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9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 xml:space="preserve">Северо-Кавказский филиал 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</w:t>
      </w:r>
      <w:r w:rsidRPr="00363DE2">
        <w:rPr>
          <w:b/>
          <w:sz w:val="28"/>
          <w:szCs w:val="28"/>
        </w:rPr>
        <w:t xml:space="preserve">государственного бюджетного образовательного учреждения высшего образования 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>«Российский государственный университет правосудия» (г. Краснодар)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>ОТЧЕТ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>о самообследовании</w:t>
      </w:r>
    </w:p>
    <w:p w:rsidR="00BD73C9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Отдел по организации практик и трудоустройства выпускников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i/>
          <w:sz w:val="28"/>
          <w:szCs w:val="28"/>
        </w:rPr>
      </w:pPr>
      <w:r w:rsidRPr="00363DE2">
        <w:rPr>
          <w:i/>
          <w:sz w:val="28"/>
          <w:szCs w:val="28"/>
        </w:rPr>
        <w:t>(</w:t>
      </w:r>
      <w:r w:rsidR="00A00BAE">
        <w:rPr>
          <w:i/>
          <w:sz w:val="28"/>
          <w:szCs w:val="28"/>
        </w:rPr>
        <w:t>по состоянию на 1 апреля 201</w:t>
      </w:r>
      <w:r w:rsidR="007D754D">
        <w:rPr>
          <w:i/>
          <w:sz w:val="28"/>
          <w:szCs w:val="28"/>
        </w:rPr>
        <w:t>8</w:t>
      </w:r>
      <w:r w:rsidRPr="00363DE2">
        <w:rPr>
          <w:i/>
          <w:sz w:val="28"/>
          <w:szCs w:val="28"/>
        </w:rPr>
        <w:t xml:space="preserve"> года)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2E01C3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rPr>
          <w:sz w:val="28"/>
          <w:szCs w:val="28"/>
        </w:rPr>
      </w:pPr>
    </w:p>
    <w:p w:rsidR="00BD73C9" w:rsidRDefault="007D754D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 2018</w:t>
      </w:r>
    </w:p>
    <w:p w:rsidR="00BD73C9" w:rsidRDefault="00BD73C9" w:rsidP="00B819C1">
      <w:pPr>
        <w:pStyle w:val="Default"/>
        <w:ind w:firstLine="708"/>
        <w:jc w:val="both"/>
        <w:rPr>
          <w:sz w:val="28"/>
          <w:szCs w:val="28"/>
        </w:rPr>
      </w:pPr>
    </w:p>
    <w:p w:rsidR="00BD73C9" w:rsidRDefault="00BD73C9" w:rsidP="00B819C1">
      <w:pPr>
        <w:pStyle w:val="Default"/>
        <w:ind w:firstLine="708"/>
        <w:jc w:val="both"/>
        <w:rPr>
          <w:sz w:val="28"/>
          <w:szCs w:val="28"/>
        </w:rPr>
      </w:pPr>
    </w:p>
    <w:p w:rsidR="00921A57" w:rsidRDefault="00921A57" w:rsidP="00C65A9F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</w:p>
    <w:p w:rsidR="00983387" w:rsidRDefault="00921A57" w:rsidP="003E6B72">
      <w:pPr>
        <w:pStyle w:val="Default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Отделом по организации практик и трудоустройства выпускников о</w:t>
      </w:r>
      <w:r w:rsidR="00983387" w:rsidRPr="00FE0871">
        <w:rPr>
          <w:sz w:val="28"/>
          <w:szCs w:val="28"/>
        </w:rPr>
        <w:t>собое внимание</w:t>
      </w:r>
      <w:r w:rsidR="007678D3">
        <w:rPr>
          <w:sz w:val="28"/>
          <w:szCs w:val="28"/>
        </w:rPr>
        <w:t xml:space="preserve"> </w:t>
      </w:r>
      <w:r w:rsidR="00983387" w:rsidRPr="00FE0871">
        <w:rPr>
          <w:sz w:val="28"/>
          <w:szCs w:val="28"/>
        </w:rPr>
        <w:t>уделяется организации пр</w:t>
      </w:r>
      <w:r w:rsidR="00983387">
        <w:rPr>
          <w:sz w:val="28"/>
          <w:szCs w:val="28"/>
        </w:rPr>
        <w:t>актической подготовки студентов</w:t>
      </w:r>
      <w:r>
        <w:rPr>
          <w:sz w:val="28"/>
          <w:szCs w:val="28"/>
        </w:rPr>
        <w:t>, являющей</w:t>
      </w:r>
      <w:r w:rsidR="00B819C1">
        <w:rPr>
          <w:sz w:val="28"/>
          <w:szCs w:val="28"/>
        </w:rPr>
        <w:t>ся обязательным разделом основных образовательных програм</w:t>
      </w:r>
      <w:r w:rsidR="000C1F0A">
        <w:rPr>
          <w:sz w:val="28"/>
          <w:szCs w:val="28"/>
        </w:rPr>
        <w:t>м высшего и среднего професси</w:t>
      </w:r>
      <w:r>
        <w:rPr>
          <w:sz w:val="28"/>
          <w:szCs w:val="28"/>
        </w:rPr>
        <w:t>о</w:t>
      </w:r>
      <w:r w:rsidR="000C1F0A">
        <w:rPr>
          <w:sz w:val="28"/>
          <w:szCs w:val="28"/>
        </w:rPr>
        <w:t>нального образования.</w:t>
      </w:r>
    </w:p>
    <w:p w:rsidR="00983387" w:rsidRDefault="00983387" w:rsidP="003E6B7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0871">
        <w:rPr>
          <w:sz w:val="28"/>
          <w:szCs w:val="28"/>
        </w:rPr>
        <w:t>рактики пр</w:t>
      </w:r>
      <w:r>
        <w:rPr>
          <w:sz w:val="28"/>
          <w:szCs w:val="28"/>
        </w:rPr>
        <w:t>оводя</w:t>
      </w:r>
      <w:r w:rsidRPr="00FE0871">
        <w:rPr>
          <w:sz w:val="28"/>
          <w:szCs w:val="28"/>
        </w:rPr>
        <w:t xml:space="preserve">тся в соответствии с требованиями к ее организации, </w:t>
      </w:r>
      <w:r>
        <w:rPr>
          <w:sz w:val="28"/>
          <w:szCs w:val="28"/>
        </w:rPr>
        <w:t>указанными</w:t>
      </w:r>
      <w:r w:rsidRPr="00FE0871">
        <w:rPr>
          <w:sz w:val="28"/>
          <w:szCs w:val="28"/>
        </w:rPr>
        <w:t xml:space="preserve"> </w:t>
      </w:r>
      <w:r w:rsidR="00E42AA9">
        <w:rPr>
          <w:sz w:val="28"/>
          <w:szCs w:val="28"/>
        </w:rPr>
        <w:t>в Федеральных</w:t>
      </w:r>
      <w:r>
        <w:rPr>
          <w:sz w:val="28"/>
          <w:szCs w:val="28"/>
        </w:rPr>
        <w:t xml:space="preserve"> государственны</w:t>
      </w:r>
      <w:r w:rsidR="00E42AA9">
        <w:rPr>
          <w:sz w:val="28"/>
          <w:szCs w:val="28"/>
        </w:rPr>
        <w:t xml:space="preserve">х </w:t>
      </w:r>
      <w:r>
        <w:rPr>
          <w:sz w:val="28"/>
          <w:szCs w:val="28"/>
        </w:rPr>
        <w:t>образовательны</w:t>
      </w:r>
      <w:r w:rsidR="00E42AA9">
        <w:rPr>
          <w:sz w:val="28"/>
          <w:szCs w:val="28"/>
        </w:rPr>
        <w:t>х</w:t>
      </w:r>
      <w:r>
        <w:rPr>
          <w:sz w:val="28"/>
          <w:szCs w:val="28"/>
        </w:rPr>
        <w:t xml:space="preserve"> стандарта</w:t>
      </w:r>
      <w:r w:rsidR="00E42AA9">
        <w:rPr>
          <w:sz w:val="28"/>
          <w:szCs w:val="28"/>
        </w:rPr>
        <w:t>х</w:t>
      </w:r>
      <w:r w:rsidRPr="00FE0871">
        <w:rPr>
          <w:sz w:val="28"/>
          <w:szCs w:val="28"/>
        </w:rPr>
        <w:t xml:space="preserve"> по </w:t>
      </w:r>
      <w:r>
        <w:rPr>
          <w:sz w:val="28"/>
          <w:szCs w:val="28"/>
        </w:rPr>
        <w:t>реализуемым на факульт</w:t>
      </w:r>
      <w:r w:rsidR="00F6219E">
        <w:rPr>
          <w:sz w:val="28"/>
          <w:szCs w:val="28"/>
        </w:rPr>
        <w:t>етах</w:t>
      </w:r>
      <w:r>
        <w:rPr>
          <w:sz w:val="28"/>
          <w:szCs w:val="28"/>
        </w:rPr>
        <w:t xml:space="preserve"> направлениям</w:t>
      </w:r>
      <w:r w:rsidRPr="00FE0871">
        <w:rPr>
          <w:sz w:val="28"/>
          <w:szCs w:val="28"/>
        </w:rPr>
        <w:t xml:space="preserve"> подготовки</w:t>
      </w:r>
      <w:r w:rsidR="00E535ED">
        <w:rPr>
          <w:sz w:val="28"/>
          <w:szCs w:val="28"/>
        </w:rPr>
        <w:t xml:space="preserve"> и специальности</w:t>
      </w:r>
      <w:r w:rsidR="00921A57">
        <w:rPr>
          <w:sz w:val="28"/>
          <w:szCs w:val="28"/>
        </w:rPr>
        <w:t>, а также на основании Положений</w:t>
      </w:r>
      <w:r>
        <w:rPr>
          <w:sz w:val="28"/>
          <w:szCs w:val="28"/>
        </w:rPr>
        <w:t xml:space="preserve"> «Об организации практики обучающихся по направлениям подготовки (специальностям) высшего образования, реализуемым ФГБОУВО «РГУП» от </w:t>
      </w:r>
      <w:r w:rsidR="000C1F0A">
        <w:rPr>
          <w:sz w:val="28"/>
          <w:szCs w:val="28"/>
        </w:rPr>
        <w:t>1</w:t>
      </w:r>
      <w:r w:rsidR="007D754D">
        <w:rPr>
          <w:sz w:val="28"/>
          <w:szCs w:val="28"/>
        </w:rPr>
        <w:t>2.09</w:t>
      </w:r>
      <w:r w:rsidR="000C1F0A">
        <w:rPr>
          <w:sz w:val="28"/>
          <w:szCs w:val="28"/>
        </w:rPr>
        <w:t>.201</w:t>
      </w:r>
      <w:r w:rsidR="007D754D">
        <w:rPr>
          <w:sz w:val="28"/>
          <w:szCs w:val="28"/>
        </w:rPr>
        <w:t>7 г. №477</w:t>
      </w:r>
      <w:r w:rsidR="000C1F0A">
        <w:rPr>
          <w:sz w:val="28"/>
          <w:szCs w:val="28"/>
        </w:rPr>
        <w:t xml:space="preserve"> и </w:t>
      </w:r>
      <w:r w:rsidR="00F6219E">
        <w:rPr>
          <w:sz w:val="28"/>
          <w:szCs w:val="28"/>
        </w:rPr>
        <w:t>«</w:t>
      </w:r>
      <w:r w:rsidR="00F6219E" w:rsidRPr="00F6219E">
        <w:rPr>
          <w:sz w:val="28"/>
          <w:szCs w:val="28"/>
        </w:rPr>
        <w:t>Об организации практик</w:t>
      </w:r>
      <w:r w:rsidR="00F6219E">
        <w:rPr>
          <w:sz w:val="28"/>
          <w:szCs w:val="28"/>
        </w:rPr>
        <w:t xml:space="preserve"> </w:t>
      </w:r>
      <w:r w:rsidR="00F6219E" w:rsidRPr="00F6219E">
        <w:rPr>
          <w:sz w:val="28"/>
          <w:szCs w:val="28"/>
        </w:rPr>
        <w:t>студентов, осваивающих</w:t>
      </w:r>
      <w:r w:rsidR="00F6219E">
        <w:rPr>
          <w:sz w:val="28"/>
          <w:szCs w:val="28"/>
        </w:rPr>
        <w:t xml:space="preserve"> программы </w:t>
      </w:r>
      <w:r w:rsidR="00F6219E" w:rsidRPr="00F6219E">
        <w:rPr>
          <w:sz w:val="28"/>
          <w:szCs w:val="28"/>
        </w:rPr>
        <w:t>среднего</w:t>
      </w:r>
      <w:r w:rsidR="00F6219E">
        <w:rPr>
          <w:sz w:val="28"/>
          <w:szCs w:val="28"/>
        </w:rPr>
        <w:t xml:space="preserve"> </w:t>
      </w:r>
      <w:r w:rsidR="00F6219E" w:rsidRPr="00F6219E">
        <w:rPr>
          <w:sz w:val="28"/>
          <w:szCs w:val="28"/>
        </w:rPr>
        <w:t>профессионального образования,</w:t>
      </w:r>
      <w:r w:rsidR="00F6219E">
        <w:rPr>
          <w:sz w:val="28"/>
          <w:szCs w:val="28"/>
        </w:rPr>
        <w:t xml:space="preserve"> </w:t>
      </w:r>
      <w:r w:rsidR="00F6219E" w:rsidRPr="00F6219E">
        <w:rPr>
          <w:sz w:val="28"/>
          <w:szCs w:val="28"/>
        </w:rPr>
        <w:t>реализуемые  ФГБОУВО «РГУП</w:t>
      </w:r>
      <w:r w:rsidR="00F6219E">
        <w:rPr>
          <w:sz w:val="28"/>
          <w:szCs w:val="28"/>
        </w:rPr>
        <w:t xml:space="preserve">» </w:t>
      </w:r>
      <w:r w:rsidR="000C1F0A">
        <w:rPr>
          <w:sz w:val="28"/>
          <w:szCs w:val="28"/>
        </w:rPr>
        <w:t xml:space="preserve">от </w:t>
      </w:r>
      <w:r w:rsidR="007D754D">
        <w:rPr>
          <w:sz w:val="28"/>
          <w:szCs w:val="28"/>
        </w:rPr>
        <w:t>27.09</w:t>
      </w:r>
      <w:r w:rsidR="000C1F0A">
        <w:rPr>
          <w:sz w:val="28"/>
          <w:szCs w:val="28"/>
        </w:rPr>
        <w:t>.201</w:t>
      </w:r>
      <w:r w:rsidR="007D754D">
        <w:rPr>
          <w:sz w:val="28"/>
          <w:szCs w:val="28"/>
        </w:rPr>
        <w:t>6 г. № 24</w:t>
      </w:r>
      <w:r w:rsidR="000C1F0A">
        <w:rPr>
          <w:sz w:val="28"/>
          <w:szCs w:val="28"/>
        </w:rPr>
        <w:t>.</w:t>
      </w:r>
    </w:p>
    <w:p w:rsidR="00983387" w:rsidRDefault="00983387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практик на всех ее этапах направлена на обеспечение непрерывности и последовательности овладения обучающимися профессиональными навыками в соответствии с требованиями, предъявляемым</w:t>
      </w:r>
      <w:r w:rsidR="00E42AA9">
        <w:rPr>
          <w:sz w:val="28"/>
          <w:szCs w:val="28"/>
        </w:rPr>
        <w:t>и</w:t>
      </w:r>
      <w:r>
        <w:rPr>
          <w:sz w:val="28"/>
          <w:szCs w:val="28"/>
        </w:rPr>
        <w:t xml:space="preserve"> к уровню подготовки выпускников.</w:t>
      </w:r>
    </w:p>
    <w:p w:rsidR="00983387" w:rsidRPr="002008E9" w:rsidRDefault="00983387" w:rsidP="003E6B72">
      <w:pPr>
        <w:pStyle w:val="a"/>
        <w:numPr>
          <w:ilvl w:val="0"/>
          <w:numId w:val="0"/>
        </w:numPr>
        <w:spacing w:line="264" w:lineRule="auto"/>
        <w:ind w:firstLine="709"/>
        <w:rPr>
          <w:sz w:val="28"/>
          <w:szCs w:val="28"/>
        </w:rPr>
      </w:pPr>
      <w:r w:rsidRPr="002008E9">
        <w:rPr>
          <w:sz w:val="28"/>
          <w:szCs w:val="28"/>
        </w:rPr>
        <w:t xml:space="preserve">За отчетный период </w:t>
      </w:r>
      <w:r w:rsidR="00E42AA9" w:rsidRPr="002008E9">
        <w:rPr>
          <w:sz w:val="28"/>
          <w:szCs w:val="28"/>
        </w:rPr>
        <w:t>студенты</w:t>
      </w:r>
      <w:r w:rsidR="003B570A">
        <w:rPr>
          <w:sz w:val="28"/>
          <w:szCs w:val="28"/>
        </w:rPr>
        <w:t xml:space="preserve"> высшего образования</w:t>
      </w:r>
      <w:r w:rsidR="00E42AA9" w:rsidRPr="002008E9">
        <w:rPr>
          <w:sz w:val="28"/>
          <w:szCs w:val="28"/>
        </w:rPr>
        <w:t xml:space="preserve">, </w:t>
      </w:r>
      <w:r w:rsidRPr="002008E9">
        <w:rPr>
          <w:sz w:val="28"/>
          <w:szCs w:val="28"/>
        </w:rPr>
        <w:t>обучающиеся по направлениям подготовки</w:t>
      </w:r>
      <w:r w:rsidR="00C66DC4" w:rsidRPr="002008E9">
        <w:rPr>
          <w:sz w:val="28"/>
          <w:szCs w:val="28"/>
        </w:rPr>
        <w:t xml:space="preserve"> </w:t>
      </w:r>
      <w:r w:rsidR="00A00BAE" w:rsidRPr="002008E9">
        <w:rPr>
          <w:sz w:val="28"/>
          <w:szCs w:val="28"/>
        </w:rPr>
        <w:t xml:space="preserve">40.03.01 Юриспруденция, </w:t>
      </w:r>
      <w:r w:rsidR="006F27C3" w:rsidRPr="002008E9">
        <w:rPr>
          <w:sz w:val="28"/>
          <w:szCs w:val="28"/>
        </w:rPr>
        <w:t xml:space="preserve">38.03.02 Менеджмент, </w:t>
      </w:r>
      <w:r w:rsidR="00A00BAE" w:rsidRPr="002008E9">
        <w:rPr>
          <w:sz w:val="28"/>
          <w:szCs w:val="28"/>
        </w:rPr>
        <w:t>40.04.01 Юриспруденция</w:t>
      </w:r>
      <w:r w:rsidR="00F6219E" w:rsidRPr="002008E9">
        <w:rPr>
          <w:sz w:val="28"/>
          <w:szCs w:val="28"/>
        </w:rPr>
        <w:t xml:space="preserve">, </w:t>
      </w:r>
      <w:r w:rsidR="00C66DC4" w:rsidRPr="002008E9">
        <w:rPr>
          <w:sz w:val="28"/>
          <w:szCs w:val="28"/>
        </w:rPr>
        <w:t xml:space="preserve">по специальности </w:t>
      </w:r>
      <w:r w:rsidR="003B570A">
        <w:rPr>
          <w:sz w:val="28"/>
          <w:szCs w:val="28"/>
        </w:rPr>
        <w:t xml:space="preserve">030501.65 </w:t>
      </w:r>
      <w:r w:rsidR="006F27C3" w:rsidRPr="002008E9">
        <w:rPr>
          <w:sz w:val="28"/>
          <w:szCs w:val="28"/>
        </w:rPr>
        <w:t>Юриспруденция</w:t>
      </w:r>
      <w:r w:rsidR="00F6219E" w:rsidRPr="002008E9">
        <w:rPr>
          <w:sz w:val="28"/>
          <w:szCs w:val="28"/>
        </w:rPr>
        <w:t xml:space="preserve">, </w:t>
      </w:r>
      <w:r w:rsidR="00C66DC4" w:rsidRPr="002008E9">
        <w:rPr>
          <w:sz w:val="28"/>
          <w:szCs w:val="28"/>
        </w:rPr>
        <w:t>и среднему профессиональному образованию</w:t>
      </w:r>
      <w:r w:rsidR="002008E9" w:rsidRPr="002008E9">
        <w:rPr>
          <w:sz w:val="28"/>
          <w:szCs w:val="28"/>
        </w:rPr>
        <w:t xml:space="preserve"> по специальностям</w:t>
      </w:r>
      <w:r w:rsidR="00C66DC4" w:rsidRPr="002008E9">
        <w:rPr>
          <w:sz w:val="28"/>
          <w:szCs w:val="28"/>
        </w:rPr>
        <w:t xml:space="preserve"> </w:t>
      </w:r>
      <w:r w:rsidR="00F6219E" w:rsidRPr="002008E9">
        <w:rPr>
          <w:sz w:val="28"/>
          <w:szCs w:val="28"/>
        </w:rPr>
        <w:t>40.02.01 Право и организация социального обеспечения</w:t>
      </w:r>
      <w:r w:rsidR="00C66DC4" w:rsidRPr="002008E9">
        <w:rPr>
          <w:sz w:val="28"/>
          <w:szCs w:val="28"/>
        </w:rPr>
        <w:t xml:space="preserve"> (базовая подготовка)</w:t>
      </w:r>
      <w:r w:rsidR="00F6219E" w:rsidRPr="002008E9">
        <w:rPr>
          <w:sz w:val="28"/>
          <w:szCs w:val="28"/>
        </w:rPr>
        <w:t>, 21.02.05 Земельно-имущественные отношения</w:t>
      </w:r>
      <w:r w:rsidR="00C66DC4" w:rsidRPr="002008E9">
        <w:rPr>
          <w:sz w:val="28"/>
          <w:szCs w:val="28"/>
        </w:rPr>
        <w:t xml:space="preserve"> (базовая подготовка)</w:t>
      </w:r>
      <w:r w:rsidR="00E42AA9" w:rsidRPr="002008E9">
        <w:rPr>
          <w:sz w:val="28"/>
          <w:szCs w:val="28"/>
        </w:rPr>
        <w:t xml:space="preserve"> на различных курсах </w:t>
      </w:r>
      <w:r w:rsidRPr="002008E9">
        <w:rPr>
          <w:sz w:val="28"/>
          <w:szCs w:val="28"/>
        </w:rPr>
        <w:t>прошли учебн</w:t>
      </w:r>
      <w:r w:rsidR="00E42AA9" w:rsidRPr="002008E9">
        <w:rPr>
          <w:sz w:val="28"/>
          <w:szCs w:val="28"/>
        </w:rPr>
        <w:t>ую</w:t>
      </w:r>
      <w:r w:rsidR="00F6219E" w:rsidRPr="002008E9">
        <w:rPr>
          <w:sz w:val="28"/>
          <w:szCs w:val="28"/>
        </w:rPr>
        <w:t xml:space="preserve">, </w:t>
      </w:r>
      <w:r w:rsidRPr="002008E9">
        <w:rPr>
          <w:sz w:val="28"/>
          <w:szCs w:val="28"/>
        </w:rPr>
        <w:t>производственн</w:t>
      </w:r>
      <w:r w:rsidR="00E42AA9" w:rsidRPr="002008E9">
        <w:rPr>
          <w:sz w:val="28"/>
          <w:szCs w:val="28"/>
        </w:rPr>
        <w:t>ую</w:t>
      </w:r>
      <w:r w:rsidR="00F6219E" w:rsidRPr="002008E9">
        <w:rPr>
          <w:sz w:val="28"/>
          <w:szCs w:val="28"/>
        </w:rPr>
        <w:t xml:space="preserve"> и преддипломную</w:t>
      </w:r>
      <w:r w:rsidR="00E42AA9" w:rsidRPr="002008E9">
        <w:rPr>
          <w:sz w:val="28"/>
          <w:szCs w:val="28"/>
        </w:rPr>
        <w:t xml:space="preserve"> практики</w:t>
      </w:r>
      <w:r w:rsidR="00A00BAE" w:rsidRPr="002008E9">
        <w:rPr>
          <w:sz w:val="28"/>
          <w:szCs w:val="28"/>
        </w:rPr>
        <w:t>.</w:t>
      </w:r>
      <w:r w:rsidR="00102177" w:rsidRPr="002008E9">
        <w:rPr>
          <w:sz w:val="28"/>
          <w:szCs w:val="28"/>
        </w:rPr>
        <w:t xml:space="preserve"> </w:t>
      </w:r>
    </w:p>
    <w:p w:rsidR="00983387" w:rsidRDefault="00E42AA9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 w:rsidRPr="00A00BAE">
        <w:rPr>
          <w:sz w:val="28"/>
          <w:szCs w:val="28"/>
        </w:rPr>
        <w:t>Ц</w:t>
      </w:r>
      <w:r w:rsidR="00983387" w:rsidRPr="00A00BAE">
        <w:rPr>
          <w:sz w:val="28"/>
          <w:szCs w:val="28"/>
        </w:rPr>
        <w:t>ел</w:t>
      </w:r>
      <w:r w:rsidRPr="00A00BAE">
        <w:rPr>
          <w:sz w:val="28"/>
          <w:szCs w:val="28"/>
        </w:rPr>
        <w:t>ями</w:t>
      </w:r>
      <w:r w:rsidR="00983387" w:rsidRPr="00A00BAE">
        <w:rPr>
          <w:sz w:val="28"/>
          <w:szCs w:val="28"/>
        </w:rPr>
        <w:t xml:space="preserve"> и задач</w:t>
      </w:r>
      <w:r w:rsidRPr="00A00BAE">
        <w:rPr>
          <w:sz w:val="28"/>
          <w:szCs w:val="28"/>
        </w:rPr>
        <w:t>ами</w:t>
      </w:r>
      <w:r w:rsidR="00983387" w:rsidRPr="00A00BAE">
        <w:rPr>
          <w:sz w:val="28"/>
          <w:szCs w:val="28"/>
        </w:rPr>
        <w:t xml:space="preserve"> учебной практики </w:t>
      </w:r>
      <w:r w:rsidRPr="00A00BAE">
        <w:rPr>
          <w:sz w:val="28"/>
          <w:szCs w:val="28"/>
        </w:rPr>
        <w:t>являются</w:t>
      </w:r>
      <w:r w:rsidR="00983387" w:rsidRPr="00A00BAE">
        <w:rPr>
          <w:sz w:val="28"/>
          <w:szCs w:val="28"/>
        </w:rPr>
        <w:t xml:space="preserve"> получение п</w:t>
      </w:r>
      <w:r w:rsidR="00983387">
        <w:rPr>
          <w:sz w:val="28"/>
          <w:szCs w:val="28"/>
        </w:rPr>
        <w:t xml:space="preserve">ервичных профессиональных умений и навыков, а также </w:t>
      </w:r>
      <w:r>
        <w:rPr>
          <w:sz w:val="28"/>
          <w:szCs w:val="28"/>
        </w:rPr>
        <w:t>ознакомление с основными видами и задачами будущей профессиональной деятельности.</w:t>
      </w:r>
    </w:p>
    <w:p w:rsidR="00983387" w:rsidRDefault="00983387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</w:t>
      </w:r>
      <w:r w:rsidRPr="00E42AA9">
        <w:rPr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="00E42AA9" w:rsidRPr="00E42AA9">
        <w:rPr>
          <w:sz w:val="28"/>
          <w:szCs w:val="28"/>
        </w:rPr>
        <w:t>непосредственное участие студент</w:t>
      </w:r>
      <w:r w:rsidR="00E42AA9">
        <w:rPr>
          <w:sz w:val="28"/>
          <w:szCs w:val="28"/>
        </w:rPr>
        <w:t>ов</w:t>
      </w:r>
      <w:r w:rsidR="00E42AA9" w:rsidRPr="00E42AA9">
        <w:rPr>
          <w:sz w:val="28"/>
          <w:szCs w:val="28"/>
        </w:rPr>
        <w:t xml:space="preserve"> в деятельности производственной или научн</w:t>
      </w:r>
      <w:r w:rsidR="00E42AA9">
        <w:rPr>
          <w:sz w:val="28"/>
          <w:szCs w:val="28"/>
        </w:rPr>
        <w:t>о-исследовательской организации,</w:t>
      </w:r>
      <w:r w:rsidR="00E42AA9" w:rsidRPr="00E42AA9">
        <w:rPr>
          <w:sz w:val="28"/>
          <w:szCs w:val="28"/>
        </w:rPr>
        <w:t xml:space="preserve"> закрепление и углубление теоретических и практических знаний, полученных во время аудиторных занятий</w:t>
      </w:r>
      <w:r w:rsidR="00E42AA9">
        <w:rPr>
          <w:sz w:val="28"/>
          <w:szCs w:val="28"/>
        </w:rPr>
        <w:t xml:space="preserve">, а также </w:t>
      </w:r>
      <w:r w:rsidR="00E42AA9" w:rsidRPr="00E42AA9">
        <w:rPr>
          <w:sz w:val="28"/>
          <w:szCs w:val="28"/>
        </w:rPr>
        <w:t>приобщение студента к социальной среде предприятий (организаций) с целью формирования компетенций</w:t>
      </w:r>
      <w:r w:rsidR="00973493">
        <w:rPr>
          <w:sz w:val="28"/>
          <w:szCs w:val="28"/>
        </w:rPr>
        <w:t>,</w:t>
      </w:r>
      <w:r w:rsidR="00E42AA9" w:rsidRPr="00E42AA9">
        <w:rPr>
          <w:sz w:val="28"/>
          <w:szCs w:val="28"/>
        </w:rPr>
        <w:t xml:space="preserve"> необходимых для работы в профессиональной среде</w:t>
      </w:r>
      <w:r w:rsidR="00E42AA9">
        <w:rPr>
          <w:sz w:val="28"/>
          <w:szCs w:val="28"/>
        </w:rPr>
        <w:t>.</w:t>
      </w:r>
    </w:p>
    <w:p w:rsidR="00102177" w:rsidRDefault="00102177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  <w:r w:rsidR="00B819C1">
        <w:rPr>
          <w:sz w:val="28"/>
          <w:szCs w:val="28"/>
        </w:rPr>
        <w:t xml:space="preserve"> </w:t>
      </w:r>
      <w:r w:rsidR="000C1F0A">
        <w:rPr>
          <w:sz w:val="28"/>
          <w:szCs w:val="28"/>
        </w:rPr>
        <w:t>направлена на закрепление и</w:t>
      </w:r>
      <w:r w:rsidR="00B819C1">
        <w:rPr>
          <w:sz w:val="28"/>
          <w:szCs w:val="28"/>
        </w:rPr>
        <w:t xml:space="preserve"> </w:t>
      </w:r>
      <w:r w:rsidR="00B819C1" w:rsidRPr="00B819C1">
        <w:rPr>
          <w:sz w:val="28"/>
          <w:szCs w:val="28"/>
          <w:shd w:val="clear" w:color="auto" w:fill="FFFFFF"/>
        </w:rPr>
        <w:t>дополнение теоретических знаний, усвоенных студентами за время обучения</w:t>
      </w:r>
      <w:r w:rsidR="00B819C1">
        <w:rPr>
          <w:sz w:val="28"/>
          <w:szCs w:val="28"/>
          <w:shd w:val="clear" w:color="auto" w:fill="FFFFFF"/>
        </w:rPr>
        <w:t>, их п</w:t>
      </w:r>
      <w:r w:rsidR="00B819C1" w:rsidRPr="00B819C1">
        <w:rPr>
          <w:sz w:val="28"/>
          <w:szCs w:val="28"/>
          <w:shd w:val="clear" w:color="auto" w:fill="FFFFFF"/>
        </w:rPr>
        <w:t>рименение</w:t>
      </w:r>
      <w:r w:rsidR="00B819C1">
        <w:rPr>
          <w:sz w:val="28"/>
          <w:szCs w:val="28"/>
          <w:shd w:val="clear" w:color="auto" w:fill="FFFFFF"/>
        </w:rPr>
        <w:t xml:space="preserve">, а также </w:t>
      </w:r>
      <w:r w:rsidR="00B819C1">
        <w:rPr>
          <w:sz w:val="28"/>
          <w:szCs w:val="28"/>
        </w:rPr>
        <w:t>подготовка</w:t>
      </w:r>
      <w:r w:rsidR="00B819C1" w:rsidRPr="00B819C1">
        <w:rPr>
          <w:sz w:val="28"/>
          <w:szCs w:val="28"/>
        </w:rPr>
        <w:t xml:space="preserve"> студента к выполнению дипломного проекта посредством изучения и подбора необходимых материалов и документации по тематике дипломного проекта</w:t>
      </w:r>
      <w:r w:rsidR="00B819C1">
        <w:rPr>
          <w:sz w:val="28"/>
          <w:szCs w:val="28"/>
        </w:rPr>
        <w:t>.</w:t>
      </w:r>
    </w:p>
    <w:p w:rsidR="00434C76" w:rsidRPr="008F6F07" w:rsidRDefault="00434C76" w:rsidP="00434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всех видов и этапов практики определялось программой профессиональных модулей на основе ФГОС СПО, обеспечивающей обоснованную последовательность процесса овладения студентами системой профессиональных </w:t>
      </w:r>
      <w:r>
        <w:rPr>
          <w:sz w:val="28"/>
          <w:szCs w:val="28"/>
        </w:rPr>
        <w:lastRenderedPageBreak/>
        <w:t>умений и навыков, целостной профессиональной деятельностью и первоначальным опытом в соответствии с треб</w:t>
      </w:r>
      <w:r w:rsidR="00C66DC4">
        <w:rPr>
          <w:sz w:val="28"/>
          <w:szCs w:val="28"/>
        </w:rPr>
        <w:t>ованиями ФГОС.</w:t>
      </w:r>
    </w:p>
    <w:p w:rsidR="00E42AA9" w:rsidRDefault="00983387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 w:rsidRPr="00D905C7">
        <w:rPr>
          <w:sz w:val="28"/>
          <w:szCs w:val="28"/>
        </w:rPr>
        <w:t xml:space="preserve">Продолжительность практик определяется </w:t>
      </w:r>
      <w:r w:rsidR="00E42AA9">
        <w:rPr>
          <w:sz w:val="28"/>
          <w:szCs w:val="28"/>
        </w:rPr>
        <w:t xml:space="preserve">Федеральными государственными образовательными стандартами по направлениям подготовки и </w:t>
      </w:r>
      <w:r w:rsidRPr="00D905C7">
        <w:rPr>
          <w:sz w:val="28"/>
          <w:szCs w:val="28"/>
        </w:rPr>
        <w:t xml:space="preserve">учебными планами. </w:t>
      </w:r>
    </w:p>
    <w:p w:rsidR="00983387" w:rsidRDefault="006F27C3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сроки прохождения практик устанавливались графиком учебного процесса.</w:t>
      </w:r>
    </w:p>
    <w:p w:rsidR="00983387" w:rsidRDefault="00AC6173" w:rsidP="003E6B72">
      <w:pPr>
        <w:pStyle w:val="a4"/>
        <w:tabs>
          <w:tab w:val="left" w:pos="567"/>
        </w:tabs>
        <w:spacing w:after="0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кафедрами филиала</w:t>
      </w:r>
      <w:r w:rsidR="00983387" w:rsidRPr="00B0522A">
        <w:rPr>
          <w:sz w:val="28"/>
          <w:szCs w:val="28"/>
        </w:rPr>
        <w:t xml:space="preserve"> разработаны п</w:t>
      </w:r>
      <w:r w:rsidR="00983387">
        <w:rPr>
          <w:sz w:val="28"/>
          <w:szCs w:val="28"/>
        </w:rPr>
        <w:t>рограммы всех видов прак</w:t>
      </w:r>
      <w:r w:rsidR="006F27C3">
        <w:rPr>
          <w:sz w:val="28"/>
          <w:szCs w:val="28"/>
        </w:rPr>
        <w:t>тик по реализуемым на факультетах</w:t>
      </w:r>
      <w:r w:rsidR="00983387">
        <w:rPr>
          <w:sz w:val="28"/>
          <w:szCs w:val="28"/>
        </w:rPr>
        <w:t xml:space="preserve"> направлениям подготовки</w:t>
      </w:r>
      <w:r w:rsidR="006F27C3">
        <w:rPr>
          <w:sz w:val="28"/>
          <w:szCs w:val="28"/>
        </w:rPr>
        <w:t xml:space="preserve"> и специальностям</w:t>
      </w:r>
      <w:r w:rsidR="00983387">
        <w:rPr>
          <w:sz w:val="28"/>
          <w:szCs w:val="28"/>
        </w:rPr>
        <w:t>. Анализ про</w:t>
      </w:r>
      <w:r w:rsidR="006F27C3">
        <w:rPr>
          <w:sz w:val="28"/>
          <w:szCs w:val="28"/>
        </w:rPr>
        <w:t xml:space="preserve">грамм практик </w:t>
      </w:r>
      <w:r w:rsidR="009A365E">
        <w:rPr>
          <w:sz w:val="28"/>
          <w:szCs w:val="28"/>
        </w:rPr>
        <w:t>показывает</w:t>
      </w:r>
      <w:r w:rsidR="006F27C3">
        <w:rPr>
          <w:sz w:val="28"/>
          <w:szCs w:val="28"/>
        </w:rPr>
        <w:t xml:space="preserve"> соответствие</w:t>
      </w:r>
      <w:r w:rsidR="00983387">
        <w:rPr>
          <w:sz w:val="28"/>
          <w:szCs w:val="28"/>
        </w:rPr>
        <w:t xml:space="preserve"> целей практик общим целям образовательн</w:t>
      </w:r>
      <w:r w:rsidR="00E535ED">
        <w:rPr>
          <w:sz w:val="28"/>
          <w:szCs w:val="28"/>
        </w:rPr>
        <w:t>ых</w:t>
      </w:r>
      <w:r w:rsidR="00983387">
        <w:rPr>
          <w:sz w:val="28"/>
          <w:szCs w:val="28"/>
        </w:rPr>
        <w:t xml:space="preserve"> программ.</w:t>
      </w:r>
      <w:r>
        <w:rPr>
          <w:sz w:val="28"/>
          <w:szCs w:val="28"/>
        </w:rPr>
        <w:t xml:space="preserve"> Практики проводятся в организациях и учреждениях, деятельность кот</w:t>
      </w:r>
      <w:r w:rsidR="00677D2E">
        <w:rPr>
          <w:sz w:val="28"/>
          <w:szCs w:val="28"/>
        </w:rPr>
        <w:t>орых соответствует специальностям</w:t>
      </w:r>
      <w:r>
        <w:rPr>
          <w:sz w:val="28"/>
          <w:szCs w:val="28"/>
        </w:rPr>
        <w:t xml:space="preserve"> и направлениям подготовки, реализуемым в филиале.</w:t>
      </w:r>
    </w:p>
    <w:p w:rsidR="00983387" w:rsidRDefault="00983387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 w:rsidRPr="00155B22">
        <w:rPr>
          <w:sz w:val="28"/>
          <w:szCs w:val="28"/>
        </w:rPr>
        <w:t>В ходе прохождения студентами учебной</w:t>
      </w:r>
      <w:r w:rsidR="00973493">
        <w:rPr>
          <w:sz w:val="28"/>
          <w:szCs w:val="28"/>
        </w:rPr>
        <w:t xml:space="preserve">, </w:t>
      </w:r>
      <w:r w:rsidR="00102177">
        <w:rPr>
          <w:sz w:val="28"/>
          <w:szCs w:val="28"/>
        </w:rPr>
        <w:t xml:space="preserve">производственной </w:t>
      </w:r>
      <w:r w:rsidR="00973493">
        <w:rPr>
          <w:sz w:val="28"/>
          <w:szCs w:val="28"/>
        </w:rPr>
        <w:t xml:space="preserve">и преддипломной </w:t>
      </w:r>
      <w:r w:rsidR="00102177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</w:t>
      </w:r>
      <w:r w:rsidR="00973493">
        <w:rPr>
          <w:sz w:val="28"/>
          <w:szCs w:val="28"/>
        </w:rPr>
        <w:t>руководител</w:t>
      </w:r>
      <w:r w:rsidR="00102177">
        <w:rPr>
          <w:sz w:val="28"/>
          <w:szCs w:val="28"/>
        </w:rPr>
        <w:t>и практик</w:t>
      </w:r>
      <w:r w:rsidRPr="00155B22">
        <w:rPr>
          <w:sz w:val="28"/>
          <w:szCs w:val="28"/>
        </w:rPr>
        <w:t xml:space="preserve"> о</w:t>
      </w:r>
      <w:r w:rsidR="00973493">
        <w:rPr>
          <w:sz w:val="28"/>
          <w:szCs w:val="28"/>
        </w:rPr>
        <w:t>тметили</w:t>
      </w:r>
      <w:r w:rsidRPr="00155B22">
        <w:rPr>
          <w:sz w:val="28"/>
          <w:szCs w:val="28"/>
        </w:rPr>
        <w:t xml:space="preserve"> старательность, ис</w:t>
      </w:r>
      <w:r w:rsidR="00973493">
        <w:rPr>
          <w:sz w:val="28"/>
          <w:szCs w:val="28"/>
        </w:rPr>
        <w:t>полнительность студентов, выделили</w:t>
      </w:r>
      <w:r w:rsidRPr="00155B22">
        <w:rPr>
          <w:sz w:val="28"/>
          <w:szCs w:val="28"/>
        </w:rPr>
        <w:t xml:space="preserve"> творческий и добросовестный подход к выполнению порученной работы. Также работодател</w:t>
      </w:r>
      <w:r w:rsidR="00973493">
        <w:rPr>
          <w:sz w:val="28"/>
          <w:szCs w:val="28"/>
        </w:rPr>
        <w:t xml:space="preserve">ями отмечены </w:t>
      </w:r>
      <w:r w:rsidRPr="00155B22">
        <w:rPr>
          <w:sz w:val="28"/>
          <w:szCs w:val="28"/>
        </w:rPr>
        <w:t>умение работать в</w:t>
      </w:r>
      <w:r w:rsidR="00966A7A">
        <w:rPr>
          <w:sz w:val="28"/>
          <w:szCs w:val="28"/>
        </w:rPr>
        <w:t>заимодействуя в коллективе</w:t>
      </w:r>
      <w:r w:rsidRPr="00155B22">
        <w:rPr>
          <w:sz w:val="28"/>
          <w:szCs w:val="28"/>
        </w:rPr>
        <w:t xml:space="preserve"> и самостоятельно, хороший уровень владения компьютером и компьютерными программами, знание делопроизводства, способность систематизировать и анализировать информацию</w:t>
      </w:r>
      <w:r w:rsidR="00973493">
        <w:rPr>
          <w:sz w:val="28"/>
          <w:szCs w:val="28"/>
        </w:rPr>
        <w:t xml:space="preserve">, а также </w:t>
      </w:r>
      <w:r w:rsidRPr="00155B22">
        <w:rPr>
          <w:sz w:val="28"/>
          <w:szCs w:val="28"/>
        </w:rPr>
        <w:t xml:space="preserve"> хорош</w:t>
      </w:r>
      <w:r w:rsidR="00973493">
        <w:rPr>
          <w:sz w:val="28"/>
          <w:szCs w:val="28"/>
        </w:rPr>
        <w:t>ая</w:t>
      </w:r>
      <w:r w:rsidRPr="00155B22">
        <w:rPr>
          <w:sz w:val="28"/>
          <w:szCs w:val="28"/>
        </w:rPr>
        <w:t xml:space="preserve"> теоретическ</w:t>
      </w:r>
      <w:r w:rsidR="00973493">
        <w:rPr>
          <w:sz w:val="28"/>
          <w:szCs w:val="28"/>
        </w:rPr>
        <w:t>ая</w:t>
      </w:r>
      <w:r w:rsidRPr="00155B22">
        <w:rPr>
          <w:sz w:val="28"/>
          <w:szCs w:val="28"/>
        </w:rPr>
        <w:t xml:space="preserve"> и практическ</w:t>
      </w:r>
      <w:r w:rsidR="00973493">
        <w:rPr>
          <w:sz w:val="28"/>
          <w:szCs w:val="28"/>
        </w:rPr>
        <w:t>ая</w:t>
      </w:r>
      <w:r w:rsidRPr="00155B22">
        <w:rPr>
          <w:sz w:val="28"/>
          <w:szCs w:val="28"/>
        </w:rPr>
        <w:t xml:space="preserve"> подготовк</w:t>
      </w:r>
      <w:r w:rsidR="00973493">
        <w:rPr>
          <w:sz w:val="28"/>
          <w:szCs w:val="28"/>
        </w:rPr>
        <w:t>а</w:t>
      </w:r>
      <w:r w:rsidRPr="00155B22">
        <w:rPr>
          <w:sz w:val="28"/>
          <w:szCs w:val="28"/>
        </w:rPr>
        <w:t xml:space="preserve"> студентов</w:t>
      </w:r>
      <w:r w:rsidR="00973493">
        <w:rPr>
          <w:sz w:val="28"/>
          <w:szCs w:val="28"/>
        </w:rPr>
        <w:t xml:space="preserve"> филиала</w:t>
      </w:r>
      <w:r w:rsidRPr="00155B22">
        <w:rPr>
          <w:sz w:val="28"/>
          <w:szCs w:val="28"/>
        </w:rPr>
        <w:t xml:space="preserve">. </w:t>
      </w:r>
    </w:p>
    <w:p w:rsidR="00983387" w:rsidRPr="001773E1" w:rsidRDefault="00983387" w:rsidP="003E6B72">
      <w:pPr>
        <w:spacing w:line="264" w:lineRule="auto"/>
        <w:ind w:left="-142" w:firstLine="682"/>
        <w:jc w:val="both"/>
        <w:rPr>
          <w:bCs/>
          <w:iCs/>
          <w:sz w:val="28"/>
          <w:szCs w:val="28"/>
        </w:rPr>
      </w:pPr>
      <w:r w:rsidRPr="001773E1">
        <w:rPr>
          <w:bCs/>
          <w:iCs/>
          <w:sz w:val="28"/>
          <w:szCs w:val="28"/>
        </w:rPr>
        <w:t>Распределение студентов по базам практик осуществля</w:t>
      </w:r>
      <w:r w:rsidR="00973493">
        <w:rPr>
          <w:bCs/>
          <w:iCs/>
          <w:sz w:val="28"/>
          <w:szCs w:val="28"/>
        </w:rPr>
        <w:t>лось</w:t>
      </w:r>
      <w:r w:rsidRPr="001773E1">
        <w:rPr>
          <w:bCs/>
          <w:iCs/>
          <w:sz w:val="28"/>
          <w:szCs w:val="28"/>
        </w:rPr>
        <w:t xml:space="preserve"> приказ</w:t>
      </w:r>
      <w:r w:rsidR="00E535ED">
        <w:rPr>
          <w:bCs/>
          <w:iCs/>
          <w:sz w:val="28"/>
          <w:szCs w:val="28"/>
        </w:rPr>
        <w:t>ами</w:t>
      </w:r>
      <w:r w:rsidRPr="001773E1">
        <w:rPr>
          <w:bCs/>
          <w:iCs/>
          <w:sz w:val="28"/>
          <w:szCs w:val="28"/>
        </w:rPr>
        <w:t xml:space="preserve"> директора филиала</w:t>
      </w:r>
      <w:r w:rsidR="00973493">
        <w:rPr>
          <w:bCs/>
          <w:iCs/>
          <w:sz w:val="28"/>
          <w:szCs w:val="28"/>
        </w:rPr>
        <w:t xml:space="preserve"> в соответствии с получаемой квалификацией</w:t>
      </w:r>
      <w:r w:rsidRPr="001773E1">
        <w:rPr>
          <w:bCs/>
          <w:iCs/>
          <w:sz w:val="28"/>
          <w:szCs w:val="28"/>
        </w:rPr>
        <w:t>.</w:t>
      </w:r>
      <w:r w:rsidR="00973493">
        <w:rPr>
          <w:bCs/>
          <w:iCs/>
          <w:sz w:val="28"/>
          <w:szCs w:val="28"/>
        </w:rPr>
        <w:t xml:space="preserve"> </w:t>
      </w:r>
    </w:p>
    <w:p w:rsidR="002A04B9" w:rsidRDefault="00983387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баз практик </w:t>
      </w:r>
      <w:r w:rsidR="00973493">
        <w:rPr>
          <w:sz w:val="28"/>
          <w:szCs w:val="28"/>
        </w:rPr>
        <w:t>показал соответствие</w:t>
      </w:r>
      <w:r>
        <w:rPr>
          <w:sz w:val="28"/>
          <w:szCs w:val="28"/>
        </w:rPr>
        <w:t xml:space="preserve"> деятельност</w:t>
      </w:r>
      <w:r w:rsidR="00973493">
        <w:rPr>
          <w:sz w:val="28"/>
          <w:szCs w:val="28"/>
        </w:rPr>
        <w:t>и</w:t>
      </w:r>
      <w:r>
        <w:rPr>
          <w:sz w:val="28"/>
          <w:szCs w:val="28"/>
        </w:rPr>
        <w:t xml:space="preserve"> данных организаций реализуемым в филиале направлениям подготовки</w:t>
      </w:r>
      <w:r w:rsidR="00677D2E">
        <w:rPr>
          <w:sz w:val="28"/>
          <w:szCs w:val="28"/>
        </w:rPr>
        <w:t xml:space="preserve"> и специальностям</w:t>
      </w:r>
      <w:r>
        <w:rPr>
          <w:sz w:val="28"/>
          <w:szCs w:val="28"/>
        </w:rPr>
        <w:t>, подбор баз осуществлялся с учетом профиля подготовки</w:t>
      </w:r>
      <w:r w:rsidR="00973493">
        <w:rPr>
          <w:sz w:val="28"/>
          <w:szCs w:val="28"/>
        </w:rPr>
        <w:t xml:space="preserve"> (специализации)</w:t>
      </w:r>
      <w:r>
        <w:rPr>
          <w:sz w:val="28"/>
          <w:szCs w:val="28"/>
        </w:rPr>
        <w:t>, возможностей базы практик, наличия мест для прохождения практик в организации на основании предложений закрепленных кафед</w:t>
      </w:r>
      <w:r w:rsidR="002A439F">
        <w:rPr>
          <w:sz w:val="28"/>
          <w:szCs w:val="28"/>
        </w:rPr>
        <w:t>р. Перечень баз практик утвержден</w:t>
      </w:r>
      <w:r>
        <w:rPr>
          <w:sz w:val="28"/>
          <w:szCs w:val="28"/>
        </w:rPr>
        <w:t xml:space="preserve"> директор</w:t>
      </w:r>
      <w:r w:rsidR="002A439F">
        <w:rPr>
          <w:sz w:val="28"/>
          <w:szCs w:val="28"/>
        </w:rPr>
        <w:t>ом филиала.</w:t>
      </w:r>
      <w:r>
        <w:rPr>
          <w:sz w:val="28"/>
          <w:szCs w:val="28"/>
        </w:rPr>
        <w:t xml:space="preserve"> </w:t>
      </w:r>
      <w:r w:rsidR="002A439F">
        <w:rPr>
          <w:sz w:val="28"/>
          <w:szCs w:val="28"/>
        </w:rPr>
        <w:t xml:space="preserve">Распределение студентов по базам практик производится на </w:t>
      </w:r>
      <w:r>
        <w:rPr>
          <w:sz w:val="28"/>
          <w:szCs w:val="28"/>
        </w:rPr>
        <w:t>основании заключенных договоров об организации практик студентов, подготовленных в соо</w:t>
      </w:r>
      <w:r w:rsidR="009A365E">
        <w:rPr>
          <w:sz w:val="28"/>
          <w:szCs w:val="28"/>
        </w:rPr>
        <w:t>тветствии с т</w:t>
      </w:r>
      <w:r w:rsidR="002A439F">
        <w:rPr>
          <w:sz w:val="28"/>
          <w:szCs w:val="28"/>
        </w:rPr>
        <w:t>иповым договором. Предварительная подготовка к заключению</w:t>
      </w:r>
      <w:r>
        <w:rPr>
          <w:sz w:val="28"/>
          <w:szCs w:val="28"/>
        </w:rPr>
        <w:t xml:space="preserve"> договоров об организации практик обеспечи</w:t>
      </w:r>
      <w:r w:rsidR="002A439F">
        <w:rPr>
          <w:sz w:val="28"/>
          <w:szCs w:val="28"/>
        </w:rPr>
        <w:t xml:space="preserve">вается работниками </w:t>
      </w:r>
      <w:r w:rsidR="009A365E">
        <w:rPr>
          <w:sz w:val="28"/>
          <w:szCs w:val="28"/>
        </w:rPr>
        <w:t>о</w:t>
      </w:r>
      <w:r>
        <w:rPr>
          <w:sz w:val="28"/>
          <w:szCs w:val="28"/>
        </w:rPr>
        <w:t>тдела по организации практик и трудоустройст</w:t>
      </w:r>
      <w:r w:rsidR="002A439F">
        <w:rPr>
          <w:sz w:val="28"/>
          <w:szCs w:val="28"/>
        </w:rPr>
        <w:t>ва выпускников</w:t>
      </w:r>
      <w:r w:rsidR="009A365E">
        <w:rPr>
          <w:sz w:val="28"/>
          <w:szCs w:val="28"/>
        </w:rPr>
        <w:t xml:space="preserve">. Благодаря </w:t>
      </w:r>
      <w:r w:rsidR="007C1350">
        <w:rPr>
          <w:sz w:val="28"/>
          <w:szCs w:val="28"/>
        </w:rPr>
        <w:t>добросовестности</w:t>
      </w:r>
      <w:r w:rsidR="002A04B9">
        <w:rPr>
          <w:sz w:val="28"/>
          <w:szCs w:val="28"/>
        </w:rPr>
        <w:t xml:space="preserve"> </w:t>
      </w:r>
      <w:r w:rsidR="009A365E">
        <w:rPr>
          <w:sz w:val="28"/>
          <w:szCs w:val="28"/>
        </w:rPr>
        <w:t>и</w:t>
      </w:r>
      <w:r w:rsidR="00C65A9F">
        <w:rPr>
          <w:sz w:val="28"/>
          <w:szCs w:val="28"/>
        </w:rPr>
        <w:t xml:space="preserve"> </w:t>
      </w:r>
      <w:r w:rsidR="009A365E">
        <w:rPr>
          <w:sz w:val="28"/>
          <w:szCs w:val="28"/>
        </w:rPr>
        <w:t>ответственн</w:t>
      </w:r>
      <w:r w:rsidR="00195087">
        <w:rPr>
          <w:sz w:val="28"/>
          <w:szCs w:val="28"/>
        </w:rPr>
        <w:t>ости</w:t>
      </w:r>
      <w:r w:rsidR="005D2154">
        <w:rPr>
          <w:sz w:val="28"/>
          <w:szCs w:val="28"/>
        </w:rPr>
        <w:t xml:space="preserve"> </w:t>
      </w:r>
      <w:r w:rsidR="00C65A9F">
        <w:rPr>
          <w:sz w:val="28"/>
          <w:szCs w:val="28"/>
        </w:rPr>
        <w:t>на</w:t>
      </w:r>
      <w:r w:rsidR="005D2154">
        <w:rPr>
          <w:sz w:val="28"/>
          <w:szCs w:val="28"/>
        </w:rPr>
        <w:t>ших студентов к  прохождению практик</w:t>
      </w:r>
      <w:r w:rsidR="00C65A9F">
        <w:rPr>
          <w:sz w:val="28"/>
          <w:szCs w:val="28"/>
        </w:rPr>
        <w:t xml:space="preserve"> </w:t>
      </w:r>
      <w:r w:rsidR="003E6B72">
        <w:rPr>
          <w:sz w:val="28"/>
          <w:szCs w:val="28"/>
        </w:rPr>
        <w:t>и сложившим</w:t>
      </w:r>
      <w:r w:rsidR="009A365E">
        <w:rPr>
          <w:sz w:val="28"/>
          <w:szCs w:val="28"/>
        </w:rPr>
        <w:t>ся деловым</w:t>
      </w:r>
      <w:r w:rsidR="005D2154">
        <w:rPr>
          <w:sz w:val="28"/>
          <w:szCs w:val="28"/>
        </w:rPr>
        <w:t xml:space="preserve"> </w:t>
      </w:r>
      <w:r w:rsidR="003E6B72">
        <w:rPr>
          <w:sz w:val="28"/>
          <w:szCs w:val="28"/>
        </w:rPr>
        <w:t>взаимоотношение</w:t>
      </w:r>
      <w:r w:rsidR="009A365E">
        <w:rPr>
          <w:sz w:val="28"/>
          <w:szCs w:val="28"/>
        </w:rPr>
        <w:t>м</w:t>
      </w:r>
      <w:r w:rsidR="005D2154">
        <w:rPr>
          <w:sz w:val="28"/>
          <w:szCs w:val="28"/>
        </w:rPr>
        <w:t xml:space="preserve"> </w:t>
      </w:r>
      <w:r w:rsidR="007C1350">
        <w:rPr>
          <w:sz w:val="28"/>
          <w:szCs w:val="28"/>
        </w:rPr>
        <w:t xml:space="preserve">с руководством организаций </w:t>
      </w:r>
      <w:r w:rsidR="00C65A9F">
        <w:rPr>
          <w:sz w:val="28"/>
          <w:szCs w:val="28"/>
        </w:rPr>
        <w:t xml:space="preserve">большинство договоров были вновь подписаны на новый срок. </w:t>
      </w:r>
    </w:p>
    <w:p w:rsidR="00983387" w:rsidRDefault="00C65A9F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данны</w:t>
      </w:r>
      <w:r w:rsidR="008872A9">
        <w:rPr>
          <w:sz w:val="28"/>
          <w:szCs w:val="28"/>
        </w:rPr>
        <w:t xml:space="preserve">й момент у СКФ ФГБОУВО «РГУП» </w:t>
      </w:r>
      <w:r w:rsidR="000C1F0A">
        <w:rPr>
          <w:sz w:val="28"/>
          <w:szCs w:val="28"/>
        </w:rPr>
        <w:t xml:space="preserve">имеется </w:t>
      </w:r>
      <w:r w:rsidR="004F04C8">
        <w:rPr>
          <w:sz w:val="28"/>
          <w:szCs w:val="28"/>
        </w:rPr>
        <w:t>41</w:t>
      </w:r>
      <w:r>
        <w:rPr>
          <w:sz w:val="28"/>
          <w:szCs w:val="28"/>
        </w:rPr>
        <w:t xml:space="preserve"> долгосрочных договора об организации прак</w:t>
      </w:r>
      <w:r w:rsidR="000C1F0A">
        <w:rPr>
          <w:sz w:val="28"/>
          <w:szCs w:val="28"/>
        </w:rPr>
        <w:t>тик</w:t>
      </w:r>
      <w:r w:rsidR="004F04C8">
        <w:rPr>
          <w:sz w:val="28"/>
          <w:szCs w:val="28"/>
        </w:rPr>
        <w:t>, что означает наличие 371 базы практик для студентов филиала.</w:t>
      </w:r>
      <w:r w:rsidR="005110C3">
        <w:rPr>
          <w:sz w:val="28"/>
          <w:szCs w:val="28"/>
        </w:rPr>
        <w:t xml:space="preserve"> Несколько организаций регулярно предоставляют места практики на основании разового заключения договоров -</w:t>
      </w:r>
      <w:r>
        <w:rPr>
          <w:sz w:val="28"/>
          <w:szCs w:val="28"/>
        </w:rPr>
        <w:t xml:space="preserve"> на период прохождения </w:t>
      </w:r>
      <w:r w:rsidR="005110C3">
        <w:rPr>
          <w:sz w:val="28"/>
          <w:szCs w:val="28"/>
        </w:rPr>
        <w:t>конкретной практики. С целью расширения спектра баз практического обучения ведется работа</w:t>
      </w:r>
      <w:r>
        <w:rPr>
          <w:sz w:val="28"/>
          <w:szCs w:val="28"/>
        </w:rPr>
        <w:t xml:space="preserve"> по оформлению договорных отношений с рядом новых организаций.</w:t>
      </w:r>
      <w:r w:rsidR="005110C3">
        <w:rPr>
          <w:sz w:val="28"/>
          <w:szCs w:val="28"/>
        </w:rPr>
        <w:t xml:space="preserve"> </w:t>
      </w:r>
    </w:p>
    <w:p w:rsidR="00983387" w:rsidRPr="004C44C2" w:rsidRDefault="00966A7A" w:rsidP="003E6B72">
      <w:pPr>
        <w:ind w:firstLine="708"/>
        <w:jc w:val="both"/>
        <w:rPr>
          <w:b/>
          <w:i/>
          <w:sz w:val="28"/>
          <w:szCs w:val="28"/>
        </w:rPr>
      </w:pPr>
      <w:r w:rsidRPr="004C44C2">
        <w:rPr>
          <w:b/>
          <w:i/>
          <w:sz w:val="28"/>
          <w:szCs w:val="28"/>
        </w:rPr>
        <w:lastRenderedPageBreak/>
        <w:t>Перечень организаций и учреждений</w:t>
      </w:r>
      <w:r w:rsidR="00AC6173" w:rsidRPr="004C44C2">
        <w:rPr>
          <w:b/>
          <w:i/>
          <w:sz w:val="28"/>
          <w:szCs w:val="28"/>
        </w:rPr>
        <w:t>, с которыми</w:t>
      </w:r>
      <w:r w:rsidRPr="004C44C2">
        <w:rPr>
          <w:b/>
          <w:i/>
          <w:sz w:val="28"/>
          <w:szCs w:val="28"/>
        </w:rPr>
        <w:t xml:space="preserve"> </w:t>
      </w:r>
      <w:r w:rsidR="00AC6173" w:rsidRPr="004C44C2">
        <w:rPr>
          <w:b/>
          <w:i/>
          <w:sz w:val="28"/>
          <w:szCs w:val="28"/>
        </w:rPr>
        <w:t xml:space="preserve">филиалом заключены </w:t>
      </w:r>
      <w:r w:rsidR="00AC6173" w:rsidRPr="004C44C2">
        <w:rPr>
          <w:b/>
          <w:i/>
          <w:sz w:val="28"/>
          <w:szCs w:val="28"/>
        </w:rPr>
        <w:tab/>
        <w:t>договоры для</w:t>
      </w:r>
      <w:r w:rsidR="007C1350" w:rsidRPr="004C44C2">
        <w:rPr>
          <w:b/>
          <w:i/>
          <w:sz w:val="28"/>
          <w:szCs w:val="28"/>
        </w:rPr>
        <w:t xml:space="preserve"> прохождения практик студентов</w:t>
      </w:r>
      <w:r w:rsidR="00983387" w:rsidRPr="004C44C2">
        <w:rPr>
          <w:b/>
          <w:i/>
          <w:sz w:val="28"/>
          <w:szCs w:val="28"/>
        </w:rPr>
        <w:t xml:space="preserve">: </w:t>
      </w:r>
    </w:p>
    <w:p w:rsidR="00A00BAE" w:rsidRPr="007F0B70" w:rsidRDefault="00A00BAE" w:rsidP="00983387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970"/>
        <w:gridCol w:w="3083"/>
      </w:tblGrid>
      <w:tr w:rsidR="00D02783" w:rsidRPr="00720168" w:rsidTr="00E05A88">
        <w:trPr>
          <w:trHeight w:val="907"/>
          <w:jc w:val="center"/>
        </w:trPr>
        <w:tc>
          <w:tcPr>
            <w:tcW w:w="1616" w:type="pct"/>
          </w:tcPr>
          <w:p w:rsidR="00D02783" w:rsidRPr="00720168" w:rsidRDefault="00D02783" w:rsidP="00E05A88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68">
              <w:rPr>
                <w:b/>
                <w:bCs/>
                <w:sz w:val="28"/>
                <w:szCs w:val="28"/>
              </w:rPr>
              <w:t>Специальность</w:t>
            </w:r>
          </w:p>
          <w:p w:rsidR="00D02783" w:rsidRPr="00720168" w:rsidRDefault="00D02783" w:rsidP="00E05A88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68">
              <w:rPr>
                <w:b/>
                <w:bCs/>
                <w:sz w:val="28"/>
                <w:szCs w:val="28"/>
              </w:rPr>
              <w:t>(направление подготовки)</w:t>
            </w:r>
          </w:p>
        </w:tc>
        <w:tc>
          <w:tcPr>
            <w:tcW w:w="1905" w:type="pct"/>
          </w:tcPr>
          <w:p w:rsidR="00D02783" w:rsidRPr="00720168" w:rsidRDefault="00D02783" w:rsidP="00E05A88">
            <w:pPr>
              <w:jc w:val="center"/>
              <w:rPr>
                <w:b/>
                <w:bCs/>
                <w:sz w:val="28"/>
              </w:rPr>
            </w:pPr>
            <w:r w:rsidRPr="00720168">
              <w:rPr>
                <w:b/>
                <w:bCs/>
                <w:sz w:val="28"/>
              </w:rPr>
              <w:t>Наименование организации</w:t>
            </w:r>
          </w:p>
        </w:tc>
        <w:tc>
          <w:tcPr>
            <w:tcW w:w="1479" w:type="pct"/>
          </w:tcPr>
          <w:p w:rsidR="00D02783" w:rsidRPr="00720168" w:rsidRDefault="00D02783" w:rsidP="00E05A88">
            <w:pPr>
              <w:spacing w:line="23" w:lineRule="atLeast"/>
              <w:jc w:val="center"/>
              <w:rPr>
                <w:b/>
                <w:bCs/>
                <w:sz w:val="28"/>
              </w:rPr>
            </w:pPr>
            <w:r w:rsidRPr="00720168">
              <w:rPr>
                <w:b/>
                <w:bCs/>
                <w:sz w:val="28"/>
              </w:rPr>
              <w:t>Дата заключения договора</w:t>
            </w:r>
          </w:p>
          <w:p w:rsidR="00D02783" w:rsidRPr="00720168" w:rsidRDefault="00D02783" w:rsidP="00E05A88">
            <w:pPr>
              <w:spacing w:line="23" w:lineRule="atLeast"/>
              <w:jc w:val="center"/>
              <w:rPr>
                <w:b/>
                <w:bCs/>
                <w:sz w:val="28"/>
              </w:rPr>
            </w:pPr>
            <w:r w:rsidRPr="00720168">
              <w:rPr>
                <w:b/>
                <w:bCs/>
                <w:sz w:val="28"/>
              </w:rPr>
              <w:t>Срок действия</w:t>
            </w:r>
          </w:p>
        </w:tc>
      </w:tr>
      <w:tr w:rsidR="004F04C8" w:rsidRPr="00720168" w:rsidTr="00E05A88">
        <w:trPr>
          <w:trHeight w:val="2612"/>
          <w:jc w:val="center"/>
        </w:trPr>
        <w:tc>
          <w:tcPr>
            <w:tcW w:w="1616" w:type="pct"/>
            <w:vMerge w:val="restart"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720168">
              <w:rPr>
                <w:b/>
                <w:bCs/>
                <w:sz w:val="28"/>
              </w:rPr>
              <w:t>направление подготовки 40.03.01 Юриспруденция</w:t>
            </w:r>
          </w:p>
          <w:p w:rsidR="004F04C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4F04C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720168">
              <w:rPr>
                <w:b/>
                <w:bCs/>
                <w:sz w:val="28"/>
              </w:rPr>
              <w:t>направление подготовки 40.04.01 Юриспруденция</w:t>
            </w:r>
          </w:p>
          <w:p w:rsidR="004F04C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4F04C8" w:rsidRPr="00764E0A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специальность</w:t>
            </w:r>
            <w:r w:rsidRPr="00764E0A">
              <w:rPr>
                <w:b/>
                <w:bCs/>
                <w:sz w:val="28"/>
              </w:rPr>
              <w:t xml:space="preserve"> 40.0</w:t>
            </w:r>
            <w:r>
              <w:rPr>
                <w:b/>
                <w:bCs/>
                <w:sz w:val="28"/>
              </w:rPr>
              <w:t>2</w:t>
            </w:r>
            <w:r w:rsidRPr="00764E0A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3</w:t>
            </w:r>
            <w:r w:rsidRPr="00764E0A">
              <w:rPr>
                <w:b/>
                <w:bCs/>
                <w:sz w:val="28"/>
              </w:rPr>
              <w:t xml:space="preserve"> Право и судебное администрирование</w:t>
            </w:r>
          </w:p>
          <w:p w:rsidR="004F04C8" w:rsidRPr="00720168" w:rsidRDefault="004F04C8" w:rsidP="00E05A88">
            <w:pPr>
              <w:jc w:val="center"/>
              <w:rPr>
                <w:b/>
                <w:bCs/>
                <w:sz w:val="28"/>
              </w:rPr>
            </w:pPr>
            <w:r w:rsidRPr="00764E0A">
              <w:rPr>
                <w:b/>
                <w:bCs/>
                <w:sz w:val="28"/>
              </w:rPr>
              <w:t xml:space="preserve"> (базовая подготовка)</w:t>
            </w:r>
          </w:p>
        </w:tc>
        <w:tc>
          <w:tcPr>
            <w:tcW w:w="1905" w:type="pct"/>
          </w:tcPr>
          <w:p w:rsidR="004F04C8" w:rsidRPr="004F04C8" w:rsidRDefault="004F04C8" w:rsidP="00E05A88">
            <w:pPr>
              <w:jc w:val="center"/>
              <w:rPr>
                <w:sz w:val="28"/>
                <w:szCs w:val="28"/>
              </w:rPr>
            </w:pPr>
            <w:r w:rsidRPr="004F04C8">
              <w:rPr>
                <w:sz w:val="28"/>
                <w:szCs w:val="28"/>
              </w:rPr>
              <w:t>Управление Судебного департамента в Краснодарском крае</w:t>
            </w:r>
          </w:p>
          <w:p w:rsidR="004F04C8" w:rsidRPr="00720168" w:rsidRDefault="004F04C8" w:rsidP="00E05A88">
            <w:pPr>
              <w:jc w:val="center"/>
              <w:rPr>
                <w:bCs/>
                <w:sz w:val="28"/>
              </w:rPr>
            </w:pPr>
            <w:r w:rsidRPr="00720168">
              <w:rPr>
                <w:sz w:val="28"/>
                <w:szCs w:val="28"/>
              </w:rPr>
              <w:t xml:space="preserve">(на основании договора № СКФ - 109/16 от 15 марта 2016 года и письма № УСД - 3/663 </w:t>
            </w:r>
            <w:r w:rsidRPr="004F04C8">
              <w:rPr>
                <w:sz w:val="28"/>
                <w:szCs w:val="28"/>
              </w:rPr>
              <w:t>могут проходить все виды практики в 60 районных (городских) судах и 270 судебных участках Краснодарского края.</w:t>
            </w:r>
          </w:p>
        </w:tc>
        <w:tc>
          <w:tcPr>
            <w:tcW w:w="1479" w:type="pct"/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15 марта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март 2022 года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</w:p>
        </w:tc>
      </w:tr>
      <w:tr w:rsidR="004F04C8" w:rsidRPr="00720168" w:rsidTr="004F04C8">
        <w:trPr>
          <w:trHeight w:val="591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Арбитражный суд Северо-Кавказского округа</w:t>
            </w:r>
          </w:p>
        </w:tc>
        <w:tc>
          <w:tcPr>
            <w:tcW w:w="1479" w:type="pct"/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01 июня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30 июня 2021 года</w:t>
            </w:r>
          </w:p>
        </w:tc>
      </w:tr>
      <w:tr w:rsidR="004F04C8" w:rsidRPr="00720168" w:rsidTr="004F04C8">
        <w:trPr>
          <w:trHeight w:val="700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Краснодарский</w:t>
            </w:r>
          </w:p>
          <w:p w:rsidR="004F04C8" w:rsidRPr="00720168" w:rsidRDefault="004F04C8" w:rsidP="00E05A88">
            <w:pPr>
              <w:jc w:val="center"/>
              <w:rPr>
                <w:bCs/>
                <w:sz w:val="28"/>
              </w:rPr>
            </w:pPr>
            <w:r w:rsidRPr="00720168">
              <w:rPr>
                <w:sz w:val="28"/>
                <w:szCs w:val="28"/>
              </w:rPr>
              <w:t>краевой суд</w:t>
            </w:r>
          </w:p>
        </w:tc>
        <w:tc>
          <w:tcPr>
            <w:tcW w:w="1479" w:type="pct"/>
          </w:tcPr>
          <w:p w:rsidR="004F04C8" w:rsidRPr="00720168" w:rsidRDefault="008B0926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марта</w:t>
            </w:r>
            <w:r w:rsidR="004F04C8" w:rsidRPr="00720168">
              <w:rPr>
                <w:bCs/>
                <w:sz w:val="28"/>
              </w:rPr>
              <w:t xml:space="preserve"> 201</w:t>
            </w:r>
            <w:r>
              <w:rPr>
                <w:bCs/>
                <w:sz w:val="28"/>
              </w:rPr>
              <w:t>8</w:t>
            </w:r>
            <w:r w:rsidR="004F04C8" w:rsidRPr="00720168">
              <w:rPr>
                <w:bCs/>
                <w:sz w:val="28"/>
              </w:rPr>
              <w:t xml:space="preserve"> года</w:t>
            </w:r>
          </w:p>
          <w:p w:rsidR="004F04C8" w:rsidRPr="00720168" w:rsidRDefault="008B0926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марта 2023</w:t>
            </w:r>
            <w:r w:rsidR="004F04C8" w:rsidRPr="00720168">
              <w:rPr>
                <w:bCs/>
                <w:sz w:val="28"/>
              </w:rPr>
              <w:t xml:space="preserve"> года</w:t>
            </w:r>
          </w:p>
        </w:tc>
      </w:tr>
      <w:tr w:rsidR="004F04C8" w:rsidRPr="00720168" w:rsidTr="00E05A88">
        <w:trPr>
          <w:trHeight w:val="840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479" w:type="pct"/>
          </w:tcPr>
          <w:p w:rsidR="004F04C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 ноября 2017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 ноября 2022 года</w:t>
            </w:r>
          </w:p>
        </w:tc>
      </w:tr>
      <w:tr w:rsidR="004F04C8" w:rsidRPr="00720168" w:rsidTr="00E05A88">
        <w:trPr>
          <w:trHeight w:val="500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Арбитражный суд Краснодарского края</w:t>
            </w:r>
          </w:p>
        </w:tc>
        <w:tc>
          <w:tcPr>
            <w:tcW w:w="1479" w:type="pct"/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01 июля 2014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июль 2019 года</w:t>
            </w:r>
          </w:p>
        </w:tc>
      </w:tr>
      <w:tr w:rsidR="004F04C8" w:rsidRPr="00720168" w:rsidTr="00E05A88">
        <w:trPr>
          <w:trHeight w:val="705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bCs/>
                <w:iCs/>
                <w:sz w:val="28"/>
                <w:szCs w:val="28"/>
              </w:rPr>
              <w:t>Законодательное Собрание Краснодарского края</w:t>
            </w:r>
          </w:p>
        </w:tc>
        <w:tc>
          <w:tcPr>
            <w:tcW w:w="1479" w:type="pct"/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25 апреля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июль 2019 года</w:t>
            </w:r>
          </w:p>
        </w:tc>
      </w:tr>
      <w:tr w:rsidR="004F04C8" w:rsidRPr="00720168" w:rsidTr="00E05A88">
        <w:trPr>
          <w:trHeight w:val="821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Управление Судебного департамента в Кабардино-Балкарской Республике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15 апреля 2014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апрель 2019 года</w:t>
            </w:r>
          </w:p>
        </w:tc>
      </w:tr>
      <w:tr w:rsidR="004F04C8" w:rsidRPr="00720168" w:rsidTr="00E05A88">
        <w:trPr>
          <w:trHeight w:val="1531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Федеральное казенное учреждение «Уголовно-исполнительная инспекция Управлением Федеральной службы исполнения наказаний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03 февраля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апрель 2019 года</w:t>
            </w:r>
          </w:p>
        </w:tc>
      </w:tr>
      <w:tr w:rsidR="004F04C8" w:rsidRPr="00720168" w:rsidTr="00E05A88">
        <w:trPr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Управление Федеральной Миграционной службы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20 октября 2014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октябрь 2019 года</w:t>
            </w:r>
          </w:p>
        </w:tc>
      </w:tr>
      <w:tr w:rsidR="004F04C8" w:rsidRPr="00720168" w:rsidTr="00E05A88">
        <w:trPr>
          <w:trHeight w:val="956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Государственное бюджетное учреждение Краснодарского края «Молодежный кадровый центр»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24 июня 2014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июнь 2019 года</w:t>
            </w:r>
          </w:p>
        </w:tc>
      </w:tr>
      <w:tr w:rsidR="004F04C8" w:rsidRPr="00720168" w:rsidTr="00E05A88">
        <w:trPr>
          <w:trHeight w:val="762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Управление Федеральной службы судебных приставов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02 июля 2014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июль 2019 года</w:t>
            </w:r>
          </w:p>
        </w:tc>
      </w:tr>
      <w:tr w:rsidR="004F04C8" w:rsidRPr="00720168" w:rsidTr="00E05A88">
        <w:trPr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Конституционный суд Республики Адыгея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11 ноября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ноябрь 2021 года</w:t>
            </w:r>
          </w:p>
        </w:tc>
      </w:tr>
      <w:tr w:rsidR="004F04C8" w:rsidRPr="00720168" w:rsidTr="00E05A88">
        <w:trPr>
          <w:trHeight w:val="766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Уполномоченный по защите прав предпринимателей в Краснодарском крае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14 октября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неопределенный срок</w:t>
            </w:r>
          </w:p>
        </w:tc>
      </w:tr>
      <w:tr w:rsidR="004F04C8" w:rsidRPr="00720168" w:rsidTr="00E05A88">
        <w:trPr>
          <w:trHeight w:val="1001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Избирательная комиссия Краснодарского края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06 ноября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неопределенный срок</w:t>
            </w:r>
          </w:p>
        </w:tc>
      </w:tr>
      <w:tr w:rsidR="004F04C8" w:rsidRPr="00720168" w:rsidTr="00E05A88">
        <w:trPr>
          <w:trHeight w:val="974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Управление Судебного департамента в Карачаево-Черкесской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19 мая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май 2020 года</w:t>
            </w:r>
          </w:p>
        </w:tc>
      </w:tr>
      <w:tr w:rsidR="004F04C8" w:rsidRPr="00720168" w:rsidTr="00E05A88">
        <w:trPr>
          <w:trHeight w:val="513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Верховный суд Кабарбино-Балкарской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24 ноября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декабрь 2021 года</w:t>
            </w:r>
          </w:p>
        </w:tc>
      </w:tr>
      <w:tr w:rsidR="004F04C8" w:rsidRPr="00720168" w:rsidTr="00E05A88">
        <w:trPr>
          <w:trHeight w:val="345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Верховный суд Республики Дагестан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24 ноября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декабрь 2021 года</w:t>
            </w:r>
          </w:p>
        </w:tc>
      </w:tr>
      <w:tr w:rsidR="004F04C8" w:rsidRPr="00720168" w:rsidTr="00E05A88">
        <w:trPr>
          <w:trHeight w:val="191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Верховный суд Республики Северная Осетия-Алания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12 ноября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ноябрь 2021 года</w:t>
            </w:r>
          </w:p>
        </w:tc>
      </w:tr>
      <w:tr w:rsidR="004F04C8" w:rsidRPr="00720168" w:rsidTr="00E05A88">
        <w:trPr>
          <w:trHeight w:val="590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Управление Судебного департамента в Чеченской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24 ноября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декабрь 2021 года</w:t>
            </w:r>
          </w:p>
        </w:tc>
      </w:tr>
      <w:tr w:rsidR="004F04C8" w:rsidRPr="00720168" w:rsidTr="00E05A88">
        <w:trPr>
          <w:trHeight w:val="1267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Региональное управление Федеральной службы Российской Федерации по контролю за оборотом наркотиков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01 марта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март 2022 года</w:t>
            </w:r>
          </w:p>
        </w:tc>
      </w:tr>
      <w:tr w:rsidR="004F04C8" w:rsidRPr="00720168" w:rsidTr="00E05A88">
        <w:trPr>
          <w:trHeight w:val="1172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Управление Федерального казначейства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10 февраля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февраль 2022 года</w:t>
            </w:r>
          </w:p>
        </w:tc>
      </w:tr>
      <w:tr w:rsidR="004F04C8" w:rsidRPr="00720168" w:rsidTr="00E05A88">
        <w:trPr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Контрольно-счётная палаты муниципального образования город Краснодар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24 февраля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февраль 2022 года</w:t>
            </w:r>
          </w:p>
        </w:tc>
      </w:tr>
      <w:tr w:rsidR="004F04C8" w:rsidRPr="00720168" w:rsidTr="00E05A88">
        <w:trPr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Уполномоченный по правам человека в Краснодарском крае и его аппарат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01 июня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июнь 2022</w:t>
            </w:r>
            <w:r w:rsidRPr="00720168">
              <w:rPr>
                <w:bCs/>
                <w:sz w:val="28"/>
              </w:rPr>
              <w:t xml:space="preserve"> года</w:t>
            </w:r>
          </w:p>
        </w:tc>
      </w:tr>
      <w:tr w:rsidR="004F04C8" w:rsidRPr="00720168" w:rsidTr="00E05A88">
        <w:trPr>
          <w:trHeight w:val="879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Контрольно-счетная палата Краснодарского края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22 декабря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декабрь 2021 года</w:t>
            </w:r>
          </w:p>
        </w:tc>
      </w:tr>
      <w:tr w:rsidR="004F04C8" w:rsidRPr="00720168" w:rsidTr="00E05A88">
        <w:trPr>
          <w:trHeight w:val="868"/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Конституционный Суд Республики Ингушетия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21 декабря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декабрь 2021</w:t>
            </w:r>
          </w:p>
        </w:tc>
      </w:tr>
      <w:tr w:rsidR="004F04C8" w:rsidRPr="00720168" w:rsidTr="00E05A88">
        <w:trPr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Ставропольский краевой суд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21 декабря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декабрь 2021</w:t>
            </w:r>
          </w:p>
        </w:tc>
      </w:tr>
      <w:tr w:rsidR="004F04C8" w:rsidRPr="00720168" w:rsidTr="00E05A88">
        <w:trPr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Верховный суд Карачаево-Черкесской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21 декабря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декабрь 2021</w:t>
            </w:r>
          </w:p>
        </w:tc>
      </w:tr>
      <w:tr w:rsidR="004F04C8" w:rsidRPr="00720168" w:rsidTr="00E05A88">
        <w:trPr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ООО «КраснодарРиэлтСтрой»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25 октября 2017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25 октября 2022 года</w:t>
            </w:r>
          </w:p>
        </w:tc>
      </w:tr>
      <w:tr w:rsidR="004F04C8" w:rsidRPr="00720168" w:rsidTr="00CF32CC">
        <w:trPr>
          <w:jc w:val="center"/>
        </w:trPr>
        <w:tc>
          <w:tcPr>
            <w:tcW w:w="1616" w:type="pct"/>
            <w:vMerge/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клиника СКФ ФГБОУВО «РГУП»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бессрочный</w:t>
            </w:r>
          </w:p>
        </w:tc>
      </w:tr>
      <w:tr w:rsidR="004F04C8" w:rsidRPr="00720168" w:rsidTr="00E05A88">
        <w:trPr>
          <w:trHeight w:val="719"/>
          <w:jc w:val="center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720168">
              <w:rPr>
                <w:b/>
                <w:bCs/>
                <w:sz w:val="28"/>
              </w:rPr>
              <w:t xml:space="preserve">направление подготовки 38.03.02 Менеджмент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ОАО «Банк Уралсиб»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25 июня 2014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июнь 2019 года</w:t>
            </w:r>
          </w:p>
        </w:tc>
      </w:tr>
      <w:tr w:rsidR="004F04C8" w:rsidRPr="00720168" w:rsidTr="00E05A88">
        <w:trPr>
          <w:trHeight w:val="1246"/>
          <w:jc w:val="center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Банк «ВТБ 24»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10 июня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июнь 2020 года</w:t>
            </w:r>
          </w:p>
        </w:tc>
      </w:tr>
      <w:tr w:rsidR="004F04C8" w:rsidRPr="00720168" w:rsidTr="00E05A88">
        <w:trPr>
          <w:trHeight w:val="1531"/>
          <w:jc w:val="center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Управлении Министерства юстиции Российской Федерации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02 декабря 2014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декабрь 2020 года</w:t>
            </w:r>
          </w:p>
        </w:tc>
      </w:tr>
      <w:tr w:rsidR="004F04C8" w:rsidRPr="00720168" w:rsidTr="00E05A88">
        <w:trPr>
          <w:trHeight w:val="1337"/>
          <w:jc w:val="center"/>
        </w:trPr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016387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4F04C8">
              <w:rPr>
                <w:bCs/>
                <w:sz w:val="28"/>
              </w:rPr>
              <w:t xml:space="preserve"> марта 2018</w:t>
            </w:r>
            <w:r w:rsidR="004F04C8" w:rsidRPr="00720168">
              <w:rPr>
                <w:bCs/>
                <w:sz w:val="28"/>
              </w:rPr>
              <w:t xml:space="preserve"> года/</w:t>
            </w:r>
          </w:p>
          <w:p w:rsidR="004F04C8" w:rsidRPr="00720168" w:rsidRDefault="00016387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  <w:r w:rsidR="004F04C8">
              <w:rPr>
                <w:bCs/>
                <w:sz w:val="28"/>
              </w:rPr>
              <w:t xml:space="preserve"> марта 2023 </w:t>
            </w:r>
            <w:r w:rsidR="004F04C8" w:rsidRPr="00720168">
              <w:rPr>
                <w:bCs/>
                <w:sz w:val="28"/>
              </w:rPr>
              <w:t>года</w:t>
            </w:r>
          </w:p>
        </w:tc>
      </w:tr>
      <w:tr w:rsidR="004F04C8" w:rsidRPr="00720168" w:rsidTr="00E05A88">
        <w:trPr>
          <w:trHeight w:val="950"/>
          <w:jc w:val="center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720168">
              <w:rPr>
                <w:b/>
                <w:bCs/>
                <w:sz w:val="28"/>
              </w:rPr>
              <w:t>специальность 40.02.01 Право и организация социального обеспечения (базовая подготовка)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Отделение Пенсионного фонда Российской Федерации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56668D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4F04C8" w:rsidRPr="00720168">
              <w:rPr>
                <w:bCs/>
                <w:sz w:val="28"/>
              </w:rPr>
              <w:t xml:space="preserve"> марта 201</w:t>
            </w:r>
            <w:r w:rsidR="004F04C8">
              <w:rPr>
                <w:bCs/>
                <w:sz w:val="28"/>
              </w:rPr>
              <w:t>8</w:t>
            </w:r>
            <w:r w:rsidR="004F04C8" w:rsidRPr="00720168">
              <w:rPr>
                <w:bCs/>
                <w:sz w:val="28"/>
              </w:rPr>
              <w:t xml:space="preserve"> года/</w:t>
            </w:r>
          </w:p>
          <w:p w:rsidR="004F04C8" w:rsidRPr="00720168" w:rsidRDefault="0056668D" w:rsidP="0056668D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12 </w:t>
            </w:r>
            <w:r w:rsidR="004F04C8" w:rsidRPr="00720168">
              <w:rPr>
                <w:bCs/>
                <w:sz w:val="28"/>
              </w:rPr>
              <w:t>март</w:t>
            </w:r>
            <w:r>
              <w:rPr>
                <w:bCs/>
                <w:sz w:val="28"/>
              </w:rPr>
              <w:t>а</w:t>
            </w:r>
            <w:r w:rsidR="004F04C8" w:rsidRPr="00720168">
              <w:rPr>
                <w:bCs/>
                <w:sz w:val="28"/>
              </w:rPr>
              <w:t xml:space="preserve"> 20</w:t>
            </w:r>
            <w:r w:rsidR="004F04C8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1</w:t>
            </w:r>
            <w:r w:rsidR="004F04C8" w:rsidRPr="00720168">
              <w:rPr>
                <w:bCs/>
                <w:sz w:val="28"/>
              </w:rPr>
              <w:t xml:space="preserve"> года</w:t>
            </w:r>
          </w:p>
        </w:tc>
      </w:tr>
      <w:tr w:rsidR="004F04C8" w:rsidRPr="00720168" w:rsidTr="00E05A88">
        <w:trPr>
          <w:trHeight w:val="744"/>
          <w:jc w:val="center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Государственная инспекция труда в Краснодарском крае</w:t>
            </w:r>
          </w:p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03 июня 2014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июнь 2019 года</w:t>
            </w:r>
          </w:p>
        </w:tc>
      </w:tr>
      <w:tr w:rsidR="004F04C8" w:rsidRPr="00720168" w:rsidTr="004F04C8">
        <w:trPr>
          <w:trHeight w:val="1148"/>
          <w:jc w:val="center"/>
        </w:trPr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Открытое страховое акционерное общество «РЕСО-Гарантия»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19 марта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июнь 2019 года</w:t>
            </w:r>
          </w:p>
        </w:tc>
      </w:tr>
      <w:tr w:rsidR="004F04C8" w:rsidRPr="00720168" w:rsidTr="00E05A88">
        <w:trPr>
          <w:trHeight w:val="847"/>
          <w:jc w:val="center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720168">
              <w:rPr>
                <w:b/>
                <w:bCs/>
                <w:sz w:val="28"/>
              </w:rPr>
              <w:t>специальность 21.02.05 Земельно-имущественные отношения (базовая подготовка)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Филиал ФГБУ "ФКП Росреестра"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 xml:space="preserve">Бессрочный </w:t>
            </w:r>
          </w:p>
        </w:tc>
      </w:tr>
      <w:tr w:rsidR="004F04C8" w:rsidRPr="00720168" w:rsidTr="00E05A88">
        <w:trPr>
          <w:trHeight w:val="844"/>
          <w:jc w:val="center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Филиал ГУП КК «Крайтехинвентаризация- Краевое БТИ» по г. Краснодару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12 марта 2015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март 2021 года</w:t>
            </w:r>
          </w:p>
        </w:tc>
      </w:tr>
      <w:tr w:rsidR="004F04C8" w:rsidRPr="00720168" w:rsidTr="00E05A88">
        <w:trPr>
          <w:jc w:val="center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Общество с ограниченной ответственностью «Краснодарский Правовой и Жилищный Центр»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20 мая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май 2022 года</w:t>
            </w:r>
          </w:p>
        </w:tc>
      </w:tr>
      <w:tr w:rsidR="004F04C8" w:rsidRPr="00720168" w:rsidTr="00E05A88">
        <w:trPr>
          <w:trHeight w:val="911"/>
          <w:jc w:val="center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Законодательное Собрание Краснодарского края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25 апреля 2016 года/</w:t>
            </w:r>
          </w:p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 w:rsidRPr="00720168">
              <w:rPr>
                <w:bCs/>
                <w:sz w:val="28"/>
              </w:rPr>
              <w:t>апрель 2020 года</w:t>
            </w:r>
          </w:p>
        </w:tc>
      </w:tr>
      <w:tr w:rsidR="004F04C8" w:rsidRPr="00720168" w:rsidTr="00E05A88">
        <w:trPr>
          <w:trHeight w:val="840"/>
          <w:jc w:val="center"/>
        </w:trPr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C8" w:rsidRPr="00720168" w:rsidRDefault="004F04C8" w:rsidP="00E05A88">
            <w:pPr>
              <w:jc w:val="center"/>
              <w:rPr>
                <w:sz w:val="28"/>
                <w:szCs w:val="28"/>
              </w:rPr>
            </w:pPr>
            <w:r w:rsidRPr="00720168">
              <w:rPr>
                <w:sz w:val="28"/>
                <w:szCs w:val="28"/>
              </w:rPr>
              <w:t>ПАО «Ростелеком»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C8" w:rsidRPr="00720168" w:rsidRDefault="004F04C8" w:rsidP="00E05A88">
            <w:pPr>
              <w:spacing w:line="23" w:lineRule="atLeas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Бессрочный</w:t>
            </w:r>
          </w:p>
        </w:tc>
      </w:tr>
    </w:tbl>
    <w:p w:rsidR="00983387" w:rsidRPr="00B36A8B" w:rsidRDefault="00983387" w:rsidP="00983387">
      <w:pPr>
        <w:pStyle w:val="a4"/>
        <w:jc w:val="both"/>
        <w:rPr>
          <w:sz w:val="28"/>
          <w:szCs w:val="28"/>
        </w:rPr>
      </w:pPr>
    </w:p>
    <w:p w:rsidR="004C44C2" w:rsidRDefault="004C44C2" w:rsidP="002008E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983387" w:rsidRPr="00DC0E3D" w:rsidRDefault="00983387" w:rsidP="002008E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C0E3D">
        <w:rPr>
          <w:sz w:val="28"/>
          <w:szCs w:val="28"/>
        </w:rPr>
        <w:t xml:space="preserve">Собственная </w:t>
      </w:r>
      <w:r>
        <w:rPr>
          <w:sz w:val="28"/>
          <w:szCs w:val="28"/>
        </w:rPr>
        <w:t>база для организации практик</w:t>
      </w:r>
      <w:r w:rsidRPr="00DC0E3D">
        <w:rPr>
          <w:sz w:val="28"/>
          <w:szCs w:val="28"/>
        </w:rPr>
        <w:t xml:space="preserve"> сту</w:t>
      </w:r>
      <w:r>
        <w:rPr>
          <w:sz w:val="28"/>
          <w:szCs w:val="28"/>
        </w:rPr>
        <w:t>дентов</w:t>
      </w:r>
      <w:r w:rsidR="003E6B72">
        <w:rPr>
          <w:sz w:val="28"/>
          <w:szCs w:val="28"/>
        </w:rPr>
        <w:t xml:space="preserve"> - Юридическая клиника</w:t>
      </w:r>
      <w:r w:rsidRPr="00DC0E3D">
        <w:rPr>
          <w:sz w:val="28"/>
          <w:szCs w:val="28"/>
        </w:rPr>
        <w:t>, которая функцион</w:t>
      </w:r>
      <w:r>
        <w:rPr>
          <w:sz w:val="28"/>
          <w:szCs w:val="28"/>
        </w:rPr>
        <w:t xml:space="preserve">ирует с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 w:rsidRPr="00DC0E3D">
        <w:rPr>
          <w:sz w:val="28"/>
          <w:szCs w:val="28"/>
        </w:rPr>
        <w:t xml:space="preserve">. </w:t>
      </w:r>
      <w:r w:rsidR="00693BF4" w:rsidRPr="00693BF4">
        <w:rPr>
          <w:sz w:val="28"/>
          <w:szCs w:val="28"/>
        </w:rPr>
        <w:t>В Юридической клинике организован процесс прохождения практики студентами Университета, в ходе которой происходит обучение навыкам профессиональной деятельности юриста, закрепление и расширение теоретических знаний, полученных в процессе обучения.</w:t>
      </w:r>
      <w:r w:rsidR="00693BF4">
        <w:rPr>
          <w:sz w:val="28"/>
          <w:szCs w:val="28"/>
        </w:rPr>
        <w:t xml:space="preserve"> </w:t>
      </w:r>
      <w:r w:rsidRPr="00DC0E3D">
        <w:rPr>
          <w:sz w:val="28"/>
          <w:szCs w:val="28"/>
        </w:rPr>
        <w:t>Цель деятельности Юридической Клиники как образовательного социально-ориентированного проекта - получение практических навыков студентами через предоставление юридических консультаций населению</w:t>
      </w:r>
      <w:r w:rsidRPr="00693BF4">
        <w:rPr>
          <w:sz w:val="28"/>
          <w:szCs w:val="28"/>
        </w:rPr>
        <w:t xml:space="preserve">. </w:t>
      </w:r>
    </w:p>
    <w:p w:rsidR="00983387" w:rsidRPr="002F140C" w:rsidRDefault="00983387" w:rsidP="002008E9">
      <w:pPr>
        <w:ind w:firstLine="708"/>
        <w:jc w:val="both"/>
        <w:rPr>
          <w:sz w:val="28"/>
          <w:szCs w:val="28"/>
        </w:rPr>
      </w:pPr>
      <w:r w:rsidRPr="002F140C">
        <w:rPr>
          <w:sz w:val="28"/>
          <w:szCs w:val="28"/>
        </w:rPr>
        <w:t xml:space="preserve">Собственная база для организации практики </w:t>
      </w:r>
      <w:r>
        <w:rPr>
          <w:sz w:val="28"/>
          <w:szCs w:val="28"/>
        </w:rPr>
        <w:t xml:space="preserve">студентов, обучающихся </w:t>
      </w:r>
      <w:r w:rsidRPr="002F140C">
        <w:rPr>
          <w:sz w:val="28"/>
          <w:szCs w:val="28"/>
        </w:rPr>
        <w:t xml:space="preserve">по </w:t>
      </w:r>
      <w:r w:rsidR="00677D2E">
        <w:rPr>
          <w:sz w:val="28"/>
          <w:szCs w:val="28"/>
        </w:rPr>
        <w:t>направлению</w:t>
      </w:r>
      <w:r w:rsidRPr="002F140C">
        <w:rPr>
          <w:sz w:val="28"/>
          <w:szCs w:val="28"/>
        </w:rPr>
        <w:t xml:space="preserve"> подготовки 38.03.02 Менеджмент</w:t>
      </w:r>
      <w:r w:rsidR="003E6B72">
        <w:rPr>
          <w:sz w:val="28"/>
          <w:szCs w:val="28"/>
        </w:rPr>
        <w:t xml:space="preserve"> и </w:t>
      </w:r>
      <w:r w:rsidR="00677D2E">
        <w:rPr>
          <w:sz w:val="28"/>
          <w:szCs w:val="28"/>
        </w:rPr>
        <w:t xml:space="preserve">по специальности </w:t>
      </w:r>
      <w:r w:rsidR="003E6B72">
        <w:rPr>
          <w:sz w:val="28"/>
          <w:szCs w:val="28"/>
        </w:rPr>
        <w:t>21.02.05 Земельно-имущественные отношения</w:t>
      </w:r>
      <w:r w:rsidR="00677D2E">
        <w:rPr>
          <w:sz w:val="28"/>
          <w:szCs w:val="28"/>
        </w:rPr>
        <w:t xml:space="preserve"> (базовая подготовка)</w:t>
      </w:r>
      <w:r>
        <w:rPr>
          <w:sz w:val="28"/>
          <w:szCs w:val="28"/>
        </w:rPr>
        <w:t>,</w:t>
      </w:r>
      <w:r w:rsidRPr="002F140C">
        <w:rPr>
          <w:sz w:val="28"/>
          <w:szCs w:val="28"/>
        </w:rPr>
        <w:t xml:space="preserve"> пока отсутствует.</w:t>
      </w:r>
    </w:p>
    <w:p w:rsidR="00EC7EEC" w:rsidRPr="00E75A7B" w:rsidRDefault="00EC7EEC" w:rsidP="002008E9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E75A7B">
        <w:rPr>
          <w:sz w:val="28"/>
          <w:szCs w:val="28"/>
        </w:rPr>
        <w:t>До начала</w:t>
      </w:r>
      <w:r w:rsidR="00BA334D">
        <w:rPr>
          <w:sz w:val="28"/>
          <w:szCs w:val="28"/>
        </w:rPr>
        <w:t xml:space="preserve"> прохождения всех видов практик проводятся</w:t>
      </w:r>
      <w:r w:rsidRPr="00E75A7B">
        <w:rPr>
          <w:sz w:val="28"/>
          <w:szCs w:val="28"/>
        </w:rPr>
        <w:t xml:space="preserve"> </w:t>
      </w:r>
      <w:r w:rsidR="003B570A">
        <w:rPr>
          <w:sz w:val="28"/>
          <w:szCs w:val="28"/>
        </w:rPr>
        <w:t>организационные собрания</w:t>
      </w:r>
      <w:r w:rsidRPr="00E75A7B">
        <w:rPr>
          <w:sz w:val="28"/>
          <w:szCs w:val="28"/>
        </w:rPr>
        <w:t xml:space="preserve"> с участием </w:t>
      </w:r>
      <w:r w:rsidRPr="00BA334D">
        <w:rPr>
          <w:sz w:val="28"/>
          <w:szCs w:val="28"/>
        </w:rPr>
        <w:t>ответственного руководителя практики от Университета и гру</w:t>
      </w:r>
      <w:r w:rsidR="00BA334D" w:rsidRPr="00BA334D">
        <w:rPr>
          <w:sz w:val="28"/>
          <w:szCs w:val="28"/>
        </w:rPr>
        <w:t xml:space="preserve">пповых руководителей практикой, </w:t>
      </w:r>
      <w:r w:rsidR="00BA334D" w:rsidRPr="00BA334D">
        <w:rPr>
          <w:color w:val="000000"/>
          <w:sz w:val="28"/>
          <w:szCs w:val="28"/>
        </w:rPr>
        <w:t>на котором студентам даются методические указания по прохождению практики, выполнению программы практики, составлению отчетной документации, представляемой на защиту, а также выдается направление на практику.</w:t>
      </w:r>
    </w:p>
    <w:p w:rsidR="00983387" w:rsidRDefault="00983387" w:rsidP="002008E9">
      <w:pPr>
        <w:ind w:firstLine="708"/>
        <w:jc w:val="both"/>
        <w:rPr>
          <w:sz w:val="28"/>
          <w:szCs w:val="28"/>
        </w:rPr>
      </w:pPr>
      <w:r w:rsidRPr="00552BF3">
        <w:rPr>
          <w:sz w:val="28"/>
          <w:szCs w:val="28"/>
        </w:rPr>
        <w:t xml:space="preserve">По результатам прохождения практики </w:t>
      </w:r>
      <w:r>
        <w:rPr>
          <w:sz w:val="28"/>
          <w:szCs w:val="28"/>
        </w:rPr>
        <w:t xml:space="preserve">на защиту </w:t>
      </w:r>
      <w:r w:rsidRPr="00552BF3">
        <w:rPr>
          <w:sz w:val="28"/>
          <w:szCs w:val="28"/>
        </w:rPr>
        <w:t>студент представляет отч</w:t>
      </w:r>
      <w:r>
        <w:rPr>
          <w:sz w:val="28"/>
          <w:szCs w:val="28"/>
        </w:rPr>
        <w:t>е</w:t>
      </w:r>
      <w:r w:rsidRPr="00552BF3">
        <w:rPr>
          <w:sz w:val="28"/>
          <w:szCs w:val="28"/>
        </w:rPr>
        <w:t>т</w:t>
      </w:r>
      <w:r>
        <w:rPr>
          <w:sz w:val="28"/>
          <w:szCs w:val="28"/>
        </w:rPr>
        <w:t xml:space="preserve"> и характеристику с места прохождения практики. Групповой руководитель студента на основании представленных документов принимает решение о допуске или не допуске студента к защите практики. </w:t>
      </w:r>
    </w:p>
    <w:p w:rsidR="00983387" w:rsidRDefault="00983387" w:rsidP="00200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защиты практики групповой руководитель обучающегося в течение трех дней после принятия защиты практики готовит отчет о результатах прохождения и защиты практики студентами и предложения по ее совершенствованию, который хранится на кафедре, копии отчета он представляет в Отдел по организации практики и трудоустройства выпускников.</w:t>
      </w:r>
      <w:r w:rsidRPr="00190DE9">
        <w:rPr>
          <w:sz w:val="28"/>
          <w:szCs w:val="28"/>
        </w:rPr>
        <w:t xml:space="preserve"> По результатам аттестации выставляется дифференцированная оценка.</w:t>
      </w:r>
    </w:p>
    <w:p w:rsidR="00537F39" w:rsidRDefault="00983387" w:rsidP="002008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практик на факультете проходит с использованием современных информационных технологий. Так, с использованием Интернета осуществляется прием заявлений и гарантийных писем от студентов; информирование студентов о сроках прохождения практик. </w:t>
      </w:r>
    </w:p>
    <w:p w:rsidR="00931373" w:rsidRDefault="00537F39" w:rsidP="002008E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Опыт показывает, что значительное количество выпускников испытывает трудности при переходе от учебы к работе, поэтому в СКФ ФГБОУВО «РГУП» организован отдел по организации практик и трудоустройства выпускников. В связи с этим студенты принимают участие в различных мероприятиях </w:t>
      </w:r>
      <w:r w:rsidR="00EF497E">
        <w:rPr>
          <w:sz w:val="28"/>
          <w:szCs w:val="28"/>
        </w:rPr>
        <w:t xml:space="preserve">по </w:t>
      </w:r>
      <w:r>
        <w:rPr>
          <w:sz w:val="28"/>
          <w:szCs w:val="28"/>
        </w:rPr>
        <w:t>трудоустройств</w:t>
      </w:r>
      <w:r w:rsidR="00EF497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 w:rsidR="00983387">
        <w:rPr>
          <w:bCs/>
          <w:iCs/>
          <w:sz w:val="28"/>
          <w:szCs w:val="28"/>
        </w:rPr>
        <w:t>В</w:t>
      </w:r>
      <w:r w:rsidR="00983387" w:rsidRPr="00FF4E97">
        <w:rPr>
          <w:bCs/>
          <w:iCs/>
          <w:sz w:val="28"/>
          <w:szCs w:val="28"/>
        </w:rPr>
        <w:t xml:space="preserve">едется работа с Молодежным кадровым центром </w:t>
      </w:r>
      <w:r w:rsidR="00983387">
        <w:rPr>
          <w:bCs/>
          <w:iCs/>
          <w:sz w:val="28"/>
          <w:szCs w:val="28"/>
        </w:rPr>
        <w:t xml:space="preserve">по </w:t>
      </w:r>
      <w:r w:rsidR="00983387">
        <w:rPr>
          <w:bCs/>
          <w:iCs/>
          <w:sz w:val="28"/>
          <w:szCs w:val="28"/>
        </w:rPr>
        <w:lastRenderedPageBreak/>
        <w:t xml:space="preserve">мониторингу вакансий в </w:t>
      </w:r>
      <w:r w:rsidR="00EF497E">
        <w:rPr>
          <w:bCs/>
          <w:iCs/>
          <w:sz w:val="28"/>
          <w:szCs w:val="28"/>
        </w:rPr>
        <w:t>крае. Так же совместно с «Кадровым Центром по делам молодежи» были о</w:t>
      </w:r>
      <w:r w:rsidR="00F40597">
        <w:rPr>
          <w:bCs/>
          <w:iCs/>
          <w:sz w:val="28"/>
          <w:szCs w:val="28"/>
        </w:rPr>
        <w:t>рганизованны «ярмарки вакансий»</w:t>
      </w:r>
      <w:r w:rsidR="00EF497E">
        <w:rPr>
          <w:bCs/>
          <w:iCs/>
          <w:sz w:val="28"/>
          <w:szCs w:val="28"/>
        </w:rPr>
        <w:t>. На данных мероприятиях студенты ознакамливаются с обширной базой вакансий по городу и краю</w:t>
      </w:r>
      <w:r w:rsidR="00EC7EEC">
        <w:rPr>
          <w:bCs/>
          <w:iCs/>
          <w:sz w:val="28"/>
          <w:szCs w:val="28"/>
        </w:rPr>
        <w:t>, а также</w:t>
      </w:r>
      <w:r w:rsidR="00EF497E">
        <w:rPr>
          <w:bCs/>
          <w:iCs/>
          <w:sz w:val="28"/>
          <w:szCs w:val="28"/>
        </w:rPr>
        <w:t xml:space="preserve"> принимали участие в занятиях по технологии поиска работы и консультациях по трудовому законодательству. </w:t>
      </w:r>
      <w:r w:rsidR="00EC7EEC">
        <w:rPr>
          <w:bCs/>
          <w:iCs/>
          <w:sz w:val="28"/>
          <w:szCs w:val="28"/>
        </w:rPr>
        <w:t>В</w:t>
      </w:r>
      <w:r w:rsidR="00E26193">
        <w:rPr>
          <w:bCs/>
          <w:iCs/>
          <w:sz w:val="28"/>
          <w:szCs w:val="28"/>
        </w:rPr>
        <w:t xml:space="preserve">едется наполнение сайта филиала и  стенда отдела актуальными вакансиями. </w:t>
      </w:r>
    </w:p>
    <w:p w:rsidR="00EC7EEC" w:rsidRDefault="00EC7EEC" w:rsidP="00931373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BF57A7" w:rsidRDefault="00BF57A7" w:rsidP="005F2EA1">
      <w:pPr>
        <w:ind w:firstLine="709"/>
        <w:jc w:val="center"/>
        <w:rPr>
          <w:b/>
          <w:sz w:val="28"/>
          <w:szCs w:val="28"/>
        </w:rPr>
      </w:pPr>
      <w:r w:rsidRPr="006B446C">
        <w:rPr>
          <w:b/>
          <w:bCs/>
          <w:sz w:val="28"/>
        </w:rPr>
        <w:t xml:space="preserve">Сведения о трудоустройстве выпускников </w:t>
      </w:r>
      <w:r w:rsidR="00844F7B">
        <w:rPr>
          <w:b/>
          <w:sz w:val="28"/>
          <w:szCs w:val="28"/>
        </w:rPr>
        <w:t>2017</w:t>
      </w:r>
      <w:r w:rsidR="00310145">
        <w:rPr>
          <w:b/>
          <w:sz w:val="28"/>
          <w:szCs w:val="28"/>
        </w:rPr>
        <w:t xml:space="preserve"> года по программам бакалавриата, магистратуры и специалитета высшего образования и среднего профессионального образования</w:t>
      </w:r>
    </w:p>
    <w:p w:rsidR="006215AC" w:rsidRPr="00E30404" w:rsidRDefault="006215AC" w:rsidP="005F2EA1">
      <w:pPr>
        <w:ind w:firstLine="709"/>
        <w:jc w:val="center"/>
        <w:rPr>
          <w:b/>
          <w:bCs/>
          <w:sz w:val="28"/>
        </w:rPr>
      </w:pPr>
    </w:p>
    <w:tbl>
      <w:tblPr>
        <w:tblW w:w="5193" w:type="pct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701"/>
        <w:gridCol w:w="1868"/>
        <w:gridCol w:w="1959"/>
        <w:gridCol w:w="1582"/>
        <w:gridCol w:w="1985"/>
      </w:tblGrid>
      <w:tr w:rsidR="00A00BAE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D51772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Форма обучения</w:t>
            </w:r>
          </w:p>
        </w:tc>
        <w:tc>
          <w:tcPr>
            <w:tcW w:w="786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Количество выпускников</w:t>
            </w:r>
          </w:p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Всего трудоустроено</w:t>
            </w:r>
          </w:p>
        </w:tc>
        <w:tc>
          <w:tcPr>
            <w:tcW w:w="905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Трудоустроено в судебную систему</w:t>
            </w:r>
          </w:p>
          <w:p w:rsidR="00D51772" w:rsidRPr="00A00BAE" w:rsidRDefault="00D51772" w:rsidP="005F2EA1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Обучалось за счет средств федерального бюджета</w:t>
            </w:r>
          </w:p>
        </w:tc>
        <w:tc>
          <w:tcPr>
            <w:tcW w:w="917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 xml:space="preserve">Трудоустроено в судебной системе из тех, кто обучался за счет средств федерального бюджета 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AA34B7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Очная</w:t>
            </w:r>
          </w:p>
        </w:tc>
        <w:tc>
          <w:tcPr>
            <w:tcW w:w="786" w:type="pct"/>
          </w:tcPr>
          <w:p w:rsidR="00D51772" w:rsidRPr="00A00BAE" w:rsidRDefault="004F04C8" w:rsidP="00AA34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63" w:type="pct"/>
          </w:tcPr>
          <w:p w:rsidR="00D51772" w:rsidRPr="00A00BAE" w:rsidRDefault="004F04C8" w:rsidP="00AA34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05" w:type="pct"/>
          </w:tcPr>
          <w:p w:rsidR="00D51772" w:rsidRPr="00A00BAE" w:rsidRDefault="004F04C8" w:rsidP="00AA34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31" w:type="pct"/>
          </w:tcPr>
          <w:p w:rsidR="00D51772" w:rsidRPr="00A00BAE" w:rsidRDefault="004F04C8" w:rsidP="00AA34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17" w:type="pct"/>
          </w:tcPr>
          <w:p w:rsidR="00D51772" w:rsidRPr="00A00BAE" w:rsidRDefault="004F04C8" w:rsidP="00AA34B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6215AC" w:rsidP="006215AC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D51772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863" w:type="pct"/>
            <w:vAlign w:val="center"/>
          </w:tcPr>
          <w:p w:rsidR="00D51772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905" w:type="pct"/>
            <w:vAlign w:val="center"/>
          </w:tcPr>
          <w:p w:rsidR="00D51772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31" w:type="pct"/>
            <w:vAlign w:val="center"/>
          </w:tcPr>
          <w:p w:rsidR="00D51772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17" w:type="pct"/>
            <w:vAlign w:val="center"/>
          </w:tcPr>
          <w:p w:rsidR="00D51772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AA34B7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Заочная</w:t>
            </w:r>
          </w:p>
        </w:tc>
        <w:tc>
          <w:tcPr>
            <w:tcW w:w="786" w:type="pct"/>
            <w:vAlign w:val="center"/>
          </w:tcPr>
          <w:p w:rsidR="00D51772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63" w:type="pct"/>
            <w:vAlign w:val="center"/>
          </w:tcPr>
          <w:p w:rsidR="00D51772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05" w:type="pct"/>
            <w:vAlign w:val="center"/>
          </w:tcPr>
          <w:p w:rsidR="00D51772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31" w:type="pct"/>
            <w:vAlign w:val="center"/>
          </w:tcPr>
          <w:p w:rsidR="00D51772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917" w:type="pct"/>
            <w:vAlign w:val="center"/>
          </w:tcPr>
          <w:p w:rsidR="00D51772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6215AC" w:rsidRPr="00A00BAE" w:rsidRDefault="006215AC" w:rsidP="00DC7BF8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6215AC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863" w:type="pct"/>
            <w:vAlign w:val="center"/>
          </w:tcPr>
          <w:p w:rsidR="006215AC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905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31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17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6215AC" w:rsidRPr="00A00BAE" w:rsidRDefault="006215AC" w:rsidP="006215AC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магистров</w:t>
            </w:r>
          </w:p>
        </w:tc>
        <w:tc>
          <w:tcPr>
            <w:tcW w:w="786" w:type="pct"/>
            <w:vAlign w:val="center"/>
          </w:tcPr>
          <w:p w:rsidR="006215AC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863" w:type="pct"/>
            <w:vAlign w:val="center"/>
          </w:tcPr>
          <w:p w:rsidR="006215AC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905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31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7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6215AC" w:rsidRPr="00A00BAE" w:rsidRDefault="006215AC" w:rsidP="0031014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специали</w:t>
            </w:r>
            <w:r w:rsidR="00310145">
              <w:rPr>
                <w:bCs/>
              </w:rPr>
              <w:t xml:space="preserve">тета </w:t>
            </w:r>
          </w:p>
        </w:tc>
        <w:tc>
          <w:tcPr>
            <w:tcW w:w="786" w:type="pct"/>
            <w:vAlign w:val="center"/>
          </w:tcPr>
          <w:p w:rsidR="006215AC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3" w:type="pct"/>
            <w:vAlign w:val="center"/>
          </w:tcPr>
          <w:p w:rsidR="006215AC" w:rsidRPr="00A00BAE" w:rsidRDefault="004F04C8" w:rsidP="006976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5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7" w:type="pct"/>
            <w:vAlign w:val="center"/>
          </w:tcPr>
          <w:p w:rsidR="006215AC" w:rsidRPr="00A00BAE" w:rsidRDefault="004F04C8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7566" w:rsidRPr="00A00BAE" w:rsidTr="00310145">
        <w:trPr>
          <w:jc w:val="center"/>
        </w:trPr>
        <w:tc>
          <w:tcPr>
            <w:tcW w:w="798" w:type="pct"/>
            <w:vAlign w:val="center"/>
          </w:tcPr>
          <w:p w:rsidR="004A7566" w:rsidRPr="004A7566" w:rsidRDefault="00294136" w:rsidP="004A7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форма обучения </w:t>
            </w:r>
            <w:r w:rsidR="004A7566" w:rsidRPr="004A7566">
              <w:rPr>
                <w:b/>
                <w:bCs/>
              </w:rPr>
              <w:t>по программе среднего профессионального образования</w:t>
            </w:r>
          </w:p>
        </w:tc>
        <w:tc>
          <w:tcPr>
            <w:tcW w:w="786" w:type="pct"/>
            <w:vAlign w:val="center"/>
          </w:tcPr>
          <w:p w:rsidR="004A7566" w:rsidRPr="00A00BAE" w:rsidRDefault="004F04C8" w:rsidP="004A7566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863" w:type="pct"/>
            <w:vAlign w:val="center"/>
          </w:tcPr>
          <w:p w:rsidR="004A7566" w:rsidRPr="00A00BAE" w:rsidRDefault="004F04C8" w:rsidP="004A7566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905" w:type="pct"/>
            <w:vAlign w:val="center"/>
          </w:tcPr>
          <w:p w:rsidR="004A7566" w:rsidRPr="00A00BAE" w:rsidRDefault="004F04C8" w:rsidP="004A75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1" w:type="pct"/>
            <w:vAlign w:val="center"/>
          </w:tcPr>
          <w:p w:rsidR="004A7566" w:rsidRPr="00A00BAE" w:rsidRDefault="004F04C8" w:rsidP="004A75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17" w:type="pct"/>
            <w:vAlign w:val="center"/>
          </w:tcPr>
          <w:p w:rsidR="004A7566" w:rsidRPr="00A00BAE" w:rsidRDefault="004F04C8" w:rsidP="004A75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E26193" w:rsidRDefault="00E26193" w:rsidP="002703C3">
      <w:pPr>
        <w:jc w:val="both"/>
        <w:rPr>
          <w:b/>
          <w:bCs/>
          <w:iCs/>
          <w:sz w:val="28"/>
          <w:szCs w:val="28"/>
        </w:rPr>
      </w:pPr>
    </w:p>
    <w:p w:rsidR="002703C3" w:rsidRDefault="002703C3" w:rsidP="004F04C8">
      <w:pPr>
        <w:spacing w:line="28" w:lineRule="atLeast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D95BC5">
        <w:rPr>
          <w:bCs/>
          <w:iCs/>
          <w:sz w:val="28"/>
          <w:szCs w:val="28"/>
        </w:rPr>
        <w:t>Анализ результатов таблицы показывает</w:t>
      </w:r>
      <w:r w:rsidR="007678D3">
        <w:rPr>
          <w:bCs/>
          <w:iCs/>
          <w:sz w:val="28"/>
          <w:szCs w:val="28"/>
        </w:rPr>
        <w:t>, что от</w:t>
      </w:r>
      <w:r w:rsidR="00491A92">
        <w:rPr>
          <w:bCs/>
          <w:iCs/>
          <w:sz w:val="28"/>
          <w:szCs w:val="28"/>
        </w:rPr>
        <w:t xml:space="preserve"> общего количества </w:t>
      </w:r>
      <w:r w:rsidR="007678D3">
        <w:rPr>
          <w:bCs/>
          <w:iCs/>
          <w:sz w:val="28"/>
          <w:szCs w:val="28"/>
        </w:rPr>
        <w:t xml:space="preserve">выпускников </w:t>
      </w:r>
      <w:r w:rsidR="00491A92">
        <w:rPr>
          <w:bCs/>
          <w:iCs/>
          <w:sz w:val="28"/>
          <w:szCs w:val="28"/>
        </w:rPr>
        <w:t>трудоустроено</w:t>
      </w:r>
      <w:r w:rsidR="00D95BC5">
        <w:rPr>
          <w:bCs/>
          <w:iCs/>
          <w:sz w:val="28"/>
          <w:szCs w:val="28"/>
        </w:rPr>
        <w:t>:</w:t>
      </w:r>
      <w:r w:rsidR="007678D3">
        <w:rPr>
          <w:bCs/>
          <w:iCs/>
          <w:sz w:val="28"/>
          <w:szCs w:val="28"/>
        </w:rPr>
        <w:t xml:space="preserve"> </w:t>
      </w:r>
    </w:p>
    <w:p w:rsidR="002703C3" w:rsidRDefault="00BE426B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бакалавров </w:t>
      </w:r>
      <w:r w:rsidR="004F04C8">
        <w:rPr>
          <w:bCs/>
          <w:iCs/>
          <w:sz w:val="28"/>
          <w:szCs w:val="28"/>
        </w:rPr>
        <w:t>очной формы обучения – 66,83</w:t>
      </w:r>
      <w:r w:rsidR="007678D3">
        <w:rPr>
          <w:bCs/>
          <w:iCs/>
          <w:sz w:val="28"/>
          <w:szCs w:val="28"/>
        </w:rPr>
        <w:t>%;</w:t>
      </w:r>
    </w:p>
    <w:p w:rsidR="002703C3" w:rsidRDefault="00BE426B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бакалавров </w:t>
      </w:r>
      <w:r w:rsidR="004F04C8">
        <w:rPr>
          <w:bCs/>
          <w:iCs/>
          <w:sz w:val="28"/>
          <w:szCs w:val="28"/>
        </w:rPr>
        <w:t>заочной формы обучения – 76,95</w:t>
      </w:r>
      <w:r w:rsidR="007678D3">
        <w:rPr>
          <w:bCs/>
          <w:iCs/>
          <w:sz w:val="28"/>
          <w:szCs w:val="28"/>
        </w:rPr>
        <w:t>%;</w:t>
      </w:r>
    </w:p>
    <w:p w:rsidR="002703C3" w:rsidRDefault="002703C3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магистров зао</w:t>
      </w:r>
      <w:r w:rsidR="004F04C8">
        <w:rPr>
          <w:bCs/>
          <w:iCs/>
          <w:sz w:val="28"/>
          <w:szCs w:val="28"/>
        </w:rPr>
        <w:t>чной формы обучения – 86,36</w:t>
      </w:r>
      <w:r w:rsidR="007678D3">
        <w:rPr>
          <w:bCs/>
          <w:iCs/>
          <w:sz w:val="28"/>
          <w:szCs w:val="28"/>
        </w:rPr>
        <w:t>%;</w:t>
      </w:r>
    </w:p>
    <w:p w:rsidR="002703C3" w:rsidRDefault="002703C3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 w:rsidRPr="002703C3">
        <w:rPr>
          <w:bCs/>
          <w:iCs/>
          <w:sz w:val="28"/>
          <w:szCs w:val="28"/>
        </w:rPr>
        <w:t>специалистов за</w:t>
      </w:r>
      <w:r w:rsidR="007678D3">
        <w:rPr>
          <w:bCs/>
          <w:iCs/>
          <w:sz w:val="28"/>
          <w:szCs w:val="28"/>
        </w:rPr>
        <w:t>очной формы обучения</w:t>
      </w:r>
      <w:r w:rsidRPr="002703C3">
        <w:rPr>
          <w:bCs/>
          <w:iCs/>
          <w:sz w:val="28"/>
          <w:szCs w:val="28"/>
        </w:rPr>
        <w:t xml:space="preserve"> </w:t>
      </w:r>
      <w:r w:rsidR="00310145">
        <w:rPr>
          <w:bCs/>
          <w:iCs/>
          <w:sz w:val="28"/>
          <w:szCs w:val="28"/>
        </w:rPr>
        <w:t xml:space="preserve">- </w:t>
      </w:r>
      <w:r w:rsidR="004F04C8">
        <w:rPr>
          <w:bCs/>
          <w:iCs/>
          <w:sz w:val="28"/>
          <w:szCs w:val="28"/>
        </w:rPr>
        <w:t>100</w:t>
      </w:r>
      <w:r w:rsidRPr="002703C3">
        <w:rPr>
          <w:bCs/>
          <w:iCs/>
          <w:sz w:val="28"/>
          <w:szCs w:val="28"/>
        </w:rPr>
        <w:t>%</w:t>
      </w:r>
      <w:r w:rsidR="00310145">
        <w:rPr>
          <w:bCs/>
          <w:iCs/>
          <w:sz w:val="28"/>
          <w:szCs w:val="28"/>
        </w:rPr>
        <w:t>;</w:t>
      </w:r>
    </w:p>
    <w:p w:rsidR="00310145" w:rsidRDefault="00294136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310145">
        <w:rPr>
          <w:bCs/>
          <w:iCs/>
          <w:sz w:val="28"/>
          <w:szCs w:val="28"/>
        </w:rPr>
        <w:t>о пр</w:t>
      </w:r>
      <w:r w:rsidR="004F04C8">
        <w:rPr>
          <w:bCs/>
          <w:iCs/>
          <w:sz w:val="28"/>
          <w:szCs w:val="28"/>
        </w:rPr>
        <w:t>ограмме СПО трудоустроено – 42,56</w:t>
      </w:r>
      <w:r w:rsidR="00310145">
        <w:rPr>
          <w:bCs/>
          <w:iCs/>
          <w:sz w:val="28"/>
          <w:szCs w:val="28"/>
        </w:rPr>
        <w:t>%.</w:t>
      </w:r>
    </w:p>
    <w:p w:rsidR="002703C3" w:rsidRPr="002703C3" w:rsidRDefault="002703C3" w:rsidP="004F04C8">
      <w:pPr>
        <w:spacing w:line="28" w:lineRule="atLeas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 же внушительный процент остается за теми выпускника</w:t>
      </w:r>
      <w:r w:rsidR="0016236E">
        <w:rPr>
          <w:bCs/>
          <w:iCs/>
          <w:sz w:val="28"/>
          <w:szCs w:val="28"/>
        </w:rPr>
        <w:t>ми, которые продолжили обучение (магистратура и аспирантура) и находятся на военной службе.</w:t>
      </w:r>
    </w:p>
    <w:p w:rsidR="006105A6" w:rsidRPr="00EA53EE" w:rsidRDefault="006105A6" w:rsidP="004F04C8">
      <w:pPr>
        <w:spacing w:line="28" w:lineRule="atLeas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A53EE">
        <w:rPr>
          <w:color w:val="000000"/>
          <w:sz w:val="28"/>
          <w:szCs w:val="28"/>
        </w:rPr>
        <w:t xml:space="preserve"> </w:t>
      </w:r>
    </w:p>
    <w:p w:rsidR="00310145" w:rsidRDefault="00310145" w:rsidP="004F04C8">
      <w:pPr>
        <w:spacing w:line="28" w:lineRule="atLeast"/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Заключение и выводы</w:t>
      </w:r>
    </w:p>
    <w:p w:rsidR="00434C76" w:rsidRDefault="00434C76" w:rsidP="004F04C8">
      <w:pPr>
        <w:spacing w:line="28" w:lineRule="atLeast"/>
        <w:ind w:firstLine="708"/>
        <w:jc w:val="center"/>
        <w:rPr>
          <w:b/>
          <w:bCs/>
          <w:iCs/>
          <w:sz w:val="28"/>
          <w:szCs w:val="28"/>
        </w:rPr>
      </w:pPr>
    </w:p>
    <w:p w:rsidR="00310145" w:rsidRPr="00705284" w:rsidRDefault="00310145" w:rsidP="004F04C8">
      <w:pPr>
        <w:spacing w:line="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Активное </w:t>
      </w:r>
      <w:r w:rsidRPr="008B2F96">
        <w:rPr>
          <w:sz w:val="28"/>
          <w:szCs w:val="28"/>
        </w:rPr>
        <w:t xml:space="preserve">деловое сотрудничество </w:t>
      </w:r>
      <w:r>
        <w:rPr>
          <w:bCs/>
          <w:iCs/>
          <w:sz w:val="28"/>
          <w:szCs w:val="28"/>
        </w:rPr>
        <w:t>отдела</w:t>
      </w:r>
      <w:r w:rsidRPr="008B2F96">
        <w:rPr>
          <w:bCs/>
          <w:iCs/>
          <w:sz w:val="28"/>
          <w:szCs w:val="28"/>
        </w:rPr>
        <w:t xml:space="preserve"> по организации практик и трудоустройства выпускников </w:t>
      </w:r>
      <w:r>
        <w:rPr>
          <w:sz w:val="28"/>
          <w:szCs w:val="28"/>
        </w:rPr>
        <w:t>с Управлениями</w:t>
      </w:r>
      <w:r w:rsidRPr="008B2F96">
        <w:rPr>
          <w:sz w:val="28"/>
          <w:szCs w:val="28"/>
        </w:rPr>
        <w:t xml:space="preserve"> Судебных департаментов Краснодарского края и Республик Северного Кавказа, </w:t>
      </w:r>
      <w:r>
        <w:rPr>
          <w:sz w:val="28"/>
          <w:szCs w:val="28"/>
        </w:rPr>
        <w:t>с судебными органами и другими организациями позволяет обеспечить полноценное прохождение всех видов практик студентами всех направлений подготовки (специальностей) и форм обучения.</w:t>
      </w:r>
      <w:r w:rsidRPr="008B2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на период  проводимого самообследования </w:t>
      </w:r>
      <w:r w:rsidRPr="008B2F96">
        <w:rPr>
          <w:sz w:val="28"/>
          <w:szCs w:val="28"/>
        </w:rPr>
        <w:t xml:space="preserve">заключены </w:t>
      </w:r>
      <w:r w:rsidR="004F04C8">
        <w:rPr>
          <w:sz w:val="28"/>
          <w:szCs w:val="28"/>
        </w:rPr>
        <w:t>41</w:t>
      </w:r>
      <w:r>
        <w:rPr>
          <w:sz w:val="28"/>
          <w:szCs w:val="28"/>
        </w:rPr>
        <w:t xml:space="preserve"> договора</w:t>
      </w:r>
      <w:r w:rsidR="004F04C8">
        <w:rPr>
          <w:sz w:val="28"/>
          <w:szCs w:val="28"/>
        </w:rPr>
        <w:t xml:space="preserve"> (371 базы практик)</w:t>
      </w:r>
      <w:r w:rsidRPr="008B2F9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долговременном </w:t>
      </w:r>
      <w:r w:rsidRPr="008B2F96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</w:t>
      </w:r>
      <w:r w:rsidRPr="008B2F96">
        <w:rPr>
          <w:sz w:val="28"/>
          <w:szCs w:val="28"/>
        </w:rPr>
        <w:t>в сфере организации практик и трудоустройства выпускников</w:t>
      </w:r>
      <w:r>
        <w:rPr>
          <w:sz w:val="28"/>
          <w:szCs w:val="28"/>
        </w:rPr>
        <w:t xml:space="preserve">. </w:t>
      </w:r>
      <w:r w:rsidRPr="008B2F96">
        <w:rPr>
          <w:sz w:val="28"/>
          <w:szCs w:val="28"/>
        </w:rPr>
        <w:t xml:space="preserve"> </w:t>
      </w:r>
    </w:p>
    <w:p w:rsidR="00310145" w:rsidRDefault="00310145" w:rsidP="004F04C8">
      <w:pPr>
        <w:spacing w:line="28" w:lineRule="atLeas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показателей </w:t>
      </w:r>
      <w:r w:rsidRPr="008B2F96">
        <w:rPr>
          <w:sz w:val="28"/>
          <w:szCs w:val="28"/>
        </w:rPr>
        <w:t xml:space="preserve"> трудоустройства выпускников филиала по направлениям подготовки</w:t>
      </w:r>
      <w:r>
        <w:rPr>
          <w:sz w:val="28"/>
          <w:szCs w:val="28"/>
        </w:rPr>
        <w:t xml:space="preserve"> (специальностям) </w:t>
      </w:r>
      <w:r>
        <w:rPr>
          <w:bCs/>
          <w:iCs/>
          <w:sz w:val="28"/>
          <w:szCs w:val="28"/>
        </w:rPr>
        <w:t>в</w:t>
      </w:r>
      <w:r w:rsidRPr="008B2F96">
        <w:rPr>
          <w:bCs/>
          <w:iCs/>
          <w:sz w:val="28"/>
          <w:szCs w:val="28"/>
        </w:rPr>
        <w:t xml:space="preserve"> настоящее время </w:t>
      </w:r>
      <w:r>
        <w:rPr>
          <w:bCs/>
          <w:iCs/>
          <w:sz w:val="28"/>
          <w:szCs w:val="28"/>
        </w:rPr>
        <w:t xml:space="preserve">уделяется большое  внимание </w:t>
      </w:r>
      <w:r w:rsidRPr="008B2F96">
        <w:rPr>
          <w:bCs/>
          <w:iCs/>
          <w:sz w:val="28"/>
          <w:szCs w:val="28"/>
        </w:rPr>
        <w:t>мониторинг</w:t>
      </w:r>
      <w:r>
        <w:rPr>
          <w:bCs/>
          <w:iCs/>
          <w:sz w:val="28"/>
          <w:szCs w:val="28"/>
        </w:rPr>
        <w:t xml:space="preserve">у трудоустройства выпускников, </w:t>
      </w:r>
      <w:r w:rsidRPr="008B2F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регулярному участию в проводимых ярмарках вакансий.</w:t>
      </w:r>
      <w:r w:rsidRPr="008B2F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Регулярно инициируется взаимодействие с работодателями путем организации встреч с будущими выпускниками, привлечения работодателей к участию в работе государственных аттестационных комиссий.</w:t>
      </w:r>
    </w:p>
    <w:p w:rsidR="00EC7EEC" w:rsidRDefault="00EC7EEC" w:rsidP="004F04C8">
      <w:pPr>
        <w:spacing w:line="2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Планируется:</w:t>
      </w:r>
    </w:p>
    <w:p w:rsidR="00310145" w:rsidRPr="008B2F96" w:rsidRDefault="00310145" w:rsidP="004F04C8">
      <w:pPr>
        <w:spacing w:line="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расширению количества баз практик</w:t>
      </w:r>
      <w:r w:rsidRPr="008B2F96">
        <w:rPr>
          <w:sz w:val="28"/>
          <w:szCs w:val="28"/>
        </w:rPr>
        <w:t xml:space="preserve"> путем заключения новых договоров о сотрудничестве с профильно-напр</w:t>
      </w:r>
      <w:r>
        <w:rPr>
          <w:sz w:val="28"/>
          <w:szCs w:val="28"/>
        </w:rPr>
        <w:t>а</w:t>
      </w:r>
      <w:r w:rsidRPr="008B2F96">
        <w:rPr>
          <w:sz w:val="28"/>
          <w:szCs w:val="28"/>
        </w:rPr>
        <w:t>вленными организациями;</w:t>
      </w:r>
    </w:p>
    <w:p w:rsidR="00310145" w:rsidRPr="008B2F96" w:rsidRDefault="00310145" w:rsidP="004F04C8">
      <w:pPr>
        <w:spacing w:line="28" w:lineRule="atLeas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Pr="008B2F96">
        <w:rPr>
          <w:sz w:val="28"/>
          <w:szCs w:val="28"/>
        </w:rPr>
        <w:t xml:space="preserve">плотное взаимодействие с </w:t>
      </w:r>
      <w:r w:rsidRPr="008B2F96">
        <w:rPr>
          <w:bCs/>
          <w:iCs/>
          <w:sz w:val="28"/>
          <w:szCs w:val="28"/>
        </w:rPr>
        <w:t>органами по труду и занятост</w:t>
      </w:r>
      <w:r>
        <w:rPr>
          <w:bCs/>
          <w:iCs/>
          <w:sz w:val="28"/>
          <w:szCs w:val="28"/>
        </w:rPr>
        <w:t>и населения Краснодарского края.</w:t>
      </w:r>
    </w:p>
    <w:p w:rsidR="006105A6" w:rsidRDefault="006105A6" w:rsidP="004F04C8">
      <w:pPr>
        <w:pStyle w:val="Style1"/>
        <w:widowControl/>
        <w:spacing w:line="28" w:lineRule="atLeast"/>
        <w:jc w:val="both"/>
        <w:rPr>
          <w:sz w:val="28"/>
          <w:szCs w:val="28"/>
        </w:rPr>
      </w:pPr>
      <w:r w:rsidRPr="001168AD">
        <w:rPr>
          <w:sz w:val="28"/>
          <w:szCs w:val="28"/>
        </w:rPr>
        <w:tab/>
      </w:r>
      <w:r w:rsidR="00893DE6">
        <w:rPr>
          <w:sz w:val="28"/>
          <w:szCs w:val="28"/>
        </w:rPr>
        <w:t>Организация практического обучения на</w:t>
      </w:r>
      <w:r w:rsidR="00310145">
        <w:rPr>
          <w:sz w:val="28"/>
          <w:szCs w:val="28"/>
        </w:rPr>
        <w:t xml:space="preserve"> факультете непрерывного образования </w:t>
      </w:r>
      <w:r w:rsidR="00893DE6">
        <w:rPr>
          <w:sz w:val="28"/>
          <w:szCs w:val="28"/>
        </w:rPr>
        <w:t>соответствует необходимым требованиям.</w:t>
      </w:r>
    </w:p>
    <w:p w:rsidR="00984D0F" w:rsidRDefault="00984D0F" w:rsidP="004F04C8">
      <w:pPr>
        <w:pStyle w:val="Style1"/>
        <w:widowControl/>
        <w:spacing w:line="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 является неотъемлемой частью учебного процесса. </w:t>
      </w:r>
      <w:r w:rsidR="00EC7EEC">
        <w:rPr>
          <w:sz w:val="28"/>
          <w:szCs w:val="28"/>
        </w:rPr>
        <w:t>Студенты приобретают практический опыт и успешно трудоустраиваются.</w:t>
      </w: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>Начальник отдела по организации практики</w:t>
      </w: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 xml:space="preserve"> и трудоустройства выпускнико</w:t>
      </w:r>
      <w:r>
        <w:rPr>
          <w:rStyle w:val="FontStyle11"/>
          <w:sz w:val="28"/>
          <w:szCs w:val="28"/>
        </w:rPr>
        <w:t xml:space="preserve">в                        </w:t>
      </w:r>
      <w:r w:rsidRPr="00984D0F">
        <w:rPr>
          <w:rStyle w:val="FontStyle11"/>
          <w:sz w:val="28"/>
          <w:szCs w:val="28"/>
        </w:rPr>
        <w:t xml:space="preserve">                                           А.Б.Соколов</w:t>
      </w:r>
    </w:p>
    <w:p w:rsid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>Согласованно:</w:t>
      </w: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>Заместитель директора  по</w:t>
      </w:r>
    </w:p>
    <w:p w:rsidR="00984D0F" w:rsidRPr="00984D0F" w:rsidRDefault="004D2D12" w:rsidP="00984D0F">
      <w:pPr>
        <w:pStyle w:val="Style1"/>
        <w:widowControl/>
        <w:spacing w:before="10"/>
        <w:rPr>
          <w:sz w:val="28"/>
          <w:szCs w:val="28"/>
        </w:rPr>
      </w:pPr>
      <w:r>
        <w:rPr>
          <w:rStyle w:val="FontStyle11"/>
          <w:sz w:val="28"/>
          <w:szCs w:val="28"/>
        </w:rPr>
        <w:t>у</w:t>
      </w:r>
      <w:r w:rsidR="00984D0F" w:rsidRPr="00984D0F">
        <w:rPr>
          <w:rStyle w:val="FontStyle11"/>
          <w:sz w:val="28"/>
          <w:szCs w:val="28"/>
        </w:rPr>
        <w:t xml:space="preserve">чебной и воспитательной работе                                                                А.В. Баранов  </w:t>
      </w:r>
    </w:p>
    <w:p w:rsidR="00984D0F" w:rsidRPr="00984D0F" w:rsidRDefault="00984D0F" w:rsidP="00893DE6">
      <w:pPr>
        <w:pStyle w:val="Style1"/>
        <w:widowControl/>
        <w:spacing w:before="10" w:line="24" w:lineRule="atLeast"/>
        <w:jc w:val="both"/>
        <w:rPr>
          <w:sz w:val="28"/>
          <w:szCs w:val="28"/>
        </w:rPr>
      </w:pPr>
    </w:p>
    <w:sectPr w:rsidR="00984D0F" w:rsidRPr="00984D0F" w:rsidSect="008872A9">
      <w:foot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CD" w:rsidRDefault="00EB48CD" w:rsidP="00E528FF">
      <w:r>
        <w:separator/>
      </w:r>
    </w:p>
  </w:endnote>
  <w:endnote w:type="continuationSeparator" w:id="1">
    <w:p w:rsidR="00EB48CD" w:rsidRDefault="00EB48CD" w:rsidP="00E5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0A" w:rsidRDefault="00E26784">
    <w:pPr>
      <w:pStyle w:val="a9"/>
      <w:jc w:val="right"/>
    </w:pPr>
    <w:fldSimple w:instr=" PAGE   \* MERGEFORMAT ">
      <w:r w:rsidR="00245FE5">
        <w:rPr>
          <w:noProof/>
        </w:rPr>
        <w:t>9</w:t>
      </w:r>
    </w:fldSimple>
  </w:p>
  <w:p w:rsidR="003B570A" w:rsidRDefault="003B57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CD" w:rsidRDefault="00EB48CD" w:rsidP="00E528FF">
      <w:r>
        <w:separator/>
      </w:r>
    </w:p>
  </w:footnote>
  <w:footnote w:type="continuationSeparator" w:id="1">
    <w:p w:rsidR="00EB48CD" w:rsidRDefault="00EB48CD" w:rsidP="00E5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341"/>
    <w:multiLevelType w:val="hybridMultilevel"/>
    <w:tmpl w:val="473E6256"/>
    <w:lvl w:ilvl="0" w:tplc="F0F6D11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CA372D1"/>
    <w:multiLevelType w:val="hybridMultilevel"/>
    <w:tmpl w:val="1058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2EE4"/>
    <w:multiLevelType w:val="singleLevel"/>
    <w:tmpl w:val="23221B1C"/>
    <w:lvl w:ilvl="0">
      <w:start w:val="5"/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387"/>
    <w:rsid w:val="00016387"/>
    <w:rsid w:val="00043799"/>
    <w:rsid w:val="00050BD9"/>
    <w:rsid w:val="00075B52"/>
    <w:rsid w:val="000C1F0A"/>
    <w:rsid w:val="00102177"/>
    <w:rsid w:val="0016236E"/>
    <w:rsid w:val="00185972"/>
    <w:rsid w:val="00195087"/>
    <w:rsid w:val="001A229D"/>
    <w:rsid w:val="002008E9"/>
    <w:rsid w:val="00227BEF"/>
    <w:rsid w:val="00237210"/>
    <w:rsid w:val="00245FE5"/>
    <w:rsid w:val="002703C3"/>
    <w:rsid w:val="00294136"/>
    <w:rsid w:val="002A04B9"/>
    <w:rsid w:val="002A18FC"/>
    <w:rsid w:val="002A439F"/>
    <w:rsid w:val="002C29AC"/>
    <w:rsid w:val="002D4CC8"/>
    <w:rsid w:val="002F37E5"/>
    <w:rsid w:val="00310145"/>
    <w:rsid w:val="00322988"/>
    <w:rsid w:val="00327D53"/>
    <w:rsid w:val="0037295E"/>
    <w:rsid w:val="003A7BB4"/>
    <w:rsid w:val="003B570A"/>
    <w:rsid w:val="003E6B72"/>
    <w:rsid w:val="003F3E70"/>
    <w:rsid w:val="00434C76"/>
    <w:rsid w:val="00491A92"/>
    <w:rsid w:val="00493BBF"/>
    <w:rsid w:val="004A7566"/>
    <w:rsid w:val="004C44C2"/>
    <w:rsid w:val="004D2D12"/>
    <w:rsid w:val="004E5258"/>
    <w:rsid w:val="004F04C8"/>
    <w:rsid w:val="005110C3"/>
    <w:rsid w:val="00532BFF"/>
    <w:rsid w:val="00537F39"/>
    <w:rsid w:val="0056668D"/>
    <w:rsid w:val="0056766F"/>
    <w:rsid w:val="00576E86"/>
    <w:rsid w:val="005D2154"/>
    <w:rsid w:val="005F2EA1"/>
    <w:rsid w:val="00607BB8"/>
    <w:rsid w:val="006105A6"/>
    <w:rsid w:val="00613E45"/>
    <w:rsid w:val="006215AC"/>
    <w:rsid w:val="00677D2E"/>
    <w:rsid w:val="00693BF4"/>
    <w:rsid w:val="00697640"/>
    <w:rsid w:val="006E3048"/>
    <w:rsid w:val="006F27C3"/>
    <w:rsid w:val="006F520D"/>
    <w:rsid w:val="00705284"/>
    <w:rsid w:val="00721F60"/>
    <w:rsid w:val="007678D3"/>
    <w:rsid w:val="007C1350"/>
    <w:rsid w:val="007D754D"/>
    <w:rsid w:val="00823EDB"/>
    <w:rsid w:val="00844F7B"/>
    <w:rsid w:val="0088368A"/>
    <w:rsid w:val="008872A9"/>
    <w:rsid w:val="00893DE6"/>
    <w:rsid w:val="008A4288"/>
    <w:rsid w:val="008A6110"/>
    <w:rsid w:val="008B0926"/>
    <w:rsid w:val="008B2F96"/>
    <w:rsid w:val="008D6708"/>
    <w:rsid w:val="0090707A"/>
    <w:rsid w:val="00921A57"/>
    <w:rsid w:val="00931373"/>
    <w:rsid w:val="00966A7A"/>
    <w:rsid w:val="00973493"/>
    <w:rsid w:val="00983387"/>
    <w:rsid w:val="00984D0F"/>
    <w:rsid w:val="009A365E"/>
    <w:rsid w:val="00A00BAE"/>
    <w:rsid w:val="00A87B14"/>
    <w:rsid w:val="00A97023"/>
    <w:rsid w:val="00AA34B7"/>
    <w:rsid w:val="00AC6173"/>
    <w:rsid w:val="00B42FD5"/>
    <w:rsid w:val="00B55884"/>
    <w:rsid w:val="00B819C1"/>
    <w:rsid w:val="00B95147"/>
    <w:rsid w:val="00BA334D"/>
    <w:rsid w:val="00BB52C6"/>
    <w:rsid w:val="00BD73C9"/>
    <w:rsid w:val="00BE311A"/>
    <w:rsid w:val="00BE426B"/>
    <w:rsid w:val="00BF57A7"/>
    <w:rsid w:val="00C31958"/>
    <w:rsid w:val="00C51130"/>
    <w:rsid w:val="00C65A9F"/>
    <w:rsid w:val="00C66DC4"/>
    <w:rsid w:val="00C96CC4"/>
    <w:rsid w:val="00C97DC4"/>
    <w:rsid w:val="00D02783"/>
    <w:rsid w:val="00D51772"/>
    <w:rsid w:val="00D619B2"/>
    <w:rsid w:val="00D87B15"/>
    <w:rsid w:val="00D95BC5"/>
    <w:rsid w:val="00DC7BF8"/>
    <w:rsid w:val="00DD6106"/>
    <w:rsid w:val="00DE5776"/>
    <w:rsid w:val="00E05A88"/>
    <w:rsid w:val="00E26193"/>
    <w:rsid w:val="00E26784"/>
    <w:rsid w:val="00E42AA9"/>
    <w:rsid w:val="00E528FF"/>
    <w:rsid w:val="00E535ED"/>
    <w:rsid w:val="00E8151B"/>
    <w:rsid w:val="00E966CF"/>
    <w:rsid w:val="00EB48CD"/>
    <w:rsid w:val="00EC7EEC"/>
    <w:rsid w:val="00EF497E"/>
    <w:rsid w:val="00F02B33"/>
    <w:rsid w:val="00F07F10"/>
    <w:rsid w:val="00F15E44"/>
    <w:rsid w:val="00F40597"/>
    <w:rsid w:val="00F42675"/>
    <w:rsid w:val="00F6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338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83387"/>
    <w:pPr>
      <w:spacing w:after="120"/>
    </w:pPr>
  </w:style>
  <w:style w:type="paragraph" w:customStyle="1" w:styleId="a">
    <w:name w:val="список с точками"/>
    <w:basedOn w:val="a0"/>
    <w:rsid w:val="00983387"/>
    <w:pPr>
      <w:numPr>
        <w:numId w:val="1"/>
      </w:numPr>
      <w:spacing w:line="312" w:lineRule="auto"/>
      <w:jc w:val="both"/>
    </w:pPr>
  </w:style>
  <w:style w:type="paragraph" w:customStyle="1" w:styleId="ConsPlusNormal">
    <w:name w:val="ConsPlusNormal"/>
    <w:rsid w:val="00983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1"/>
    <w:link w:val="a4"/>
    <w:locked/>
    <w:rsid w:val="00983387"/>
    <w:rPr>
      <w:sz w:val="24"/>
      <w:szCs w:val="24"/>
      <w:lang w:val="ru-RU" w:eastAsia="ru-RU" w:bidi="ar-SA"/>
    </w:rPr>
  </w:style>
  <w:style w:type="paragraph" w:customStyle="1" w:styleId="Default">
    <w:name w:val="Default"/>
    <w:rsid w:val="009833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1"/>
    <w:rsid w:val="00983387"/>
    <w:rPr>
      <w:rFonts w:cs="Times New Roman"/>
      <w:color w:val="0000FF"/>
      <w:u w:val="single"/>
    </w:rPr>
  </w:style>
  <w:style w:type="paragraph" w:styleId="a7">
    <w:name w:val="header"/>
    <w:basedOn w:val="a0"/>
    <w:link w:val="a8"/>
    <w:rsid w:val="00E52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528FF"/>
    <w:rPr>
      <w:sz w:val="24"/>
      <w:szCs w:val="24"/>
    </w:rPr>
  </w:style>
  <w:style w:type="paragraph" w:styleId="a9">
    <w:name w:val="footer"/>
    <w:basedOn w:val="a0"/>
    <w:link w:val="aa"/>
    <w:uiPriority w:val="99"/>
    <w:rsid w:val="00E52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528FF"/>
    <w:rPr>
      <w:sz w:val="24"/>
      <w:szCs w:val="24"/>
    </w:rPr>
  </w:style>
  <w:style w:type="paragraph" w:customStyle="1" w:styleId="Style1">
    <w:name w:val="Style1"/>
    <w:basedOn w:val="a0"/>
    <w:rsid w:val="008B2F9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1"/>
    <w:rsid w:val="008B2F96"/>
    <w:rPr>
      <w:rFonts w:ascii="Times New Roman" w:hAnsi="Times New Roman" w:cs="Times New Roman"/>
      <w:sz w:val="26"/>
      <w:szCs w:val="26"/>
    </w:rPr>
  </w:style>
  <w:style w:type="paragraph" w:styleId="ab">
    <w:name w:val="footnote text"/>
    <w:basedOn w:val="a0"/>
    <w:link w:val="ac"/>
    <w:uiPriority w:val="99"/>
    <w:unhideWhenUsed/>
    <w:rsid w:val="00721F6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721F60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1"/>
    <w:uiPriority w:val="99"/>
    <w:unhideWhenUsed/>
    <w:rsid w:val="00721F60"/>
    <w:rPr>
      <w:vertAlign w:val="superscript"/>
    </w:rPr>
  </w:style>
  <w:style w:type="paragraph" w:styleId="ae">
    <w:name w:val="Body Text Indent"/>
    <w:basedOn w:val="a0"/>
    <w:rsid w:val="006105A6"/>
    <w:pPr>
      <w:spacing w:after="120"/>
      <w:ind w:left="283"/>
    </w:pPr>
  </w:style>
  <w:style w:type="table" w:styleId="af">
    <w:name w:val="Table Grid"/>
    <w:basedOn w:val="a2"/>
    <w:rsid w:val="0061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0"/>
    <w:next w:val="a0"/>
    <w:rsid w:val="006105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qFormat/>
    <w:rsid w:val="006105A6"/>
    <w:pPr>
      <w:spacing w:line="360" w:lineRule="auto"/>
      <w:ind w:firstLine="426"/>
    </w:pPr>
    <w:rPr>
      <w:sz w:val="28"/>
      <w:szCs w:val="28"/>
      <w:lang w:eastAsia="en-US"/>
    </w:rPr>
  </w:style>
  <w:style w:type="character" w:styleId="af1">
    <w:name w:val="Strong"/>
    <w:basedOn w:val="a1"/>
    <w:qFormat/>
    <w:rsid w:val="006105A6"/>
    <w:rPr>
      <w:b/>
      <w:bCs/>
    </w:rPr>
  </w:style>
  <w:style w:type="paragraph" w:customStyle="1" w:styleId="af2">
    <w:name w:val="Знак Знак Знак Знак"/>
    <w:basedOn w:val="a0"/>
    <w:rsid w:val="00F621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Yakovenko</dc:creator>
  <cp:lastModifiedBy>otdel-praktiki</cp:lastModifiedBy>
  <cp:revision>4</cp:revision>
  <cp:lastPrinted>2018-04-02T13:25:00Z</cp:lastPrinted>
  <dcterms:created xsi:type="dcterms:W3CDTF">2016-03-17T06:58:00Z</dcterms:created>
  <dcterms:modified xsi:type="dcterms:W3CDTF">2018-04-02T14:27:00Z</dcterms:modified>
</cp:coreProperties>
</file>