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04" w:rsidRPr="0097685B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85B">
        <w:rPr>
          <w:rFonts w:ascii="Times New Roman" w:hAnsi="Times New Roman"/>
          <w:b/>
          <w:bCs/>
          <w:sz w:val="24"/>
          <w:szCs w:val="24"/>
        </w:rPr>
        <w:t>Договор №__________________</w:t>
      </w:r>
    </w:p>
    <w:p w:rsidR="00C82404" w:rsidRPr="0097685B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85B">
        <w:rPr>
          <w:rFonts w:ascii="Times New Roman" w:hAnsi="Times New Roman"/>
          <w:sz w:val="24"/>
          <w:szCs w:val="24"/>
        </w:rPr>
        <w:t>о практической подготовке обучающегося</w:t>
      </w:r>
    </w:p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04" w:rsidRPr="0097685B" w:rsidRDefault="00C82404" w:rsidP="00C82404">
      <w:pPr>
        <w:widowControl w:val="0"/>
        <w:tabs>
          <w:tab w:val="left" w:pos="2492"/>
          <w:tab w:val="left" w:pos="6177"/>
        </w:tabs>
        <w:autoSpaceDE w:val="0"/>
        <w:autoSpaceDN w:val="0"/>
        <w:adjustRightInd w:val="0"/>
        <w:spacing w:after="0" w:line="240" w:lineRule="auto"/>
        <w:ind w:left="-60"/>
        <w:rPr>
          <w:rFonts w:ascii="Times New Roman" w:hAnsi="Times New Roman"/>
          <w:sz w:val="24"/>
          <w:szCs w:val="24"/>
        </w:rPr>
      </w:pPr>
      <w:r w:rsidRPr="0097685B">
        <w:rPr>
          <w:rFonts w:ascii="Times New Roman" w:hAnsi="Times New Roman"/>
          <w:sz w:val="24"/>
          <w:szCs w:val="24"/>
        </w:rPr>
        <w:t>г. Краснодар</w:t>
      </w:r>
      <w:r w:rsidRPr="0097685B">
        <w:rPr>
          <w:rFonts w:ascii="Times New Roman" w:hAnsi="Times New Roman"/>
          <w:sz w:val="24"/>
          <w:szCs w:val="24"/>
        </w:rPr>
        <w:tab/>
      </w:r>
      <w:r w:rsidRPr="009768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685B">
        <w:rPr>
          <w:rFonts w:ascii="Times New Roman" w:hAnsi="Times New Roman"/>
          <w:sz w:val="24"/>
          <w:szCs w:val="24"/>
        </w:rPr>
        <w:t>«___» __________ 20___ г.</w:t>
      </w:r>
    </w:p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04" w:rsidRPr="00A92946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946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правосудия», </w:t>
      </w:r>
      <w:r w:rsidRPr="004B640F">
        <w:rPr>
          <w:rFonts w:ascii="Times New Roman" w:hAnsi="Times New Roman"/>
          <w:bCs/>
          <w:sz w:val="24"/>
          <w:szCs w:val="24"/>
        </w:rPr>
        <w:t xml:space="preserve">в лице директора Северо-Кавказского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(г. Краснодар) </w:t>
      </w:r>
      <w:proofErr w:type="spellStart"/>
      <w:r w:rsidRPr="004B640F">
        <w:rPr>
          <w:rFonts w:ascii="Times New Roman" w:hAnsi="Times New Roman"/>
          <w:bCs/>
          <w:sz w:val="24"/>
          <w:szCs w:val="24"/>
        </w:rPr>
        <w:t>Крыцула</w:t>
      </w:r>
      <w:proofErr w:type="spellEnd"/>
      <w:r w:rsidRPr="004B640F">
        <w:rPr>
          <w:rFonts w:ascii="Times New Roman" w:hAnsi="Times New Roman"/>
          <w:bCs/>
          <w:sz w:val="24"/>
          <w:szCs w:val="24"/>
        </w:rPr>
        <w:t xml:space="preserve"> Алексея Алексеевича, действующего на основании доверенности от 17.01.2024 г. серия 77 АД № 5605425, удостоверенной нотариусом города Москвы Алексашиной О.А., в реестре за № 77/1190-н/77-2024-1-113,</w:t>
      </w:r>
      <w:r w:rsidRPr="00D128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92946">
        <w:rPr>
          <w:rFonts w:ascii="Times New Roman" w:hAnsi="Times New Roman"/>
          <w:sz w:val="24"/>
          <w:szCs w:val="24"/>
        </w:rPr>
        <w:t>именуемое в дальнейшем «Университет», с одной стороны, и</w:t>
      </w:r>
    </w:p>
    <w:p w:rsidR="00C82404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C4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134C4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134C45">
        <w:rPr>
          <w:rFonts w:ascii="Times New Roman" w:hAnsi="Times New Roman"/>
          <w:sz w:val="24"/>
          <w:szCs w:val="24"/>
        </w:rPr>
        <w:t>,</w:t>
      </w:r>
    </w:p>
    <w:p w:rsidR="00C82404" w:rsidRPr="00BB167A" w:rsidRDefault="00C82404" w:rsidP="00C82404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B167A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C82404" w:rsidRPr="00134C45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45">
        <w:rPr>
          <w:rFonts w:ascii="Times New Roman" w:hAnsi="Times New Roman"/>
          <w:sz w:val="24"/>
          <w:szCs w:val="24"/>
        </w:rPr>
        <w:t>именуем__ в дальнейшем «Профильная организация», в лице __________________________________________, действующего на основании ________________________________________________, с другой стороны, именуемые по отдельности «Сторона», а вместе – «Стороны», заключили настоящий Договор (далее – «Договор») о нижеследующем:</w:t>
      </w:r>
    </w:p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04" w:rsidRPr="00134C45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4C45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C82404" w:rsidRPr="00134C45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C45">
        <w:rPr>
          <w:rFonts w:ascii="Times New Roman" w:hAnsi="Times New Roman"/>
          <w:sz w:val="24"/>
          <w:szCs w:val="24"/>
        </w:rPr>
        <w:t>1.1.</w:t>
      </w:r>
      <w:r w:rsidRPr="00134C45">
        <w:rPr>
          <w:rFonts w:ascii="Times New Roman" w:hAnsi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обучающегося (далее – практическая подготовка):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2204"/>
        <w:gridCol w:w="3392"/>
        <w:gridCol w:w="1823"/>
      </w:tblGrid>
      <w:tr w:rsidR="00C82404" w:rsidRPr="0039129F" w:rsidTr="001A204C">
        <w:trPr>
          <w:trHeight w:val="1483"/>
        </w:trPr>
        <w:tc>
          <w:tcPr>
            <w:tcW w:w="2204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Фамилия, имя, отчество  обучающегося</w:t>
            </w:r>
          </w:p>
        </w:tc>
        <w:tc>
          <w:tcPr>
            <w:tcW w:w="2204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 xml:space="preserve">Образовательная программа </w:t>
            </w:r>
          </w:p>
        </w:tc>
        <w:tc>
          <w:tcPr>
            <w:tcW w:w="3392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1823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Срок  практики</w:t>
            </w:r>
          </w:p>
        </w:tc>
      </w:tr>
      <w:tr w:rsidR="00C82404" w:rsidRPr="0039129F" w:rsidTr="001A204C">
        <w:trPr>
          <w:trHeight w:val="242"/>
        </w:trPr>
        <w:tc>
          <w:tcPr>
            <w:tcW w:w="2204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C82404" w:rsidRPr="00C01AAE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1AAE">
              <w:rPr>
                <w:rFonts w:ascii="Times New Roman" w:hAnsi="Times New Roman"/>
                <w:i/>
                <w:sz w:val="20"/>
                <w:szCs w:val="20"/>
              </w:rPr>
              <w:t>Указывается полностью Код, наименование направления подготовки (наименование магистерской программы)</w:t>
            </w:r>
          </w:p>
        </w:tc>
        <w:tc>
          <w:tcPr>
            <w:tcW w:w="3392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C82404" w:rsidRPr="00503EAC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404" w:rsidRPr="00EE65D2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1.2.</w:t>
      </w:r>
      <w:r w:rsidRPr="00EE65D2">
        <w:rPr>
          <w:rFonts w:ascii="Times New Roman" w:hAnsi="Times New Roman"/>
          <w:sz w:val="24"/>
          <w:szCs w:val="24"/>
        </w:rPr>
        <w:tab/>
        <w:t>Реализация компонентов образовательной программы, согласованных Сторонами в пункте 1.1 настоящего Договора (далее - компоненты образовательной программы), осуществляется в следующих помещениях Профильной организации: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40"/>
        <w:gridCol w:w="4178"/>
      </w:tblGrid>
      <w:tr w:rsidR="00C82404" w:rsidRPr="0039129F" w:rsidTr="001A204C">
        <w:tc>
          <w:tcPr>
            <w:tcW w:w="534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№ п/п</w:t>
            </w:r>
          </w:p>
        </w:tc>
        <w:tc>
          <w:tcPr>
            <w:tcW w:w="4961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503EAC">
              <w:rPr>
                <w:rFonts w:ascii="Times New Roman" w:hAnsi="Times New Roman"/>
              </w:rPr>
              <w:t>Адрес  помещения структурного подразделения</w:t>
            </w:r>
          </w:p>
        </w:tc>
      </w:tr>
      <w:tr w:rsidR="00C82404" w:rsidRPr="0039129F" w:rsidTr="001A204C">
        <w:tc>
          <w:tcPr>
            <w:tcW w:w="534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vAlign w:val="center"/>
          </w:tcPr>
          <w:p w:rsidR="00C82404" w:rsidRPr="00503EAC" w:rsidRDefault="00C82404" w:rsidP="001A204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</w:tr>
    </w:tbl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5D2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C82404" w:rsidRPr="00EE65D2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E65D2">
        <w:rPr>
          <w:rFonts w:ascii="Times New Roman" w:hAnsi="Times New Roman"/>
          <w:b/>
          <w:bCs/>
          <w:sz w:val="24"/>
          <w:szCs w:val="24"/>
        </w:rPr>
        <w:t>2.1.</w:t>
      </w:r>
      <w:r w:rsidRPr="00EE65D2">
        <w:rPr>
          <w:rFonts w:ascii="Times New Roman" w:hAnsi="Times New Roman"/>
          <w:b/>
          <w:bCs/>
          <w:sz w:val="24"/>
          <w:szCs w:val="24"/>
        </w:rPr>
        <w:tab/>
        <w:t>Университет обязан: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2.1.1</w:t>
      </w:r>
      <w:r w:rsidRPr="00EE65D2">
        <w:rPr>
          <w:rFonts w:ascii="Times New Roman" w:hAnsi="Times New Roman"/>
          <w:sz w:val="24"/>
          <w:szCs w:val="24"/>
        </w:rPr>
        <w:tab/>
        <w:t>назначить руководителя по практической подготовке от Университета, который: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- 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- оказывает методическую помощь обучающемуся при выполнении определенных </w:t>
      </w:r>
      <w:r w:rsidRPr="00EE65D2">
        <w:rPr>
          <w:rFonts w:ascii="Times New Roman" w:hAnsi="Times New Roman"/>
          <w:sz w:val="24"/>
          <w:szCs w:val="24"/>
        </w:rPr>
        <w:lastRenderedPageBreak/>
        <w:t>видов работ, связанных с будущей профессиональной деятельностью;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EE65D2">
        <w:rPr>
          <w:rFonts w:ascii="Times New Roman" w:hAnsi="Times New Roman"/>
          <w:sz w:val="24"/>
          <w:szCs w:val="24"/>
        </w:rPr>
        <w:tab/>
        <w:t xml:space="preserve">при смене руководителя по практической подготовке в 10-ти </w:t>
      </w:r>
      <w:proofErr w:type="spellStart"/>
      <w:r w:rsidRPr="00EE65D2">
        <w:rPr>
          <w:rFonts w:ascii="Times New Roman" w:hAnsi="Times New Roman"/>
          <w:sz w:val="24"/>
          <w:szCs w:val="24"/>
        </w:rPr>
        <w:t>дневный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срок сообщить об этом Профильной организации;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EE65D2">
        <w:rPr>
          <w:rFonts w:ascii="Times New Roman" w:hAnsi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EE65D2">
        <w:rPr>
          <w:rFonts w:ascii="Times New Roman" w:hAnsi="Times New Roman"/>
          <w:sz w:val="24"/>
          <w:szCs w:val="24"/>
        </w:rPr>
        <w:tab/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</w:p>
    <w:p w:rsidR="00C82404" w:rsidRPr="00EE65D2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E65D2">
        <w:rPr>
          <w:rFonts w:ascii="Times New Roman" w:hAnsi="Times New Roman"/>
          <w:b/>
          <w:bCs/>
          <w:sz w:val="24"/>
          <w:szCs w:val="24"/>
        </w:rPr>
        <w:t>2.2.</w:t>
      </w:r>
      <w:r w:rsidRPr="00EE65D2">
        <w:rPr>
          <w:rFonts w:ascii="Times New Roman" w:hAnsi="Times New Roman"/>
          <w:b/>
          <w:bCs/>
          <w:sz w:val="24"/>
          <w:szCs w:val="24"/>
        </w:rPr>
        <w:tab/>
        <w:t>Профильная организация обязана: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2.2.1</w:t>
      </w:r>
      <w:r w:rsidRPr="00EE65D2">
        <w:rPr>
          <w:rFonts w:ascii="Times New Roman" w:hAnsi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2.2.2</w:t>
      </w:r>
      <w:r w:rsidRPr="00EE65D2">
        <w:rPr>
          <w:rFonts w:ascii="Times New Roman" w:hAnsi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2.2.3</w:t>
      </w:r>
      <w:r w:rsidRPr="00EE65D2">
        <w:rPr>
          <w:rFonts w:ascii="Times New Roman" w:hAnsi="Times New Roman"/>
          <w:sz w:val="24"/>
          <w:szCs w:val="24"/>
        </w:rPr>
        <w:tab/>
        <w:t xml:space="preserve">при смене лица, указанного в пункте 2.2.2, в 10-ти </w:t>
      </w:r>
      <w:proofErr w:type="spellStart"/>
      <w:r w:rsidRPr="00EE65D2">
        <w:rPr>
          <w:rFonts w:ascii="Times New Roman" w:hAnsi="Times New Roman"/>
          <w:sz w:val="24"/>
          <w:szCs w:val="24"/>
        </w:rPr>
        <w:t>дневный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срок сообщить об этом Университету;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2.2.4</w:t>
      </w:r>
      <w:r w:rsidRPr="00EE65D2">
        <w:rPr>
          <w:rFonts w:ascii="Times New Roman" w:hAnsi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82404" w:rsidRPr="00EE65D2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2.2.5</w:t>
      </w:r>
      <w:r w:rsidRPr="00EE65D2">
        <w:rPr>
          <w:rFonts w:ascii="Times New Roman" w:hAnsi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C82404" w:rsidRPr="00B8150E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50E">
        <w:rPr>
          <w:rFonts w:ascii="Times New Roman" w:hAnsi="Times New Roman"/>
          <w:sz w:val="24"/>
          <w:szCs w:val="24"/>
        </w:rPr>
        <w:t>2.2.6</w:t>
      </w:r>
      <w:r w:rsidRPr="00B8150E">
        <w:rPr>
          <w:rFonts w:ascii="Times New Roman" w:hAnsi="Times New Roman"/>
          <w:sz w:val="24"/>
          <w:szCs w:val="24"/>
        </w:rPr>
        <w:tab/>
        <w:t>ознакомить обучающегося с правилами внутреннего трудового распорядка Профильн</w:t>
      </w:r>
      <w:r>
        <w:rPr>
          <w:rFonts w:ascii="Times New Roman" w:hAnsi="Times New Roman"/>
          <w:sz w:val="24"/>
          <w:szCs w:val="24"/>
        </w:rPr>
        <w:t>ой организации, _________</w:t>
      </w:r>
      <w:r w:rsidRPr="00B8150E">
        <w:rPr>
          <w:rFonts w:ascii="Times New Roman" w:hAnsi="Times New Roman"/>
          <w:sz w:val="24"/>
          <w:szCs w:val="24"/>
        </w:rPr>
        <w:t>_____________________________________________;</w:t>
      </w:r>
    </w:p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16"/>
          <w:szCs w:val="16"/>
        </w:rPr>
      </w:pPr>
      <w:r w:rsidRPr="00503EAC">
        <w:rPr>
          <w:rFonts w:ascii="Times New Roman" w:hAnsi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2.2.7</w:t>
      </w:r>
      <w:r w:rsidRPr="000051BD">
        <w:rPr>
          <w:rFonts w:ascii="Times New Roman" w:hAnsi="Times New Roman"/>
          <w:sz w:val="24"/>
          <w:szCs w:val="24"/>
        </w:rPr>
        <w:tab/>
        <w:t xml:space="preserve">провести инструктаж обучающемуся по охране труда и технике безопасности и осуществлять надзор </w:t>
      </w:r>
      <w:proofErr w:type="gramStart"/>
      <w:r w:rsidRPr="000051BD">
        <w:rPr>
          <w:rFonts w:ascii="Times New Roman" w:hAnsi="Times New Roman"/>
          <w:sz w:val="24"/>
          <w:szCs w:val="24"/>
        </w:rPr>
        <w:t>за соблюдением</w:t>
      </w:r>
      <w:proofErr w:type="gramEnd"/>
      <w:r w:rsidRPr="000051BD">
        <w:rPr>
          <w:rFonts w:ascii="Times New Roman" w:hAnsi="Times New Roman"/>
          <w:sz w:val="24"/>
          <w:szCs w:val="24"/>
        </w:rPr>
        <w:t xml:space="preserve"> обучающимся правил техники безопасности;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2.2.8</w:t>
      </w:r>
      <w:r w:rsidRPr="000051BD">
        <w:rPr>
          <w:rFonts w:ascii="Times New Roman" w:hAnsi="Times New Roman"/>
          <w:sz w:val="24"/>
          <w:szCs w:val="24"/>
        </w:rPr>
        <w:tab/>
        <w:t>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2.2.9</w:t>
      </w:r>
      <w:r w:rsidRPr="000051BD">
        <w:rPr>
          <w:rFonts w:ascii="Times New Roman" w:hAnsi="Times New Roman"/>
          <w:sz w:val="24"/>
          <w:szCs w:val="24"/>
        </w:rPr>
        <w:tab/>
        <w:t>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051BD">
        <w:rPr>
          <w:rFonts w:ascii="Times New Roman" w:hAnsi="Times New Roman"/>
          <w:b/>
          <w:bCs/>
          <w:sz w:val="24"/>
          <w:szCs w:val="24"/>
        </w:rPr>
        <w:t>2.3.</w:t>
      </w:r>
      <w:r w:rsidRPr="000051BD">
        <w:rPr>
          <w:rFonts w:ascii="Times New Roman" w:hAnsi="Times New Roman"/>
          <w:b/>
          <w:bCs/>
          <w:sz w:val="24"/>
          <w:szCs w:val="24"/>
        </w:rPr>
        <w:tab/>
        <w:t>Университет имеет право: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2.3.1</w:t>
      </w:r>
      <w:r w:rsidRPr="000051BD">
        <w:rPr>
          <w:rFonts w:ascii="Times New Roman" w:hAnsi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2.3.2</w:t>
      </w:r>
      <w:r w:rsidRPr="000051BD">
        <w:rPr>
          <w:rFonts w:ascii="Times New Roman" w:hAnsi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051BD">
        <w:rPr>
          <w:rFonts w:ascii="Times New Roman" w:hAnsi="Times New Roman"/>
          <w:b/>
          <w:bCs/>
          <w:sz w:val="24"/>
          <w:szCs w:val="24"/>
        </w:rPr>
        <w:t>2.4.</w:t>
      </w:r>
      <w:r w:rsidRPr="000051BD">
        <w:rPr>
          <w:rFonts w:ascii="Times New Roman" w:hAnsi="Times New Roman"/>
          <w:b/>
          <w:bCs/>
          <w:sz w:val="24"/>
          <w:szCs w:val="24"/>
        </w:rPr>
        <w:tab/>
        <w:t>Профильная организация имеет право: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lastRenderedPageBreak/>
        <w:t>2.4.1</w:t>
      </w:r>
      <w:r w:rsidRPr="000051BD">
        <w:rPr>
          <w:rFonts w:ascii="Times New Roman" w:hAnsi="Times New Roman"/>
          <w:sz w:val="24"/>
          <w:szCs w:val="24"/>
        </w:rPr>
        <w:tab/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2.4.2</w:t>
      </w:r>
      <w:r w:rsidRPr="000051BD">
        <w:rPr>
          <w:rFonts w:ascii="Times New Roman" w:hAnsi="Times New Roman"/>
          <w:sz w:val="24"/>
          <w:szCs w:val="24"/>
        </w:rPr>
        <w:tab/>
        <w:t>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051BD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051BD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C82404" w:rsidRPr="000051BD" w:rsidRDefault="00C82404" w:rsidP="00C82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>4.6. Договор составлен в 2 (двух) экземплярах, имеющих одинаковую юридическую силу, по одному для каждой из сторон.</w:t>
      </w:r>
    </w:p>
    <w:p w:rsidR="00C82404" w:rsidRPr="000051BD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1BD">
        <w:rPr>
          <w:rFonts w:ascii="Times New Roman" w:hAnsi="Times New Roman"/>
          <w:sz w:val="24"/>
          <w:szCs w:val="24"/>
        </w:rPr>
        <w:tab/>
        <w:t>4.7. Настоящий договор не предусматривает финансовых обязательств сторон.</w:t>
      </w:r>
    </w:p>
    <w:p w:rsidR="00C82404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82404" w:rsidRPr="00503EAC" w:rsidRDefault="00C82404" w:rsidP="00C82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EAC">
        <w:rPr>
          <w:rFonts w:ascii="Times New Roman" w:hAnsi="Times New Roman"/>
          <w:b/>
          <w:bCs/>
          <w:sz w:val="28"/>
          <w:szCs w:val="28"/>
        </w:rPr>
        <w:t>5. Адреса, реквизиты и подписи Сторон</w:t>
      </w:r>
    </w:p>
    <w:tbl>
      <w:tblPr>
        <w:tblW w:w="9558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2"/>
        <w:gridCol w:w="4756"/>
      </w:tblGrid>
      <w:tr w:rsidR="00C82404" w:rsidRPr="002C7EB5" w:rsidTr="00C82404">
        <w:tc>
          <w:tcPr>
            <w:tcW w:w="4802" w:type="dxa"/>
            <w:vAlign w:val="center"/>
          </w:tcPr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B5"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756" w:type="dxa"/>
            <w:vAlign w:val="center"/>
          </w:tcPr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B5"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</w:tr>
      <w:tr w:rsidR="00C82404" w:rsidRPr="002C7EB5" w:rsidTr="00C82404">
        <w:tc>
          <w:tcPr>
            <w:tcW w:w="4802" w:type="dxa"/>
          </w:tcPr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17418, г"/>
              </w:smartTagPr>
              <w:r w:rsidRPr="002C7EB5">
                <w:rPr>
                  <w:rFonts w:ascii="Times New Roman" w:hAnsi="Times New Roman"/>
                  <w:bCs/>
                  <w:sz w:val="24"/>
                  <w:szCs w:val="24"/>
                </w:rPr>
                <w:t>117418, г</w:t>
              </w:r>
            </w:smartTag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 xml:space="preserve">. Москва, ул. </w:t>
            </w:r>
            <w:proofErr w:type="spellStart"/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Новочеремушкинская</w:t>
            </w:r>
            <w:proofErr w:type="spellEnd"/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, д. 69</w:t>
            </w: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филиала: </w:t>
            </w:r>
            <w:proofErr w:type="gramStart"/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Северо-Кавказский</w:t>
            </w:r>
            <w:proofErr w:type="gramEnd"/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 xml:space="preserve"> филиал Федеральное государственное бюджетное образовательное учреждение высшего </w:t>
            </w: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«Российский государственный университет правосудия» (г. Краснодар)</w:t>
            </w: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 xml:space="preserve">Адрес (место нахождение Филиала): </w:t>
            </w:r>
            <w:smartTag w:uri="urn:schemas-microsoft-com:office:smarttags" w:element="metricconverter">
              <w:smartTagPr>
                <w:attr w:name="ProductID" w:val="350020, г"/>
              </w:smartTagPr>
              <w:r w:rsidRPr="002C7EB5">
                <w:rPr>
                  <w:rFonts w:ascii="Times New Roman" w:hAnsi="Times New Roman"/>
                  <w:bCs/>
                  <w:sz w:val="24"/>
                  <w:szCs w:val="24"/>
                </w:rPr>
                <w:t>350020, г</w:t>
              </w:r>
            </w:smartTag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. Краснодар, Западный внутригородской округ, ул. Красных Партизан, 234</w:t>
            </w: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Контактная информация: (861) 251-65-10</w:t>
            </w:r>
          </w:p>
          <w:p w:rsidR="00C82404" w:rsidRPr="002C7EB5" w:rsidRDefault="00C82404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EB5">
              <w:rPr>
                <w:rFonts w:ascii="Times New Roman" w:hAnsi="Times New Roman"/>
                <w:bCs/>
                <w:sz w:val="24"/>
                <w:szCs w:val="24"/>
              </w:rPr>
              <w:t>ИНН 7710324108; КПП 230843001</w:t>
            </w:r>
          </w:p>
        </w:tc>
      </w:tr>
      <w:tr w:rsidR="00C82404" w:rsidRPr="002C7EB5" w:rsidTr="00C8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404" w:rsidRDefault="00C82404" w:rsidP="001A204C">
            <w:pPr>
              <w:pStyle w:val="Default"/>
            </w:pPr>
          </w:p>
          <w:p w:rsidR="00C82404" w:rsidRDefault="00C82404" w:rsidP="001A204C">
            <w:pPr>
              <w:pStyle w:val="Default"/>
              <w:jc w:val="center"/>
            </w:pPr>
          </w:p>
          <w:p w:rsidR="00C82404" w:rsidRDefault="00C82404" w:rsidP="001A204C">
            <w:pPr>
              <w:pStyle w:val="Default"/>
              <w:jc w:val="center"/>
            </w:pPr>
            <w:r>
              <w:t>____________________________________</w:t>
            </w:r>
          </w:p>
          <w:p w:rsidR="00C82404" w:rsidRPr="002C7EB5" w:rsidRDefault="00C82404" w:rsidP="001A204C">
            <w:pPr>
              <w:pStyle w:val="Default"/>
              <w:jc w:val="center"/>
            </w:pPr>
            <w:r w:rsidRPr="002C7EB5">
              <w:t>(наименование должности, фамилия, имя, отчество (при наличии)</w:t>
            </w:r>
          </w:p>
          <w:p w:rsidR="00C82404" w:rsidRPr="002C7EB5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404" w:rsidRPr="002C7EB5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B5">
              <w:rPr>
                <w:rFonts w:ascii="Times New Roman" w:hAnsi="Times New Roman"/>
                <w:sz w:val="24"/>
                <w:szCs w:val="24"/>
              </w:rPr>
              <w:t>___________________  /__________/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7E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404" w:rsidRDefault="00C82404" w:rsidP="001A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404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404" w:rsidRPr="00A92946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0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92946">
              <w:rPr>
                <w:rFonts w:ascii="Times New Roman" w:hAnsi="Times New Roman"/>
                <w:sz w:val="24"/>
                <w:szCs w:val="24"/>
              </w:rPr>
              <w:t>СКФ ФГБОУВО «РГУП»</w:t>
            </w:r>
          </w:p>
          <w:p w:rsidR="00C82404" w:rsidRPr="00A92946" w:rsidRDefault="00C82404" w:rsidP="001A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404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404" w:rsidRPr="00A92946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46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A92946"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gramEnd"/>
            <w:r w:rsidRPr="00A9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0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B640F">
              <w:rPr>
                <w:rFonts w:ascii="Times New Roman" w:hAnsi="Times New Roman"/>
                <w:sz w:val="24"/>
                <w:szCs w:val="24"/>
              </w:rPr>
              <w:t>Крыцула</w:t>
            </w:r>
            <w:proofErr w:type="spellEnd"/>
            <w:r w:rsidRPr="004B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94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82404" w:rsidRPr="002C7EB5" w:rsidRDefault="00C82404" w:rsidP="001A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4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35309" w:rsidRDefault="00435309"/>
    <w:sectPr w:rsidR="0043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9D"/>
    <w:rsid w:val="00435309"/>
    <w:rsid w:val="0087409D"/>
    <w:rsid w:val="00C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9E976"/>
  <w15:chartTrackingRefBased/>
  <w15:docId w15:val="{AA52C194-3180-4C58-8F09-A947AD6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2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Мирзоян</dc:creator>
  <cp:keywords/>
  <dc:description/>
  <cp:lastModifiedBy>Лариса Мирзоян</cp:lastModifiedBy>
  <cp:revision>2</cp:revision>
  <dcterms:created xsi:type="dcterms:W3CDTF">2024-01-17T12:04:00Z</dcterms:created>
  <dcterms:modified xsi:type="dcterms:W3CDTF">2024-01-17T12:07:00Z</dcterms:modified>
</cp:coreProperties>
</file>