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theme/themeOverride21.xml" ContentType="application/vnd.openxmlformats-officedocument.themeOverride+xml"/>
  <Override PartName="/word/charts/chart22.xml" ContentType="application/vnd.openxmlformats-officedocument.drawingml.chart+xml"/>
  <Override PartName="/word/theme/themeOverride22.xml" ContentType="application/vnd.openxmlformats-officedocument.themeOverride+xml"/>
  <Override PartName="/word/charts/chart23.xml" ContentType="application/vnd.openxmlformats-officedocument.drawingml.chart+xml"/>
  <Override PartName="/word/theme/themeOverride23.xml" ContentType="application/vnd.openxmlformats-officedocument.themeOverride+xml"/>
  <Override PartName="/word/charts/chart24.xml" ContentType="application/vnd.openxmlformats-officedocument.drawingml.chart+xml"/>
  <Override PartName="/word/theme/themeOverride24.xml" ContentType="application/vnd.openxmlformats-officedocument.themeOverride+xml"/>
  <Override PartName="/word/charts/chart25.xml" ContentType="application/vnd.openxmlformats-officedocument.drawingml.chart+xml"/>
  <Override PartName="/word/theme/themeOverride25.xml" ContentType="application/vnd.openxmlformats-officedocument.themeOverride+xml"/>
  <Override PartName="/word/charts/chart26.xml" ContentType="application/vnd.openxmlformats-officedocument.drawingml.chart+xml"/>
  <Override PartName="/word/theme/themeOverride26.xml" ContentType="application/vnd.openxmlformats-officedocument.themeOverride+xml"/>
  <Override PartName="/word/charts/chart27.xml" ContentType="application/vnd.openxmlformats-officedocument.drawingml.chart+xml"/>
  <Override PartName="/word/theme/themeOverride27.xml" ContentType="application/vnd.openxmlformats-officedocument.themeOverride+xml"/>
  <Override PartName="/word/charts/chart28.xml" ContentType="application/vnd.openxmlformats-officedocument.drawingml.chart+xml"/>
  <Override PartName="/word/theme/themeOverride28.xml" ContentType="application/vnd.openxmlformats-officedocument.themeOverride+xml"/>
  <Override PartName="/word/charts/chart29.xml" ContentType="application/vnd.openxmlformats-officedocument.drawingml.chart+xml"/>
  <Override PartName="/word/theme/themeOverride29.xml" ContentType="application/vnd.openxmlformats-officedocument.themeOverride+xml"/>
  <Override PartName="/word/charts/chart30.xml" ContentType="application/vnd.openxmlformats-officedocument.drawingml.chart+xml"/>
  <Override PartName="/word/theme/themeOverride30.xml" ContentType="application/vnd.openxmlformats-officedocument.themeOverride+xml"/>
  <Override PartName="/word/charts/chart31.xml" ContentType="application/vnd.openxmlformats-officedocument.drawingml.chart+xml"/>
  <Override PartName="/word/theme/themeOverride31.xml" ContentType="application/vnd.openxmlformats-officedocument.themeOverride+xml"/>
  <Override PartName="/word/charts/chart32.xml" ContentType="application/vnd.openxmlformats-officedocument.drawingml.chart+xml"/>
  <Override PartName="/word/theme/themeOverride32.xml" ContentType="application/vnd.openxmlformats-officedocument.themeOverride+xml"/>
  <Override PartName="/word/charts/chart33.xml" ContentType="application/vnd.openxmlformats-officedocument.drawingml.chart+xml"/>
  <Override PartName="/word/theme/themeOverride33.xml" ContentType="application/vnd.openxmlformats-officedocument.themeOverride+xml"/>
  <Override PartName="/word/charts/chart34.xml" ContentType="application/vnd.openxmlformats-officedocument.drawingml.chart+xml"/>
  <Override PartName="/word/theme/themeOverride34.xml" ContentType="application/vnd.openxmlformats-officedocument.themeOverride+xml"/>
  <Override PartName="/word/charts/chart35.xml" ContentType="application/vnd.openxmlformats-officedocument.drawingml.chart+xml"/>
  <Override PartName="/word/theme/themeOverride35.xml" ContentType="application/vnd.openxmlformats-officedocument.themeOverride+xml"/>
  <Override PartName="/word/charts/chart36.xml" ContentType="application/vnd.openxmlformats-officedocument.drawingml.chart+xml"/>
  <Override PartName="/word/theme/themeOverride36.xml" ContentType="application/vnd.openxmlformats-officedocument.themeOverride+xml"/>
  <Override PartName="/word/charts/chart37.xml" ContentType="application/vnd.openxmlformats-officedocument.drawingml.chart+xml"/>
  <Override PartName="/word/theme/themeOverride37.xml" ContentType="application/vnd.openxmlformats-officedocument.themeOverride+xml"/>
  <Override PartName="/word/charts/chart38.xml" ContentType="application/vnd.openxmlformats-officedocument.drawingml.chart+xml"/>
  <Override PartName="/word/theme/themeOverride38.xml" ContentType="application/vnd.openxmlformats-officedocument.themeOverride+xml"/>
  <Override PartName="/word/charts/chart39.xml" ContentType="application/vnd.openxmlformats-officedocument.drawingml.chart+xml"/>
  <Override PartName="/word/theme/themeOverride39.xml" ContentType="application/vnd.openxmlformats-officedocument.themeOverride+xml"/>
  <Override PartName="/word/charts/chart40.xml" ContentType="application/vnd.openxmlformats-officedocument.drawingml.chart+xml"/>
  <Override PartName="/word/theme/themeOverride40.xml" ContentType="application/vnd.openxmlformats-officedocument.themeOverride+xml"/>
  <Override PartName="/word/charts/chart41.xml" ContentType="application/vnd.openxmlformats-officedocument.drawingml.chart+xml"/>
  <Override PartName="/word/theme/themeOverride41.xml" ContentType="application/vnd.openxmlformats-officedocument.themeOverride+xml"/>
  <Override PartName="/word/charts/chart42.xml" ContentType="application/vnd.openxmlformats-officedocument.drawingml.chart+xml"/>
  <Override PartName="/word/theme/themeOverride4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9697E" w14:textId="77777777" w:rsidR="000E1BA9" w:rsidRPr="007470DB" w:rsidRDefault="000E1BA9" w:rsidP="000E1BA9">
      <w:pPr>
        <w:spacing w:line="276" w:lineRule="auto"/>
        <w:jc w:val="center"/>
        <w:rPr>
          <w:b/>
          <w:bCs/>
          <w:caps/>
          <w:sz w:val="27"/>
          <w:szCs w:val="27"/>
        </w:rPr>
      </w:pPr>
      <w:r w:rsidRPr="007470DB">
        <w:rPr>
          <w:b/>
          <w:sz w:val="15"/>
          <w:szCs w:val="15"/>
        </w:rPr>
        <w:t>Ф</w:t>
      </w:r>
      <w:r w:rsidRPr="007470DB">
        <w:rPr>
          <w:b/>
          <w:bCs/>
          <w:sz w:val="15"/>
          <w:szCs w:val="15"/>
        </w:rPr>
        <w:t>ЕДЕРАЛЬНОГО ГОСУДАРСТВЕННОГО БЮДЖЕТНОГО ОБРАЗОВАТЕЛЬНОГО УЧРЕЖДЕНИЯ ВЫСШЕГО ОБРАЗОВАНИЯ</w:t>
      </w:r>
      <w:r w:rsidRPr="007470DB">
        <w:rPr>
          <w:b/>
          <w:bCs/>
          <w:caps/>
          <w:sz w:val="21"/>
          <w:szCs w:val="21"/>
        </w:rPr>
        <w:t xml:space="preserve"> </w:t>
      </w:r>
      <w:r w:rsidRPr="007470DB">
        <w:rPr>
          <w:b/>
          <w:bCs/>
          <w:caps/>
          <w:sz w:val="27"/>
          <w:szCs w:val="27"/>
        </w:rPr>
        <w:t>«российскИЙ ГОСУДАРСТВЕННЫЙ УНИВЕРСИТЕТ правосудия»</w:t>
      </w:r>
    </w:p>
    <w:p w14:paraId="30E0C664" w14:textId="77777777" w:rsidR="000E1BA9" w:rsidRPr="007470DB" w:rsidRDefault="000E1BA9" w:rsidP="000E1BA9">
      <w:pPr>
        <w:spacing w:line="276" w:lineRule="auto"/>
        <w:jc w:val="center"/>
        <w:rPr>
          <w:b/>
          <w:bCs/>
          <w:caps/>
        </w:rPr>
      </w:pPr>
      <w:r w:rsidRPr="007470DB">
        <w:rPr>
          <w:b/>
          <w:bCs/>
          <w:caps/>
        </w:rPr>
        <w:t>(</w:t>
      </w:r>
      <w:r>
        <w:t>Северо-Кавказский филиал</w:t>
      </w:r>
      <w:r w:rsidRPr="007470DB">
        <w:rPr>
          <w:b/>
          <w:bCs/>
          <w:caps/>
        </w:rPr>
        <w:t>)</w:t>
      </w:r>
    </w:p>
    <w:p w14:paraId="3A27A5F9" w14:textId="77777777" w:rsidR="000E1BA9" w:rsidRPr="00CD4D36" w:rsidRDefault="000E1BA9" w:rsidP="000E1BA9">
      <w:pPr>
        <w:jc w:val="center"/>
        <w:rPr>
          <w:b/>
          <w:bCs/>
          <w:sz w:val="26"/>
          <w:szCs w:val="26"/>
        </w:rPr>
      </w:pPr>
    </w:p>
    <w:p w14:paraId="1E170B6A" w14:textId="77777777" w:rsidR="000E1BA9" w:rsidRDefault="000E1BA9" w:rsidP="000E1BA9"/>
    <w:p w14:paraId="751D9FB2" w14:textId="77777777" w:rsidR="000E1BA9" w:rsidRPr="00CD4D36" w:rsidRDefault="000E1BA9" w:rsidP="000E1BA9"/>
    <w:p w14:paraId="0C8466BB" w14:textId="77777777" w:rsidR="000E1BA9" w:rsidRPr="00185A7B" w:rsidRDefault="000E1BA9" w:rsidP="000E1BA9">
      <w:pPr>
        <w:pStyle w:val="2"/>
        <w:ind w:firstLine="0"/>
        <w:jc w:val="center"/>
        <w:rPr>
          <w:rFonts w:ascii="Times New Roman" w:hAnsi="Times New Roman" w:cs="Times New Roman"/>
          <w:color w:val="000000"/>
        </w:rPr>
      </w:pPr>
      <w:r w:rsidRPr="00185A7B">
        <w:rPr>
          <w:rFonts w:ascii="Times New Roman" w:hAnsi="Times New Roman" w:cs="Times New Roman"/>
          <w:i w:val="0"/>
          <w:iCs w:val="0"/>
          <w:color w:val="000000"/>
        </w:rPr>
        <w:t>ОТЧЕТ</w:t>
      </w:r>
    </w:p>
    <w:p w14:paraId="4E65B92C" w14:textId="77777777" w:rsidR="000E1BA9" w:rsidRPr="00185A7B" w:rsidRDefault="000E1BA9" w:rsidP="000E1BA9">
      <w:pPr>
        <w:ind w:firstLine="709"/>
        <w:jc w:val="center"/>
        <w:rPr>
          <w:b/>
          <w:color w:val="000000"/>
          <w:sz w:val="28"/>
          <w:szCs w:val="28"/>
        </w:rPr>
      </w:pPr>
      <w:r w:rsidRPr="00185A7B">
        <w:rPr>
          <w:b/>
          <w:bCs/>
          <w:color w:val="000000"/>
          <w:sz w:val="28"/>
          <w:szCs w:val="28"/>
        </w:rPr>
        <w:t>О САМООБСЛЕДОВАНИИ</w:t>
      </w:r>
    </w:p>
    <w:p w14:paraId="2F7DB164" w14:textId="77777777" w:rsidR="000E1BA9" w:rsidRPr="00185A7B" w:rsidRDefault="000E1BA9" w:rsidP="000E1BA9">
      <w:pPr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14:paraId="040B0C18" w14:textId="77777777" w:rsidR="000E1BA9" w:rsidRPr="00185A7B" w:rsidRDefault="000E1BA9" w:rsidP="000E1BA9">
      <w:pPr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  <w:r w:rsidRPr="00185A7B">
        <w:rPr>
          <w:b/>
          <w:color w:val="000000"/>
          <w:sz w:val="28"/>
          <w:szCs w:val="28"/>
        </w:rPr>
        <w:t>ОСНОВНОЙ ПРОФЕССИОНАЛЬНОЙ ОБРАЗОВАТЕЛЬНОЙ ПРОГРАММЫ</w:t>
      </w:r>
    </w:p>
    <w:p w14:paraId="36DBA220" w14:textId="77777777" w:rsidR="000E1BA9" w:rsidRDefault="000E1BA9" w:rsidP="000E1BA9">
      <w:pPr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  <w:r w:rsidRPr="00185A7B">
        <w:rPr>
          <w:b/>
          <w:color w:val="000000"/>
          <w:sz w:val="28"/>
          <w:szCs w:val="28"/>
        </w:rPr>
        <w:t xml:space="preserve">ПО НАПРАВЛЕНИЮ ПОДГОТОВКИ </w:t>
      </w:r>
      <w:r>
        <w:rPr>
          <w:b/>
          <w:color w:val="000000"/>
          <w:sz w:val="28"/>
          <w:szCs w:val="28"/>
        </w:rPr>
        <w:t>40.04.01 ЮРИСПРУДЕНЦИЯ</w:t>
      </w:r>
    </w:p>
    <w:p w14:paraId="22E78250" w14:textId="77777777" w:rsidR="000E1BA9" w:rsidRDefault="000E1BA9" w:rsidP="000E1BA9">
      <w:pPr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  <w:r w:rsidRPr="00D66877">
        <w:rPr>
          <w:b/>
          <w:color w:val="000000"/>
          <w:sz w:val="28"/>
          <w:szCs w:val="28"/>
        </w:rPr>
        <w:t xml:space="preserve">МАГИСТЕРСКОЙ ПРОГРАММЫ </w:t>
      </w:r>
    </w:p>
    <w:p w14:paraId="71EF3426" w14:textId="38F7AF70" w:rsidR="000E1BA9" w:rsidRPr="00D66877" w:rsidRDefault="000E1BA9" w:rsidP="000E1BA9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0E1BA9">
        <w:rPr>
          <w:b/>
          <w:color w:val="000000"/>
          <w:sz w:val="28"/>
          <w:szCs w:val="28"/>
        </w:rPr>
        <w:t>ПРАВОСУДИЕ</w:t>
      </w:r>
      <w:r>
        <w:rPr>
          <w:b/>
          <w:color w:val="000000"/>
          <w:sz w:val="28"/>
          <w:szCs w:val="28"/>
        </w:rPr>
        <w:t xml:space="preserve"> </w:t>
      </w:r>
      <w:r w:rsidRPr="000E1BA9">
        <w:rPr>
          <w:b/>
          <w:color w:val="000000"/>
          <w:sz w:val="28"/>
          <w:szCs w:val="28"/>
        </w:rPr>
        <w:t>ПО ГРАЖДАНСКИМ, АДМИНИСТРАТИВНЫМ ДЕЛАМ</w:t>
      </w:r>
      <w:r>
        <w:rPr>
          <w:b/>
          <w:color w:val="000000"/>
          <w:sz w:val="28"/>
          <w:szCs w:val="28"/>
        </w:rPr>
        <w:t xml:space="preserve"> </w:t>
      </w:r>
      <w:r w:rsidRPr="000E1BA9">
        <w:rPr>
          <w:b/>
          <w:color w:val="000000"/>
          <w:sz w:val="28"/>
          <w:szCs w:val="28"/>
        </w:rPr>
        <w:t>И ЭКОНОМИЧЕСКИМ СПОРАМ</w:t>
      </w:r>
      <w:r>
        <w:rPr>
          <w:b/>
          <w:color w:val="000000"/>
          <w:sz w:val="28"/>
          <w:szCs w:val="28"/>
        </w:rPr>
        <w:t>»</w:t>
      </w:r>
    </w:p>
    <w:p w14:paraId="00B098A2" w14:textId="77777777" w:rsidR="000E1BA9" w:rsidRPr="00185A7B" w:rsidRDefault="000E1BA9" w:rsidP="000E1BA9">
      <w:pPr>
        <w:ind w:firstLine="709"/>
        <w:jc w:val="center"/>
        <w:rPr>
          <w:b/>
          <w:i/>
          <w:color w:val="000000"/>
        </w:rPr>
      </w:pPr>
      <w:r w:rsidRPr="00185A7B">
        <w:rPr>
          <w:b/>
          <w:i/>
          <w:color w:val="000000"/>
        </w:rPr>
        <w:t>(отчетный период - 2022 год)</w:t>
      </w:r>
    </w:p>
    <w:p w14:paraId="11DC3806" w14:textId="77777777" w:rsidR="000E1BA9" w:rsidRPr="00185A7B" w:rsidRDefault="000E1BA9" w:rsidP="000E1BA9">
      <w:pPr>
        <w:ind w:firstLine="709"/>
        <w:jc w:val="center"/>
        <w:rPr>
          <w:i/>
          <w:color w:val="000000"/>
          <w:sz w:val="28"/>
          <w:szCs w:val="28"/>
        </w:rPr>
      </w:pPr>
    </w:p>
    <w:p w14:paraId="485E085C" w14:textId="77777777" w:rsidR="000E1BA9" w:rsidRPr="00185A7B" w:rsidRDefault="000E1BA9" w:rsidP="000E1BA9">
      <w:pPr>
        <w:ind w:firstLine="709"/>
        <w:jc w:val="center"/>
        <w:rPr>
          <w:color w:val="000000"/>
          <w:sz w:val="28"/>
          <w:szCs w:val="28"/>
        </w:rPr>
      </w:pPr>
    </w:p>
    <w:p w14:paraId="5A739004" w14:textId="77777777" w:rsidR="000E1BA9" w:rsidRPr="00185A7B" w:rsidRDefault="000E1BA9" w:rsidP="000E1BA9">
      <w:pPr>
        <w:ind w:firstLine="709"/>
        <w:jc w:val="center"/>
        <w:rPr>
          <w:color w:val="000000"/>
          <w:sz w:val="28"/>
          <w:szCs w:val="28"/>
        </w:rPr>
      </w:pPr>
    </w:p>
    <w:p w14:paraId="1E68E2D7" w14:textId="77777777" w:rsidR="000E1BA9" w:rsidRPr="00185A7B" w:rsidRDefault="000E1BA9" w:rsidP="000E1BA9">
      <w:pPr>
        <w:ind w:firstLine="709"/>
        <w:jc w:val="center"/>
        <w:rPr>
          <w:color w:val="000000"/>
          <w:sz w:val="28"/>
          <w:szCs w:val="28"/>
        </w:rPr>
      </w:pPr>
    </w:p>
    <w:p w14:paraId="38D30F79" w14:textId="77777777" w:rsidR="000E1BA9" w:rsidRPr="00185A7B" w:rsidRDefault="000E1BA9" w:rsidP="000E1BA9">
      <w:pPr>
        <w:ind w:firstLine="709"/>
        <w:jc w:val="center"/>
        <w:rPr>
          <w:color w:val="000000"/>
          <w:sz w:val="28"/>
          <w:szCs w:val="28"/>
        </w:rPr>
      </w:pPr>
    </w:p>
    <w:p w14:paraId="140565BC" w14:textId="77777777" w:rsidR="000E1BA9" w:rsidRPr="00185A7B" w:rsidRDefault="000E1BA9" w:rsidP="000E1BA9">
      <w:pPr>
        <w:ind w:firstLine="709"/>
        <w:jc w:val="center"/>
        <w:rPr>
          <w:color w:val="000000"/>
          <w:sz w:val="28"/>
          <w:szCs w:val="28"/>
        </w:rPr>
      </w:pPr>
    </w:p>
    <w:p w14:paraId="2E1C896E" w14:textId="77777777" w:rsidR="000E1BA9" w:rsidRPr="00185A7B" w:rsidRDefault="000E1BA9" w:rsidP="000E1BA9">
      <w:pPr>
        <w:ind w:firstLine="709"/>
        <w:jc w:val="center"/>
        <w:rPr>
          <w:color w:val="000000"/>
          <w:sz w:val="28"/>
          <w:szCs w:val="28"/>
        </w:rPr>
      </w:pPr>
    </w:p>
    <w:p w14:paraId="17D11A47" w14:textId="77777777" w:rsidR="000E1BA9" w:rsidRPr="00185A7B" w:rsidRDefault="000E1BA9" w:rsidP="000E1BA9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14:paraId="4BE9DD0D" w14:textId="77777777" w:rsidR="000E1BA9" w:rsidRPr="00185A7B" w:rsidRDefault="000E1BA9" w:rsidP="000E1BA9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14:paraId="65D20B98" w14:textId="77777777" w:rsidR="000E1BA9" w:rsidRPr="00185A7B" w:rsidRDefault="000E1BA9" w:rsidP="000E1BA9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14:paraId="4613B82F" w14:textId="77777777" w:rsidR="000E1BA9" w:rsidRPr="00185A7B" w:rsidRDefault="000E1BA9" w:rsidP="000E1BA9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14:paraId="7D8DC77A" w14:textId="77777777" w:rsidR="000E1BA9" w:rsidRPr="00185A7B" w:rsidRDefault="000E1BA9" w:rsidP="000E1BA9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14:paraId="432A7C72" w14:textId="77777777" w:rsidR="000E1BA9" w:rsidRPr="00185A7B" w:rsidRDefault="000E1BA9" w:rsidP="000E1BA9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14:paraId="4FF4F542" w14:textId="77777777" w:rsidR="000E1BA9" w:rsidRDefault="000E1BA9" w:rsidP="000E1BA9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14:paraId="0371C8A3" w14:textId="77777777" w:rsidR="000E1BA9" w:rsidRDefault="000E1BA9" w:rsidP="000E1BA9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14:paraId="3F2AB8A8" w14:textId="77777777" w:rsidR="000E1BA9" w:rsidRDefault="000E1BA9" w:rsidP="000E1BA9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14:paraId="64FADBA5" w14:textId="77777777" w:rsidR="000E1BA9" w:rsidRDefault="000E1BA9" w:rsidP="000E1BA9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14:paraId="06C94840" w14:textId="77777777" w:rsidR="000E1BA9" w:rsidRDefault="000E1BA9" w:rsidP="000E1BA9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14:paraId="72E563AA" w14:textId="77777777" w:rsidR="000E1BA9" w:rsidRPr="00185A7B" w:rsidRDefault="000E1BA9" w:rsidP="000E1BA9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Краснодар</w:t>
      </w:r>
      <w:r w:rsidRPr="00185A7B">
        <w:rPr>
          <w:b/>
          <w:bCs/>
          <w:sz w:val="28"/>
          <w:szCs w:val="28"/>
        </w:rPr>
        <w:t>, 2023</w:t>
      </w:r>
    </w:p>
    <w:p w14:paraId="31BDBF69" w14:textId="77777777" w:rsidR="00585CD3" w:rsidRPr="00585CD3" w:rsidRDefault="00585CD3" w:rsidP="00AD7E24">
      <w:pPr>
        <w:pStyle w:val="a3"/>
        <w:tabs>
          <w:tab w:val="left" w:pos="834"/>
        </w:tabs>
        <w:ind w:left="66"/>
        <w:jc w:val="center"/>
        <w:rPr>
          <w:color w:val="4F81BD" w:themeColor="accent1"/>
          <w:sz w:val="24"/>
          <w:szCs w:val="24"/>
        </w:rPr>
      </w:pPr>
    </w:p>
    <w:p w14:paraId="31BDBF6A" w14:textId="77777777" w:rsidR="00AD7E24" w:rsidRPr="00DB5FC1" w:rsidRDefault="00AD7E24" w:rsidP="00AD7E24">
      <w:pPr>
        <w:jc w:val="center"/>
        <w:rPr>
          <w:sz w:val="24"/>
          <w:szCs w:val="24"/>
        </w:rPr>
        <w:sectPr w:rsidR="00AD7E24" w:rsidRPr="00DB5FC1" w:rsidSect="00C00863">
          <w:headerReference w:type="default" r:id="rId8"/>
          <w:pgSz w:w="11910" w:h="16840"/>
          <w:pgMar w:top="1040" w:right="711" w:bottom="993" w:left="1276" w:header="710" w:footer="0" w:gutter="0"/>
          <w:cols w:space="720"/>
        </w:sectPr>
      </w:pPr>
    </w:p>
    <w:p w14:paraId="31BDBF6B" w14:textId="77777777" w:rsidR="00AD7E24" w:rsidRDefault="00AD7E24" w:rsidP="00081903">
      <w:pPr>
        <w:spacing w:line="310" w:lineRule="exact"/>
        <w:jc w:val="center"/>
        <w:rPr>
          <w:sz w:val="27"/>
        </w:rPr>
      </w:pPr>
      <w:r w:rsidRPr="00875B39">
        <w:rPr>
          <w:sz w:val="28"/>
          <w:szCs w:val="28"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d w:val="-892724287"/>
        <w:docPartObj>
          <w:docPartGallery w:val="Table of Contents"/>
          <w:docPartUnique/>
        </w:docPartObj>
      </w:sdtPr>
      <w:sdtEndPr>
        <w:rPr>
          <w:b/>
          <w:bCs/>
          <w:sz w:val="22"/>
          <w:szCs w:val="22"/>
        </w:rPr>
      </w:sdtEndPr>
      <w:sdtContent>
        <w:p w14:paraId="097187B9" w14:textId="06EDC01E" w:rsidR="00DD0654" w:rsidRPr="00EA649A" w:rsidRDefault="00127910" w:rsidP="00EA649A">
          <w:pPr>
            <w:pStyle w:val="af1"/>
            <w:spacing w:before="0" w:line="240" w:lineRule="auto"/>
            <w:rPr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</w:rPr>
          </w:pPr>
          <w:r w:rsidRPr="00EA649A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begin"/>
          </w:r>
          <w:r w:rsidRPr="00EA649A">
            <w:rPr>
              <w:rFonts w:ascii="Times New Roman" w:hAnsi="Times New Roman" w:cs="Times New Roman"/>
              <w:color w:val="auto"/>
              <w:sz w:val="24"/>
              <w:szCs w:val="24"/>
            </w:rPr>
            <w:instrText xml:space="preserve"> TOC \o "1-3" \h \z \u </w:instrText>
          </w:r>
          <w:r w:rsidRPr="00EA649A">
            <w:rPr>
              <w:rFonts w:ascii="Times New Roman" w:hAnsi="Times New Roman" w:cs="Times New Roman"/>
              <w:color w:val="auto"/>
              <w:sz w:val="24"/>
              <w:szCs w:val="24"/>
            </w:rPr>
            <w:fldChar w:fldCharType="separate"/>
          </w:r>
          <w:hyperlink w:anchor="_Toc100905698" w:history="1">
            <w:r w:rsidR="00DD0654" w:rsidRPr="00EA649A">
              <w:rPr>
                <w:rStyle w:val="af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I. ОБЩИЕ ПОЛОЖЕНИЯ</w:t>
            </w:r>
            <w:r w:rsidR="00EA649A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......................................................................................................................</w:t>
            </w:r>
            <w:r w:rsidR="00DD0654" w:rsidRPr="00EA649A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DD0654" w:rsidRPr="00EA649A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_Toc100905698 \h </w:instrText>
            </w:r>
            <w:r w:rsidR="00DD0654" w:rsidRPr="00EA649A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="00DD0654" w:rsidRPr="00EA649A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BC096F" w:rsidRPr="00EA649A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4</w:t>
            </w:r>
            <w:r w:rsidR="00DD0654" w:rsidRPr="00EA649A">
              <w:rPr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14:paraId="63708910" w14:textId="6CB48662" w:rsidR="00DD0654" w:rsidRPr="00EA649A" w:rsidRDefault="00BE3DE5" w:rsidP="00EA649A">
          <w:pPr>
            <w:pStyle w:val="11"/>
            <w:tabs>
              <w:tab w:val="right" w:leader="dot" w:pos="9915"/>
            </w:tabs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0905699" w:history="1">
            <w:r w:rsidR="00DD0654" w:rsidRPr="00EA649A">
              <w:rPr>
                <w:rStyle w:val="af"/>
                <w:noProof/>
                <w:color w:val="auto"/>
                <w:sz w:val="24"/>
                <w:szCs w:val="24"/>
              </w:rPr>
              <w:t>1.1. Нормативные документы</w:t>
            </w:r>
            <w:r w:rsidR="00DD0654" w:rsidRPr="00EA649A">
              <w:rPr>
                <w:noProof/>
                <w:webHidden/>
                <w:sz w:val="24"/>
                <w:szCs w:val="24"/>
              </w:rPr>
              <w:tab/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begin"/>
            </w:r>
            <w:r w:rsidR="00DD0654" w:rsidRPr="00EA649A">
              <w:rPr>
                <w:noProof/>
                <w:webHidden/>
                <w:sz w:val="24"/>
                <w:szCs w:val="24"/>
              </w:rPr>
              <w:instrText xml:space="preserve"> PAGEREF _Toc100905699 \h </w:instrText>
            </w:r>
            <w:r w:rsidR="00DD0654" w:rsidRPr="00EA649A">
              <w:rPr>
                <w:noProof/>
                <w:webHidden/>
                <w:sz w:val="24"/>
                <w:szCs w:val="24"/>
              </w:rPr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C096F" w:rsidRPr="00EA649A">
              <w:rPr>
                <w:noProof/>
                <w:webHidden/>
                <w:sz w:val="24"/>
                <w:szCs w:val="24"/>
              </w:rPr>
              <w:t>4</w:t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47283D" w14:textId="45A628CB" w:rsidR="00DD0654" w:rsidRPr="00EA649A" w:rsidRDefault="00BE3DE5" w:rsidP="00EA649A">
          <w:pPr>
            <w:pStyle w:val="11"/>
            <w:tabs>
              <w:tab w:val="right" w:leader="dot" w:pos="9915"/>
            </w:tabs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0905700" w:history="1">
            <w:r w:rsidR="00DD0654" w:rsidRPr="00EA649A">
              <w:rPr>
                <w:rStyle w:val="af"/>
                <w:noProof/>
                <w:color w:val="auto"/>
                <w:sz w:val="24"/>
                <w:szCs w:val="24"/>
              </w:rPr>
              <w:t>1.2. Назначение основной профессиональной образовательной программы</w:t>
            </w:r>
            <w:r w:rsidR="00DD0654" w:rsidRPr="00EA649A">
              <w:rPr>
                <w:noProof/>
                <w:webHidden/>
                <w:sz w:val="24"/>
                <w:szCs w:val="24"/>
              </w:rPr>
              <w:tab/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begin"/>
            </w:r>
            <w:r w:rsidR="00DD0654" w:rsidRPr="00EA649A">
              <w:rPr>
                <w:noProof/>
                <w:webHidden/>
                <w:sz w:val="24"/>
                <w:szCs w:val="24"/>
              </w:rPr>
              <w:instrText xml:space="preserve"> PAGEREF _Toc100905700 \h </w:instrText>
            </w:r>
            <w:r w:rsidR="00DD0654" w:rsidRPr="00EA649A">
              <w:rPr>
                <w:noProof/>
                <w:webHidden/>
                <w:sz w:val="24"/>
                <w:szCs w:val="24"/>
              </w:rPr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C096F" w:rsidRPr="00EA649A">
              <w:rPr>
                <w:noProof/>
                <w:webHidden/>
                <w:sz w:val="24"/>
                <w:szCs w:val="24"/>
              </w:rPr>
              <w:t>4</w:t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DFAEEA" w14:textId="4CF3DD24" w:rsidR="00DD0654" w:rsidRPr="00EA649A" w:rsidRDefault="00BE3DE5" w:rsidP="00EA649A">
          <w:pPr>
            <w:pStyle w:val="11"/>
            <w:tabs>
              <w:tab w:val="right" w:leader="dot" w:pos="9915"/>
            </w:tabs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0905701" w:history="1">
            <w:r w:rsidR="00DD0654" w:rsidRPr="00EA649A">
              <w:rPr>
                <w:rStyle w:val="af"/>
                <w:noProof/>
                <w:color w:val="auto"/>
                <w:sz w:val="24"/>
                <w:szCs w:val="24"/>
              </w:rPr>
              <w:t>II. ХАРАКТЕРИСТИКА ПРОФЕССИОНАЛЬНОЙ ДЕЯТЕЛЬНОСТИ ВЫПУСКНИКОВ</w:t>
            </w:r>
            <w:r w:rsidR="00DD0654" w:rsidRPr="00EA649A">
              <w:rPr>
                <w:noProof/>
                <w:webHidden/>
                <w:sz w:val="24"/>
                <w:szCs w:val="24"/>
              </w:rPr>
              <w:tab/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begin"/>
            </w:r>
            <w:r w:rsidR="00DD0654" w:rsidRPr="00EA649A">
              <w:rPr>
                <w:noProof/>
                <w:webHidden/>
                <w:sz w:val="24"/>
                <w:szCs w:val="24"/>
              </w:rPr>
              <w:instrText xml:space="preserve"> PAGEREF _Toc100905701 \h </w:instrText>
            </w:r>
            <w:r w:rsidR="00DD0654" w:rsidRPr="00EA649A">
              <w:rPr>
                <w:noProof/>
                <w:webHidden/>
                <w:sz w:val="24"/>
                <w:szCs w:val="24"/>
              </w:rPr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C096F" w:rsidRPr="00EA649A">
              <w:rPr>
                <w:noProof/>
                <w:webHidden/>
                <w:sz w:val="24"/>
                <w:szCs w:val="24"/>
              </w:rPr>
              <w:t>4</w:t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45F922" w14:textId="29E714A9" w:rsidR="00DD0654" w:rsidRPr="00EA649A" w:rsidRDefault="00BE3DE5" w:rsidP="00EA649A">
          <w:pPr>
            <w:pStyle w:val="11"/>
            <w:tabs>
              <w:tab w:val="right" w:leader="dot" w:pos="9915"/>
            </w:tabs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0905702" w:history="1">
            <w:r w:rsidR="00DD0654" w:rsidRPr="00EA649A">
              <w:rPr>
                <w:rStyle w:val="af"/>
                <w:noProof/>
                <w:color w:val="auto"/>
                <w:sz w:val="24"/>
                <w:szCs w:val="24"/>
              </w:rPr>
              <w:t>2.1. Общее описание профессиональной деятельности выпускников</w:t>
            </w:r>
            <w:r w:rsidR="00DD0654" w:rsidRPr="00EA649A">
              <w:rPr>
                <w:noProof/>
                <w:webHidden/>
                <w:sz w:val="24"/>
                <w:szCs w:val="24"/>
              </w:rPr>
              <w:tab/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begin"/>
            </w:r>
            <w:r w:rsidR="00DD0654" w:rsidRPr="00EA649A">
              <w:rPr>
                <w:noProof/>
                <w:webHidden/>
                <w:sz w:val="24"/>
                <w:szCs w:val="24"/>
              </w:rPr>
              <w:instrText xml:space="preserve"> PAGEREF _Toc100905702 \h </w:instrText>
            </w:r>
            <w:r w:rsidR="00DD0654" w:rsidRPr="00EA649A">
              <w:rPr>
                <w:noProof/>
                <w:webHidden/>
                <w:sz w:val="24"/>
                <w:szCs w:val="24"/>
              </w:rPr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C096F" w:rsidRPr="00EA649A">
              <w:rPr>
                <w:noProof/>
                <w:webHidden/>
                <w:sz w:val="24"/>
                <w:szCs w:val="24"/>
              </w:rPr>
              <w:t>4</w:t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737B0C" w14:textId="13AC9F25" w:rsidR="00DD0654" w:rsidRPr="00EA649A" w:rsidRDefault="00BE3DE5" w:rsidP="00EA649A">
          <w:pPr>
            <w:pStyle w:val="11"/>
            <w:tabs>
              <w:tab w:val="right" w:leader="dot" w:pos="9915"/>
            </w:tabs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0905703" w:history="1">
            <w:r w:rsidR="00DD0654" w:rsidRPr="00EA649A">
              <w:rPr>
                <w:rStyle w:val="af"/>
                <w:noProof/>
                <w:color w:val="auto"/>
                <w:sz w:val="24"/>
                <w:szCs w:val="24"/>
              </w:rPr>
              <w:t>2.2. Перечень профессиональных стандартов (при наличии)</w:t>
            </w:r>
            <w:r w:rsidR="00DD0654" w:rsidRPr="00EA649A">
              <w:rPr>
                <w:noProof/>
                <w:webHidden/>
                <w:sz w:val="24"/>
                <w:szCs w:val="24"/>
              </w:rPr>
              <w:tab/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begin"/>
            </w:r>
            <w:r w:rsidR="00DD0654" w:rsidRPr="00EA649A">
              <w:rPr>
                <w:noProof/>
                <w:webHidden/>
                <w:sz w:val="24"/>
                <w:szCs w:val="24"/>
              </w:rPr>
              <w:instrText xml:space="preserve"> PAGEREF _Toc100905703 \h </w:instrText>
            </w:r>
            <w:r w:rsidR="00DD0654" w:rsidRPr="00EA649A">
              <w:rPr>
                <w:noProof/>
                <w:webHidden/>
                <w:sz w:val="24"/>
                <w:szCs w:val="24"/>
              </w:rPr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C096F" w:rsidRPr="00EA649A">
              <w:rPr>
                <w:noProof/>
                <w:webHidden/>
                <w:sz w:val="24"/>
                <w:szCs w:val="24"/>
              </w:rPr>
              <w:t>5</w:t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445233" w14:textId="3C45D63E" w:rsidR="00DD0654" w:rsidRPr="00EA649A" w:rsidRDefault="00BE3DE5" w:rsidP="00EA649A">
          <w:pPr>
            <w:pStyle w:val="11"/>
            <w:tabs>
              <w:tab w:val="right" w:leader="dot" w:pos="9915"/>
            </w:tabs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0905704" w:history="1">
            <w:r w:rsidR="00DD0654" w:rsidRPr="00EA649A">
              <w:rPr>
                <w:rStyle w:val="af"/>
                <w:noProof/>
                <w:color w:val="auto"/>
                <w:sz w:val="24"/>
                <w:szCs w:val="24"/>
              </w:rPr>
              <w:t>III. ОБЩАЯ ХАРАКТЕРИСТИКА ОБРАЗОВАТЕЛЬНОЙ ПРОГРАММЫ</w:t>
            </w:r>
            <w:r w:rsidR="00DD0654" w:rsidRPr="00EA649A">
              <w:rPr>
                <w:noProof/>
                <w:webHidden/>
                <w:sz w:val="24"/>
                <w:szCs w:val="24"/>
              </w:rPr>
              <w:tab/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begin"/>
            </w:r>
            <w:r w:rsidR="00DD0654" w:rsidRPr="00EA649A">
              <w:rPr>
                <w:noProof/>
                <w:webHidden/>
                <w:sz w:val="24"/>
                <w:szCs w:val="24"/>
              </w:rPr>
              <w:instrText xml:space="preserve"> PAGEREF _Toc100905704 \h </w:instrText>
            </w:r>
            <w:r w:rsidR="00DD0654" w:rsidRPr="00EA649A">
              <w:rPr>
                <w:noProof/>
                <w:webHidden/>
                <w:sz w:val="24"/>
                <w:szCs w:val="24"/>
              </w:rPr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C096F" w:rsidRPr="00EA649A">
              <w:rPr>
                <w:noProof/>
                <w:webHidden/>
                <w:sz w:val="24"/>
                <w:szCs w:val="24"/>
              </w:rPr>
              <w:t>5</w:t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125C5F" w14:textId="228FF76D" w:rsidR="00DD0654" w:rsidRPr="00EA649A" w:rsidRDefault="00BE3DE5" w:rsidP="00EA649A">
          <w:pPr>
            <w:pStyle w:val="11"/>
            <w:tabs>
              <w:tab w:val="right" w:leader="dot" w:pos="9915"/>
            </w:tabs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0905705" w:history="1">
            <w:r w:rsidR="00DD0654" w:rsidRPr="00EA649A">
              <w:rPr>
                <w:rStyle w:val="af"/>
                <w:noProof/>
                <w:color w:val="auto"/>
                <w:sz w:val="24"/>
                <w:szCs w:val="24"/>
              </w:rPr>
              <w:t>3.1. Направленность (профиль) образовательной программы</w:t>
            </w:r>
            <w:r w:rsidR="00DD0654" w:rsidRPr="00EA649A">
              <w:rPr>
                <w:noProof/>
                <w:webHidden/>
                <w:sz w:val="24"/>
                <w:szCs w:val="24"/>
              </w:rPr>
              <w:tab/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begin"/>
            </w:r>
            <w:r w:rsidR="00DD0654" w:rsidRPr="00EA649A">
              <w:rPr>
                <w:noProof/>
                <w:webHidden/>
                <w:sz w:val="24"/>
                <w:szCs w:val="24"/>
              </w:rPr>
              <w:instrText xml:space="preserve"> PAGEREF _Toc100905705 \h </w:instrText>
            </w:r>
            <w:r w:rsidR="00DD0654" w:rsidRPr="00EA649A">
              <w:rPr>
                <w:noProof/>
                <w:webHidden/>
                <w:sz w:val="24"/>
                <w:szCs w:val="24"/>
              </w:rPr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C096F" w:rsidRPr="00EA649A">
              <w:rPr>
                <w:noProof/>
                <w:webHidden/>
                <w:sz w:val="24"/>
                <w:szCs w:val="24"/>
              </w:rPr>
              <w:t>5</w:t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6E8D4B" w14:textId="1313153B" w:rsidR="00DD0654" w:rsidRPr="00EA649A" w:rsidRDefault="00BE3DE5" w:rsidP="00EA649A">
          <w:pPr>
            <w:pStyle w:val="11"/>
            <w:tabs>
              <w:tab w:val="right" w:leader="dot" w:pos="9915"/>
            </w:tabs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0905706" w:history="1">
            <w:r w:rsidR="00DD0654" w:rsidRPr="00EA649A">
              <w:rPr>
                <w:rStyle w:val="af"/>
                <w:noProof/>
                <w:color w:val="auto"/>
                <w:sz w:val="24"/>
                <w:szCs w:val="24"/>
              </w:rPr>
              <w:t>3.2. Квалификация, присваиваемая выпускникам образовательной программы</w:t>
            </w:r>
            <w:r w:rsidR="00DD0654" w:rsidRPr="00EA649A">
              <w:rPr>
                <w:noProof/>
                <w:webHidden/>
                <w:sz w:val="24"/>
                <w:szCs w:val="24"/>
              </w:rPr>
              <w:tab/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begin"/>
            </w:r>
            <w:r w:rsidR="00DD0654" w:rsidRPr="00EA649A">
              <w:rPr>
                <w:noProof/>
                <w:webHidden/>
                <w:sz w:val="24"/>
                <w:szCs w:val="24"/>
              </w:rPr>
              <w:instrText xml:space="preserve"> PAGEREF _Toc100905706 \h </w:instrText>
            </w:r>
            <w:r w:rsidR="00DD0654" w:rsidRPr="00EA649A">
              <w:rPr>
                <w:noProof/>
                <w:webHidden/>
                <w:sz w:val="24"/>
                <w:szCs w:val="24"/>
              </w:rPr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C096F" w:rsidRPr="00EA649A">
              <w:rPr>
                <w:noProof/>
                <w:webHidden/>
                <w:sz w:val="24"/>
                <w:szCs w:val="24"/>
              </w:rPr>
              <w:t>5</w:t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2F3590" w14:textId="7771A55D" w:rsidR="00DD0654" w:rsidRPr="00EA649A" w:rsidRDefault="00BE3DE5" w:rsidP="00EA649A">
          <w:pPr>
            <w:pStyle w:val="11"/>
            <w:tabs>
              <w:tab w:val="right" w:leader="dot" w:pos="9915"/>
            </w:tabs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0905707" w:history="1">
            <w:r w:rsidR="00DD0654" w:rsidRPr="00EA649A">
              <w:rPr>
                <w:rStyle w:val="af"/>
                <w:noProof/>
                <w:color w:val="auto"/>
                <w:sz w:val="24"/>
                <w:szCs w:val="24"/>
              </w:rPr>
              <w:t>3.3. Объем образовательной программы</w:t>
            </w:r>
            <w:r w:rsidR="00DD0654" w:rsidRPr="00EA649A">
              <w:rPr>
                <w:noProof/>
                <w:webHidden/>
                <w:sz w:val="24"/>
                <w:szCs w:val="24"/>
              </w:rPr>
              <w:tab/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begin"/>
            </w:r>
            <w:r w:rsidR="00DD0654" w:rsidRPr="00EA649A">
              <w:rPr>
                <w:noProof/>
                <w:webHidden/>
                <w:sz w:val="24"/>
                <w:szCs w:val="24"/>
              </w:rPr>
              <w:instrText xml:space="preserve"> PAGEREF _Toc100905707 \h </w:instrText>
            </w:r>
            <w:r w:rsidR="00DD0654" w:rsidRPr="00EA649A">
              <w:rPr>
                <w:noProof/>
                <w:webHidden/>
                <w:sz w:val="24"/>
                <w:szCs w:val="24"/>
              </w:rPr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C096F" w:rsidRPr="00EA649A">
              <w:rPr>
                <w:noProof/>
                <w:webHidden/>
                <w:sz w:val="24"/>
                <w:szCs w:val="24"/>
              </w:rPr>
              <w:t>6</w:t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269B72" w14:textId="744F0084" w:rsidR="00DD0654" w:rsidRPr="00EA649A" w:rsidRDefault="00BE3DE5" w:rsidP="00EA649A">
          <w:pPr>
            <w:pStyle w:val="11"/>
            <w:tabs>
              <w:tab w:val="right" w:leader="dot" w:pos="9915"/>
            </w:tabs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0905708" w:history="1">
            <w:r w:rsidR="00DD0654" w:rsidRPr="00EA649A">
              <w:rPr>
                <w:rStyle w:val="af"/>
                <w:noProof/>
                <w:color w:val="auto"/>
                <w:sz w:val="24"/>
                <w:szCs w:val="24"/>
              </w:rPr>
              <w:t>3.4. Формы обучения</w:t>
            </w:r>
            <w:r w:rsidR="00DD0654" w:rsidRPr="00EA649A">
              <w:rPr>
                <w:noProof/>
                <w:webHidden/>
                <w:sz w:val="24"/>
                <w:szCs w:val="24"/>
              </w:rPr>
              <w:tab/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begin"/>
            </w:r>
            <w:r w:rsidR="00DD0654" w:rsidRPr="00EA649A">
              <w:rPr>
                <w:noProof/>
                <w:webHidden/>
                <w:sz w:val="24"/>
                <w:szCs w:val="24"/>
              </w:rPr>
              <w:instrText xml:space="preserve"> PAGEREF _Toc100905708 \h </w:instrText>
            </w:r>
            <w:r w:rsidR="00DD0654" w:rsidRPr="00EA649A">
              <w:rPr>
                <w:noProof/>
                <w:webHidden/>
                <w:sz w:val="24"/>
                <w:szCs w:val="24"/>
              </w:rPr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C096F" w:rsidRPr="00EA649A">
              <w:rPr>
                <w:noProof/>
                <w:webHidden/>
                <w:sz w:val="24"/>
                <w:szCs w:val="24"/>
              </w:rPr>
              <w:t>6</w:t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263EDA" w14:textId="7428AC68" w:rsidR="00DD0654" w:rsidRPr="00EA649A" w:rsidRDefault="00BE3DE5" w:rsidP="00EA649A">
          <w:pPr>
            <w:pStyle w:val="11"/>
            <w:tabs>
              <w:tab w:val="right" w:leader="dot" w:pos="9915"/>
            </w:tabs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0905709" w:history="1">
            <w:r w:rsidR="00DD0654" w:rsidRPr="00EA649A">
              <w:rPr>
                <w:rStyle w:val="af"/>
                <w:noProof/>
                <w:color w:val="auto"/>
                <w:sz w:val="24"/>
                <w:szCs w:val="24"/>
              </w:rPr>
              <w:t>3.5. Срок получения образования</w:t>
            </w:r>
            <w:r w:rsidR="00DD0654" w:rsidRPr="00EA649A">
              <w:rPr>
                <w:noProof/>
                <w:webHidden/>
                <w:sz w:val="24"/>
                <w:szCs w:val="24"/>
              </w:rPr>
              <w:tab/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begin"/>
            </w:r>
            <w:r w:rsidR="00DD0654" w:rsidRPr="00EA649A">
              <w:rPr>
                <w:noProof/>
                <w:webHidden/>
                <w:sz w:val="24"/>
                <w:szCs w:val="24"/>
              </w:rPr>
              <w:instrText xml:space="preserve"> PAGEREF _Toc100905709 \h </w:instrText>
            </w:r>
            <w:r w:rsidR="00DD0654" w:rsidRPr="00EA649A">
              <w:rPr>
                <w:noProof/>
                <w:webHidden/>
                <w:sz w:val="24"/>
                <w:szCs w:val="24"/>
              </w:rPr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C096F" w:rsidRPr="00EA649A">
              <w:rPr>
                <w:noProof/>
                <w:webHidden/>
                <w:sz w:val="24"/>
                <w:szCs w:val="24"/>
              </w:rPr>
              <w:t>6</w:t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461440" w14:textId="5780268D" w:rsidR="00DD0654" w:rsidRPr="00EA649A" w:rsidRDefault="00BE3DE5" w:rsidP="00EA649A">
          <w:pPr>
            <w:pStyle w:val="11"/>
            <w:tabs>
              <w:tab w:val="right" w:leader="dot" w:pos="9915"/>
            </w:tabs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0905710" w:history="1">
            <w:r w:rsidR="00DD0654" w:rsidRPr="00EA649A">
              <w:rPr>
                <w:rStyle w:val="af"/>
                <w:noProof/>
                <w:color w:val="auto"/>
                <w:sz w:val="24"/>
                <w:szCs w:val="24"/>
              </w:rPr>
              <w:t>3.6.Язык реализации программы</w:t>
            </w:r>
            <w:r w:rsidR="00DD0654" w:rsidRPr="00EA649A">
              <w:rPr>
                <w:noProof/>
                <w:webHidden/>
                <w:sz w:val="24"/>
                <w:szCs w:val="24"/>
              </w:rPr>
              <w:tab/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begin"/>
            </w:r>
            <w:r w:rsidR="00DD0654" w:rsidRPr="00EA649A">
              <w:rPr>
                <w:noProof/>
                <w:webHidden/>
                <w:sz w:val="24"/>
                <w:szCs w:val="24"/>
              </w:rPr>
              <w:instrText xml:space="preserve"> PAGEREF _Toc100905710 \h </w:instrText>
            </w:r>
            <w:r w:rsidR="00DD0654" w:rsidRPr="00EA649A">
              <w:rPr>
                <w:noProof/>
                <w:webHidden/>
                <w:sz w:val="24"/>
                <w:szCs w:val="24"/>
              </w:rPr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C096F" w:rsidRPr="00EA649A">
              <w:rPr>
                <w:noProof/>
                <w:webHidden/>
                <w:sz w:val="24"/>
                <w:szCs w:val="24"/>
              </w:rPr>
              <w:t>6</w:t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83BA09" w14:textId="58A42253" w:rsidR="00DD0654" w:rsidRPr="00EA649A" w:rsidRDefault="00BE3DE5" w:rsidP="00EA649A">
          <w:pPr>
            <w:pStyle w:val="11"/>
            <w:tabs>
              <w:tab w:val="right" w:leader="dot" w:pos="9915"/>
            </w:tabs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0905711" w:history="1">
            <w:r w:rsidR="00DD0654" w:rsidRPr="00EA649A">
              <w:rPr>
                <w:rStyle w:val="af"/>
                <w:noProof/>
                <w:color w:val="auto"/>
                <w:sz w:val="24"/>
                <w:szCs w:val="24"/>
              </w:rPr>
              <w:t>3.7.Использование сетевой формы реализации образовательной программы</w:t>
            </w:r>
            <w:r w:rsidR="00DD0654" w:rsidRPr="00EA649A">
              <w:rPr>
                <w:noProof/>
                <w:webHidden/>
                <w:sz w:val="24"/>
                <w:szCs w:val="24"/>
              </w:rPr>
              <w:tab/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begin"/>
            </w:r>
            <w:r w:rsidR="00DD0654" w:rsidRPr="00EA649A">
              <w:rPr>
                <w:noProof/>
                <w:webHidden/>
                <w:sz w:val="24"/>
                <w:szCs w:val="24"/>
              </w:rPr>
              <w:instrText xml:space="preserve"> PAGEREF _Toc100905711 \h </w:instrText>
            </w:r>
            <w:r w:rsidR="00DD0654" w:rsidRPr="00EA649A">
              <w:rPr>
                <w:noProof/>
                <w:webHidden/>
                <w:sz w:val="24"/>
                <w:szCs w:val="24"/>
              </w:rPr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C096F" w:rsidRPr="00EA649A">
              <w:rPr>
                <w:noProof/>
                <w:webHidden/>
                <w:sz w:val="24"/>
                <w:szCs w:val="24"/>
              </w:rPr>
              <w:t>6</w:t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84BC7E" w14:textId="32099BA7" w:rsidR="00DD0654" w:rsidRPr="00EA649A" w:rsidRDefault="00BE3DE5" w:rsidP="00EA649A">
          <w:pPr>
            <w:pStyle w:val="11"/>
            <w:tabs>
              <w:tab w:val="right" w:leader="dot" w:pos="9915"/>
            </w:tabs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0905712" w:history="1">
            <w:r w:rsidR="00DD0654" w:rsidRPr="00EA649A">
              <w:rPr>
                <w:rStyle w:val="af"/>
                <w:noProof/>
                <w:color w:val="auto"/>
                <w:sz w:val="24"/>
                <w:szCs w:val="24"/>
              </w:rPr>
              <w:t>3.8.Применение электронного обучения, дистанционных образовательных технологий</w:t>
            </w:r>
            <w:r w:rsidR="00DD0654" w:rsidRPr="00EA649A">
              <w:rPr>
                <w:noProof/>
                <w:webHidden/>
                <w:sz w:val="24"/>
                <w:szCs w:val="24"/>
              </w:rPr>
              <w:tab/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begin"/>
            </w:r>
            <w:r w:rsidR="00DD0654" w:rsidRPr="00EA649A">
              <w:rPr>
                <w:noProof/>
                <w:webHidden/>
                <w:sz w:val="24"/>
                <w:szCs w:val="24"/>
              </w:rPr>
              <w:instrText xml:space="preserve"> PAGEREF _Toc100905712 \h </w:instrText>
            </w:r>
            <w:r w:rsidR="00DD0654" w:rsidRPr="00EA649A">
              <w:rPr>
                <w:noProof/>
                <w:webHidden/>
                <w:sz w:val="24"/>
                <w:szCs w:val="24"/>
              </w:rPr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C096F" w:rsidRPr="00EA649A">
              <w:rPr>
                <w:noProof/>
                <w:webHidden/>
                <w:sz w:val="24"/>
                <w:szCs w:val="24"/>
              </w:rPr>
              <w:t>6</w:t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4003B8" w14:textId="364BB718" w:rsidR="00DD0654" w:rsidRPr="00EA649A" w:rsidRDefault="00BE3DE5" w:rsidP="00EA649A">
          <w:pPr>
            <w:pStyle w:val="11"/>
            <w:tabs>
              <w:tab w:val="right" w:leader="dot" w:pos="9915"/>
            </w:tabs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0905713" w:history="1">
            <w:r w:rsidR="00DD0654" w:rsidRPr="00EA649A">
              <w:rPr>
                <w:rStyle w:val="af"/>
                <w:noProof/>
                <w:color w:val="auto"/>
                <w:sz w:val="24"/>
                <w:szCs w:val="24"/>
              </w:rPr>
              <w:t>IV. ПЛАНИРУЕМЫЕ РЕЗУЛЬТАТЫ ОСВОЕНИЯ ОБРАЗОВАТЕЛЬНОЙ ПРОГРАММЫ</w:t>
            </w:r>
            <w:r w:rsidR="00DD0654" w:rsidRPr="00EA649A">
              <w:rPr>
                <w:noProof/>
                <w:webHidden/>
                <w:sz w:val="24"/>
                <w:szCs w:val="24"/>
              </w:rPr>
              <w:tab/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begin"/>
            </w:r>
            <w:r w:rsidR="00DD0654" w:rsidRPr="00EA649A">
              <w:rPr>
                <w:noProof/>
                <w:webHidden/>
                <w:sz w:val="24"/>
                <w:szCs w:val="24"/>
              </w:rPr>
              <w:instrText xml:space="preserve"> PAGEREF _Toc100905713 \h </w:instrText>
            </w:r>
            <w:r w:rsidR="00DD0654" w:rsidRPr="00EA649A">
              <w:rPr>
                <w:noProof/>
                <w:webHidden/>
                <w:sz w:val="24"/>
                <w:szCs w:val="24"/>
              </w:rPr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C096F" w:rsidRPr="00EA649A">
              <w:rPr>
                <w:noProof/>
                <w:webHidden/>
                <w:sz w:val="24"/>
                <w:szCs w:val="24"/>
              </w:rPr>
              <w:t>6</w:t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DB6A6F" w14:textId="4A5FDDF1" w:rsidR="00DD0654" w:rsidRPr="00EA649A" w:rsidRDefault="00BE3DE5" w:rsidP="00EA649A">
          <w:pPr>
            <w:pStyle w:val="11"/>
            <w:tabs>
              <w:tab w:val="right" w:leader="dot" w:pos="9915"/>
            </w:tabs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0905714" w:history="1">
            <w:r w:rsidR="00DD0654" w:rsidRPr="00EA649A">
              <w:rPr>
                <w:rStyle w:val="af"/>
                <w:noProof/>
                <w:color w:val="auto"/>
                <w:sz w:val="24"/>
                <w:szCs w:val="24"/>
              </w:rPr>
              <w:t>4.1. Результаты освоения ОПОП</w:t>
            </w:r>
            <w:r w:rsidR="00DD0654" w:rsidRPr="00EA649A">
              <w:rPr>
                <w:noProof/>
                <w:webHidden/>
                <w:sz w:val="24"/>
                <w:szCs w:val="24"/>
              </w:rPr>
              <w:tab/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begin"/>
            </w:r>
            <w:r w:rsidR="00DD0654" w:rsidRPr="00EA649A">
              <w:rPr>
                <w:noProof/>
                <w:webHidden/>
                <w:sz w:val="24"/>
                <w:szCs w:val="24"/>
              </w:rPr>
              <w:instrText xml:space="preserve"> PAGEREF _Toc100905714 \h </w:instrText>
            </w:r>
            <w:r w:rsidR="00DD0654" w:rsidRPr="00EA649A">
              <w:rPr>
                <w:noProof/>
                <w:webHidden/>
                <w:sz w:val="24"/>
                <w:szCs w:val="24"/>
              </w:rPr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C096F" w:rsidRPr="00EA649A">
              <w:rPr>
                <w:noProof/>
                <w:webHidden/>
                <w:sz w:val="24"/>
                <w:szCs w:val="24"/>
              </w:rPr>
              <w:t>6</w:t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8EEDD5" w14:textId="02465214" w:rsidR="00DD0654" w:rsidRPr="00EA649A" w:rsidRDefault="00BE3DE5" w:rsidP="00EA649A">
          <w:pPr>
            <w:pStyle w:val="11"/>
            <w:tabs>
              <w:tab w:val="right" w:leader="dot" w:pos="9915"/>
            </w:tabs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0905715" w:history="1">
            <w:r w:rsidR="00DD0654" w:rsidRPr="00EA649A">
              <w:rPr>
                <w:rStyle w:val="af"/>
                <w:noProof/>
                <w:color w:val="auto"/>
                <w:sz w:val="24"/>
                <w:szCs w:val="24"/>
              </w:rPr>
              <w:t>4.2. Универсальные компетенции выпускников и индикаторы их достижения</w:t>
            </w:r>
            <w:r w:rsidR="00DD0654" w:rsidRPr="00EA649A">
              <w:rPr>
                <w:noProof/>
                <w:webHidden/>
                <w:sz w:val="24"/>
                <w:szCs w:val="24"/>
              </w:rPr>
              <w:tab/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begin"/>
            </w:r>
            <w:r w:rsidR="00DD0654" w:rsidRPr="00EA649A">
              <w:rPr>
                <w:noProof/>
                <w:webHidden/>
                <w:sz w:val="24"/>
                <w:szCs w:val="24"/>
              </w:rPr>
              <w:instrText xml:space="preserve"> PAGEREF _Toc100905715 \h </w:instrText>
            </w:r>
            <w:r w:rsidR="00DD0654" w:rsidRPr="00EA649A">
              <w:rPr>
                <w:noProof/>
                <w:webHidden/>
                <w:sz w:val="24"/>
                <w:szCs w:val="24"/>
              </w:rPr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C096F" w:rsidRPr="00EA649A">
              <w:rPr>
                <w:noProof/>
                <w:webHidden/>
                <w:sz w:val="24"/>
                <w:szCs w:val="24"/>
              </w:rPr>
              <w:t>6</w:t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46BF20" w14:textId="2C1D9BFB" w:rsidR="00DD0654" w:rsidRPr="00EA649A" w:rsidRDefault="00BE3DE5" w:rsidP="00EA649A">
          <w:pPr>
            <w:pStyle w:val="11"/>
            <w:tabs>
              <w:tab w:val="right" w:leader="dot" w:pos="9915"/>
            </w:tabs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0905716" w:history="1">
            <w:r w:rsidR="00DD0654" w:rsidRPr="00EA649A">
              <w:rPr>
                <w:rStyle w:val="af"/>
                <w:noProof/>
                <w:color w:val="auto"/>
                <w:sz w:val="24"/>
                <w:szCs w:val="24"/>
              </w:rPr>
              <w:t>4.3. Общепрофессиональные компетенции выпускников и индикаторы их достижения</w:t>
            </w:r>
            <w:r w:rsidR="00DD0654" w:rsidRPr="00EA649A">
              <w:rPr>
                <w:noProof/>
                <w:webHidden/>
                <w:sz w:val="24"/>
                <w:szCs w:val="24"/>
              </w:rPr>
              <w:tab/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begin"/>
            </w:r>
            <w:r w:rsidR="00DD0654" w:rsidRPr="00EA649A">
              <w:rPr>
                <w:noProof/>
                <w:webHidden/>
                <w:sz w:val="24"/>
                <w:szCs w:val="24"/>
              </w:rPr>
              <w:instrText xml:space="preserve"> PAGEREF _Toc100905716 \h </w:instrText>
            </w:r>
            <w:r w:rsidR="00DD0654" w:rsidRPr="00EA649A">
              <w:rPr>
                <w:noProof/>
                <w:webHidden/>
                <w:sz w:val="24"/>
                <w:szCs w:val="24"/>
              </w:rPr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C096F" w:rsidRPr="00EA649A">
              <w:rPr>
                <w:noProof/>
                <w:webHidden/>
                <w:sz w:val="24"/>
                <w:szCs w:val="24"/>
              </w:rPr>
              <w:t>8</w:t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1EF1AF" w14:textId="04F69833" w:rsidR="00DD0654" w:rsidRPr="00EA649A" w:rsidRDefault="00BE3DE5" w:rsidP="00EA649A">
          <w:pPr>
            <w:pStyle w:val="11"/>
            <w:tabs>
              <w:tab w:val="right" w:leader="dot" w:pos="9915"/>
            </w:tabs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0905717" w:history="1">
            <w:r w:rsidR="00DD0654" w:rsidRPr="00EA649A">
              <w:rPr>
                <w:rStyle w:val="af"/>
                <w:noProof/>
                <w:color w:val="auto"/>
                <w:sz w:val="24"/>
                <w:szCs w:val="24"/>
              </w:rPr>
              <w:t>4.4. Профессиональные компетенции выпускников и индикаторы их достижения</w:t>
            </w:r>
            <w:r w:rsidR="00DD0654" w:rsidRPr="00EA649A">
              <w:rPr>
                <w:noProof/>
                <w:webHidden/>
                <w:sz w:val="24"/>
                <w:szCs w:val="24"/>
              </w:rPr>
              <w:tab/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begin"/>
            </w:r>
            <w:r w:rsidR="00DD0654" w:rsidRPr="00EA649A">
              <w:rPr>
                <w:noProof/>
                <w:webHidden/>
                <w:sz w:val="24"/>
                <w:szCs w:val="24"/>
              </w:rPr>
              <w:instrText xml:space="preserve"> PAGEREF _Toc100905717 \h </w:instrText>
            </w:r>
            <w:r w:rsidR="00DD0654" w:rsidRPr="00EA649A">
              <w:rPr>
                <w:noProof/>
                <w:webHidden/>
                <w:sz w:val="24"/>
                <w:szCs w:val="24"/>
              </w:rPr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C096F" w:rsidRPr="00EA649A">
              <w:rPr>
                <w:noProof/>
                <w:webHidden/>
                <w:sz w:val="24"/>
                <w:szCs w:val="24"/>
              </w:rPr>
              <w:t>10</w:t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2AB637" w14:textId="421BBA54" w:rsidR="00DD0654" w:rsidRPr="00EA649A" w:rsidRDefault="00BE3DE5" w:rsidP="00EA649A">
          <w:pPr>
            <w:pStyle w:val="11"/>
            <w:tabs>
              <w:tab w:val="right" w:leader="dot" w:pos="9915"/>
            </w:tabs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0905718" w:history="1">
            <w:r w:rsidR="00DD0654" w:rsidRPr="00EA649A">
              <w:rPr>
                <w:rStyle w:val="af"/>
                <w:noProof/>
                <w:color w:val="auto"/>
                <w:sz w:val="24"/>
                <w:szCs w:val="24"/>
              </w:rPr>
              <w:t>V. СТРУКТУРА И СОДЕРЖАНИЕ ОПОП</w:t>
            </w:r>
            <w:r w:rsidR="00DD0654" w:rsidRPr="00EA649A">
              <w:rPr>
                <w:noProof/>
                <w:webHidden/>
                <w:sz w:val="24"/>
                <w:szCs w:val="24"/>
              </w:rPr>
              <w:tab/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begin"/>
            </w:r>
            <w:r w:rsidR="00DD0654" w:rsidRPr="00EA649A">
              <w:rPr>
                <w:noProof/>
                <w:webHidden/>
                <w:sz w:val="24"/>
                <w:szCs w:val="24"/>
              </w:rPr>
              <w:instrText xml:space="preserve"> PAGEREF _Toc100905718 \h </w:instrText>
            </w:r>
            <w:r w:rsidR="00DD0654" w:rsidRPr="00EA649A">
              <w:rPr>
                <w:noProof/>
                <w:webHidden/>
                <w:sz w:val="24"/>
                <w:szCs w:val="24"/>
              </w:rPr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C096F" w:rsidRPr="00EA649A">
              <w:rPr>
                <w:noProof/>
                <w:webHidden/>
                <w:sz w:val="24"/>
                <w:szCs w:val="24"/>
              </w:rPr>
              <w:t>12</w:t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9D4E8C" w14:textId="758935B6" w:rsidR="00DD0654" w:rsidRPr="00EA649A" w:rsidRDefault="00BE3DE5" w:rsidP="00EA649A">
          <w:pPr>
            <w:pStyle w:val="11"/>
            <w:tabs>
              <w:tab w:val="right" w:leader="dot" w:pos="9915"/>
            </w:tabs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0905719" w:history="1">
            <w:r w:rsidR="00DD0654" w:rsidRPr="00EA649A">
              <w:rPr>
                <w:rStyle w:val="af"/>
                <w:noProof/>
                <w:color w:val="auto"/>
                <w:sz w:val="24"/>
                <w:szCs w:val="24"/>
              </w:rPr>
              <w:t>5.1. Структура и объем ОПОП</w:t>
            </w:r>
            <w:r w:rsidR="00DD0654" w:rsidRPr="00EA649A">
              <w:rPr>
                <w:noProof/>
                <w:webHidden/>
                <w:sz w:val="24"/>
                <w:szCs w:val="24"/>
              </w:rPr>
              <w:tab/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begin"/>
            </w:r>
            <w:r w:rsidR="00DD0654" w:rsidRPr="00EA649A">
              <w:rPr>
                <w:noProof/>
                <w:webHidden/>
                <w:sz w:val="24"/>
                <w:szCs w:val="24"/>
              </w:rPr>
              <w:instrText xml:space="preserve"> PAGEREF _Toc100905719 \h </w:instrText>
            </w:r>
            <w:r w:rsidR="00DD0654" w:rsidRPr="00EA649A">
              <w:rPr>
                <w:noProof/>
                <w:webHidden/>
                <w:sz w:val="24"/>
                <w:szCs w:val="24"/>
              </w:rPr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C096F" w:rsidRPr="00EA649A">
              <w:rPr>
                <w:noProof/>
                <w:webHidden/>
                <w:sz w:val="24"/>
                <w:szCs w:val="24"/>
              </w:rPr>
              <w:t>12</w:t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DB205C" w14:textId="2429573E" w:rsidR="00DD0654" w:rsidRPr="00EA649A" w:rsidRDefault="00BE3DE5" w:rsidP="00EA649A">
          <w:pPr>
            <w:pStyle w:val="11"/>
            <w:tabs>
              <w:tab w:val="right" w:leader="dot" w:pos="9915"/>
            </w:tabs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0905720" w:history="1">
            <w:r w:rsidR="00DD0654" w:rsidRPr="00EA649A">
              <w:rPr>
                <w:rStyle w:val="af"/>
                <w:noProof/>
                <w:color w:val="auto"/>
                <w:sz w:val="24"/>
                <w:szCs w:val="24"/>
              </w:rPr>
              <w:t>5.2. Объём обязательной части ОПОП</w:t>
            </w:r>
            <w:r w:rsidR="00DD0654" w:rsidRPr="00EA649A">
              <w:rPr>
                <w:noProof/>
                <w:webHidden/>
                <w:sz w:val="24"/>
                <w:szCs w:val="24"/>
              </w:rPr>
              <w:tab/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begin"/>
            </w:r>
            <w:r w:rsidR="00DD0654" w:rsidRPr="00EA649A">
              <w:rPr>
                <w:noProof/>
                <w:webHidden/>
                <w:sz w:val="24"/>
                <w:szCs w:val="24"/>
              </w:rPr>
              <w:instrText xml:space="preserve"> PAGEREF _Toc100905720 \h </w:instrText>
            </w:r>
            <w:r w:rsidR="00DD0654" w:rsidRPr="00EA649A">
              <w:rPr>
                <w:noProof/>
                <w:webHidden/>
                <w:sz w:val="24"/>
                <w:szCs w:val="24"/>
              </w:rPr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C096F" w:rsidRPr="00EA649A">
              <w:rPr>
                <w:noProof/>
                <w:webHidden/>
                <w:sz w:val="24"/>
                <w:szCs w:val="24"/>
              </w:rPr>
              <w:t>12</w:t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75388B" w14:textId="3C1413CC" w:rsidR="00DD0654" w:rsidRPr="00EA649A" w:rsidRDefault="00BE3DE5" w:rsidP="00EA649A">
          <w:pPr>
            <w:pStyle w:val="11"/>
            <w:tabs>
              <w:tab w:val="right" w:leader="dot" w:pos="9915"/>
            </w:tabs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0905721" w:history="1">
            <w:r w:rsidR="00DD0654" w:rsidRPr="00EA649A">
              <w:rPr>
                <w:rStyle w:val="af"/>
                <w:noProof/>
                <w:color w:val="auto"/>
                <w:sz w:val="24"/>
                <w:szCs w:val="24"/>
              </w:rPr>
              <w:t>5.3. Учебный план ОПОП</w:t>
            </w:r>
            <w:r w:rsidR="00DD0654" w:rsidRPr="00EA649A">
              <w:rPr>
                <w:noProof/>
                <w:webHidden/>
                <w:sz w:val="24"/>
                <w:szCs w:val="24"/>
              </w:rPr>
              <w:tab/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begin"/>
            </w:r>
            <w:r w:rsidR="00DD0654" w:rsidRPr="00EA649A">
              <w:rPr>
                <w:noProof/>
                <w:webHidden/>
                <w:sz w:val="24"/>
                <w:szCs w:val="24"/>
              </w:rPr>
              <w:instrText xml:space="preserve"> PAGEREF _Toc100905721 \h </w:instrText>
            </w:r>
            <w:r w:rsidR="00DD0654" w:rsidRPr="00EA649A">
              <w:rPr>
                <w:noProof/>
                <w:webHidden/>
                <w:sz w:val="24"/>
                <w:szCs w:val="24"/>
              </w:rPr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C096F" w:rsidRPr="00EA649A">
              <w:rPr>
                <w:noProof/>
                <w:webHidden/>
                <w:sz w:val="24"/>
                <w:szCs w:val="24"/>
              </w:rPr>
              <w:t>12</w:t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072580" w14:textId="0F069EF9" w:rsidR="00DD0654" w:rsidRPr="00EA649A" w:rsidRDefault="00BE3DE5" w:rsidP="00EA649A">
          <w:pPr>
            <w:pStyle w:val="11"/>
            <w:tabs>
              <w:tab w:val="right" w:leader="dot" w:pos="9915"/>
            </w:tabs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0905722" w:history="1">
            <w:r w:rsidR="00DD0654" w:rsidRPr="00EA649A">
              <w:rPr>
                <w:rStyle w:val="af"/>
                <w:noProof/>
                <w:color w:val="auto"/>
                <w:sz w:val="24"/>
                <w:szCs w:val="24"/>
              </w:rPr>
              <w:t>5.4. Практическая подготовка обучающихся</w:t>
            </w:r>
            <w:r w:rsidR="00DD0654" w:rsidRPr="00EA649A">
              <w:rPr>
                <w:noProof/>
                <w:webHidden/>
                <w:sz w:val="24"/>
                <w:szCs w:val="24"/>
              </w:rPr>
              <w:tab/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begin"/>
            </w:r>
            <w:r w:rsidR="00DD0654" w:rsidRPr="00EA649A">
              <w:rPr>
                <w:noProof/>
                <w:webHidden/>
                <w:sz w:val="24"/>
                <w:szCs w:val="24"/>
              </w:rPr>
              <w:instrText xml:space="preserve"> PAGEREF _Toc100905722 \h </w:instrText>
            </w:r>
            <w:r w:rsidR="00DD0654" w:rsidRPr="00EA649A">
              <w:rPr>
                <w:noProof/>
                <w:webHidden/>
                <w:sz w:val="24"/>
                <w:szCs w:val="24"/>
              </w:rPr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C096F" w:rsidRPr="00EA649A">
              <w:rPr>
                <w:noProof/>
                <w:webHidden/>
                <w:sz w:val="24"/>
                <w:szCs w:val="24"/>
              </w:rPr>
              <w:t>13</w:t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36AD30" w14:textId="106332AE" w:rsidR="00DD0654" w:rsidRPr="00EA649A" w:rsidRDefault="00BE3DE5" w:rsidP="00EA649A">
          <w:pPr>
            <w:pStyle w:val="11"/>
            <w:tabs>
              <w:tab w:val="right" w:leader="dot" w:pos="9915"/>
            </w:tabs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0905723" w:history="1">
            <w:r w:rsidR="00DD0654" w:rsidRPr="00EA649A">
              <w:rPr>
                <w:rStyle w:val="af"/>
                <w:noProof/>
                <w:color w:val="auto"/>
                <w:sz w:val="24"/>
                <w:szCs w:val="24"/>
              </w:rPr>
              <w:t>5.5. Государственная итоговая аттестация обучающихся</w:t>
            </w:r>
            <w:r w:rsidR="00DD0654" w:rsidRPr="00EA649A">
              <w:rPr>
                <w:noProof/>
                <w:webHidden/>
                <w:sz w:val="24"/>
                <w:szCs w:val="24"/>
              </w:rPr>
              <w:tab/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begin"/>
            </w:r>
            <w:r w:rsidR="00DD0654" w:rsidRPr="00EA649A">
              <w:rPr>
                <w:noProof/>
                <w:webHidden/>
                <w:sz w:val="24"/>
                <w:szCs w:val="24"/>
              </w:rPr>
              <w:instrText xml:space="preserve"> PAGEREF _Toc100905723 \h </w:instrText>
            </w:r>
            <w:r w:rsidR="00DD0654" w:rsidRPr="00EA649A">
              <w:rPr>
                <w:noProof/>
                <w:webHidden/>
                <w:sz w:val="24"/>
                <w:szCs w:val="24"/>
              </w:rPr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C096F" w:rsidRPr="00EA649A">
              <w:rPr>
                <w:noProof/>
                <w:webHidden/>
                <w:sz w:val="24"/>
                <w:szCs w:val="24"/>
              </w:rPr>
              <w:t>13</w:t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9EF6DD" w14:textId="3FD07DFB" w:rsidR="00DD0654" w:rsidRPr="00EA649A" w:rsidRDefault="00BE3DE5" w:rsidP="00EA649A">
          <w:pPr>
            <w:pStyle w:val="11"/>
            <w:tabs>
              <w:tab w:val="right" w:leader="dot" w:pos="9915"/>
            </w:tabs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0905724" w:history="1">
            <w:r w:rsidR="00DD0654" w:rsidRPr="00EA649A">
              <w:rPr>
                <w:rStyle w:val="af"/>
                <w:noProof/>
                <w:color w:val="auto"/>
                <w:sz w:val="24"/>
                <w:szCs w:val="24"/>
              </w:rPr>
              <w:t>VI. УСЛОВИЯ РЕАЛИЗАЦИИ ОБРАЗОВАТЕЛЬНОЙ ПРОГРАММЫ</w:t>
            </w:r>
            <w:r w:rsidR="00DD0654" w:rsidRPr="00EA649A">
              <w:rPr>
                <w:noProof/>
                <w:webHidden/>
                <w:sz w:val="24"/>
                <w:szCs w:val="24"/>
              </w:rPr>
              <w:tab/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begin"/>
            </w:r>
            <w:r w:rsidR="00DD0654" w:rsidRPr="00EA649A">
              <w:rPr>
                <w:noProof/>
                <w:webHidden/>
                <w:sz w:val="24"/>
                <w:szCs w:val="24"/>
              </w:rPr>
              <w:instrText xml:space="preserve"> PAGEREF _Toc100905724 \h </w:instrText>
            </w:r>
            <w:r w:rsidR="00DD0654" w:rsidRPr="00EA649A">
              <w:rPr>
                <w:noProof/>
                <w:webHidden/>
                <w:sz w:val="24"/>
                <w:szCs w:val="24"/>
              </w:rPr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C096F" w:rsidRPr="00EA649A">
              <w:rPr>
                <w:noProof/>
                <w:webHidden/>
                <w:sz w:val="24"/>
                <w:szCs w:val="24"/>
              </w:rPr>
              <w:t>13</w:t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712977" w14:textId="690E1EF9" w:rsidR="00DD0654" w:rsidRPr="00EA649A" w:rsidRDefault="00BE3DE5" w:rsidP="00EA649A">
          <w:pPr>
            <w:pStyle w:val="11"/>
            <w:tabs>
              <w:tab w:val="right" w:leader="dot" w:pos="9915"/>
            </w:tabs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0905725" w:history="1">
            <w:r w:rsidR="00DD0654" w:rsidRPr="00EA649A">
              <w:rPr>
                <w:rStyle w:val="af"/>
                <w:noProof/>
                <w:color w:val="auto"/>
                <w:sz w:val="24"/>
                <w:szCs w:val="24"/>
              </w:rPr>
              <w:t>6.1. Материально-техническое и учебно-методическое обеспечение образовательной программы</w:t>
            </w:r>
            <w:r w:rsidR="00DD0654" w:rsidRPr="00EA649A">
              <w:rPr>
                <w:noProof/>
                <w:webHidden/>
                <w:sz w:val="24"/>
                <w:szCs w:val="24"/>
              </w:rPr>
              <w:tab/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begin"/>
            </w:r>
            <w:r w:rsidR="00DD0654" w:rsidRPr="00EA649A">
              <w:rPr>
                <w:noProof/>
                <w:webHidden/>
                <w:sz w:val="24"/>
                <w:szCs w:val="24"/>
              </w:rPr>
              <w:instrText xml:space="preserve"> PAGEREF _Toc100905725 \h </w:instrText>
            </w:r>
            <w:r w:rsidR="00DD0654" w:rsidRPr="00EA649A">
              <w:rPr>
                <w:noProof/>
                <w:webHidden/>
                <w:sz w:val="24"/>
                <w:szCs w:val="24"/>
              </w:rPr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C096F" w:rsidRPr="00EA649A">
              <w:rPr>
                <w:noProof/>
                <w:webHidden/>
                <w:sz w:val="24"/>
                <w:szCs w:val="24"/>
              </w:rPr>
              <w:t>14</w:t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50A861" w14:textId="0AF7E437" w:rsidR="00DD0654" w:rsidRPr="00EA649A" w:rsidRDefault="00BE3DE5" w:rsidP="00EA649A">
          <w:pPr>
            <w:pStyle w:val="11"/>
            <w:tabs>
              <w:tab w:val="right" w:leader="dot" w:pos="9915"/>
            </w:tabs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0905726" w:history="1">
            <w:r w:rsidR="00DD0654" w:rsidRPr="00EA649A">
              <w:rPr>
                <w:rStyle w:val="af"/>
                <w:noProof/>
                <w:color w:val="auto"/>
                <w:sz w:val="24"/>
                <w:szCs w:val="24"/>
              </w:rPr>
              <w:t>6.2. Кадровые условия реализации образовательной программы</w:t>
            </w:r>
            <w:r w:rsidR="00DD0654" w:rsidRPr="00EA649A">
              <w:rPr>
                <w:noProof/>
                <w:webHidden/>
                <w:sz w:val="24"/>
                <w:szCs w:val="24"/>
              </w:rPr>
              <w:tab/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begin"/>
            </w:r>
            <w:r w:rsidR="00DD0654" w:rsidRPr="00EA649A">
              <w:rPr>
                <w:noProof/>
                <w:webHidden/>
                <w:sz w:val="24"/>
                <w:szCs w:val="24"/>
              </w:rPr>
              <w:instrText xml:space="preserve"> PAGEREF _Toc100905726 \h </w:instrText>
            </w:r>
            <w:r w:rsidR="00DD0654" w:rsidRPr="00EA649A">
              <w:rPr>
                <w:noProof/>
                <w:webHidden/>
                <w:sz w:val="24"/>
                <w:szCs w:val="24"/>
              </w:rPr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C096F" w:rsidRPr="00EA649A">
              <w:rPr>
                <w:noProof/>
                <w:webHidden/>
                <w:sz w:val="24"/>
                <w:szCs w:val="24"/>
              </w:rPr>
              <w:t>14</w:t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584529" w14:textId="19EFCB8F" w:rsidR="00DD0654" w:rsidRPr="00EA649A" w:rsidRDefault="00BE3DE5" w:rsidP="00EA649A">
          <w:pPr>
            <w:pStyle w:val="11"/>
            <w:tabs>
              <w:tab w:val="right" w:leader="dot" w:pos="9915"/>
            </w:tabs>
            <w:spacing w:after="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100905727" w:history="1">
            <w:r w:rsidR="00DD0654" w:rsidRPr="00EA649A">
              <w:rPr>
                <w:rStyle w:val="af"/>
                <w:noProof/>
                <w:color w:val="auto"/>
                <w:sz w:val="24"/>
                <w:szCs w:val="24"/>
              </w:rPr>
              <w:t>6.3. Особенности организации обучения для инвалидов и лиц с ограниченными возможностями здоровья</w:t>
            </w:r>
            <w:r w:rsidR="00DD0654" w:rsidRPr="00EA649A">
              <w:rPr>
                <w:noProof/>
                <w:webHidden/>
                <w:sz w:val="24"/>
                <w:szCs w:val="24"/>
              </w:rPr>
              <w:tab/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begin"/>
            </w:r>
            <w:r w:rsidR="00DD0654" w:rsidRPr="00EA649A">
              <w:rPr>
                <w:noProof/>
                <w:webHidden/>
                <w:sz w:val="24"/>
                <w:szCs w:val="24"/>
              </w:rPr>
              <w:instrText xml:space="preserve"> PAGEREF _Toc100905727 \h </w:instrText>
            </w:r>
            <w:r w:rsidR="00DD0654" w:rsidRPr="00EA649A">
              <w:rPr>
                <w:noProof/>
                <w:webHidden/>
                <w:sz w:val="24"/>
                <w:szCs w:val="24"/>
              </w:rPr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C096F" w:rsidRPr="00EA649A">
              <w:rPr>
                <w:noProof/>
                <w:webHidden/>
                <w:sz w:val="24"/>
                <w:szCs w:val="24"/>
              </w:rPr>
              <w:t>16</w:t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623160" w14:textId="6D818535" w:rsidR="00DD0654" w:rsidRPr="00EA649A" w:rsidRDefault="00EA649A" w:rsidP="00EA649A">
          <w:pPr>
            <w:pStyle w:val="11"/>
            <w:tabs>
              <w:tab w:val="right" w:leader="dot" w:pos="9915"/>
            </w:tabs>
            <w:spacing w:after="0"/>
            <w:rPr>
              <w:noProof/>
              <w:sz w:val="24"/>
              <w:szCs w:val="24"/>
              <w:u w:val="single"/>
            </w:rPr>
          </w:pPr>
          <w:r w:rsidRPr="00EA649A">
            <w:rPr>
              <w:sz w:val="24"/>
              <w:szCs w:val="24"/>
            </w:rPr>
            <w:t xml:space="preserve">6.4. </w:t>
          </w:r>
          <w:hyperlink w:anchor="_Toc100905728" w:history="1">
            <w:r w:rsidRPr="00EA649A">
              <w:rPr>
                <w:rStyle w:val="af"/>
                <w:noProof/>
                <w:color w:val="auto"/>
                <w:sz w:val="24"/>
                <w:szCs w:val="24"/>
              </w:rPr>
              <w:t>Результаты анкетирования работодателей и (или) их объединений, иных юридических и (или) физических лиц об удовлетворенности качеством образования</w:t>
            </w:r>
            <w:r w:rsidR="00DD0654" w:rsidRPr="00EA649A">
              <w:rPr>
                <w:noProof/>
                <w:webHidden/>
                <w:sz w:val="24"/>
                <w:szCs w:val="24"/>
              </w:rPr>
              <w:tab/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begin"/>
            </w:r>
            <w:r w:rsidR="00DD0654" w:rsidRPr="00EA649A">
              <w:rPr>
                <w:noProof/>
                <w:webHidden/>
                <w:sz w:val="24"/>
                <w:szCs w:val="24"/>
              </w:rPr>
              <w:instrText xml:space="preserve"> PAGEREF _Toc100905728 \h </w:instrText>
            </w:r>
            <w:r w:rsidR="00DD0654" w:rsidRPr="00EA649A">
              <w:rPr>
                <w:noProof/>
                <w:webHidden/>
                <w:sz w:val="24"/>
                <w:szCs w:val="24"/>
              </w:rPr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C096F" w:rsidRPr="00EA649A">
              <w:rPr>
                <w:noProof/>
                <w:webHidden/>
                <w:sz w:val="24"/>
                <w:szCs w:val="24"/>
              </w:rPr>
              <w:t>18</w:t>
            </w:r>
            <w:r w:rsidR="00DD0654" w:rsidRPr="00EA649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9AF9CF" w14:textId="357CD571" w:rsidR="00EA649A" w:rsidRPr="00EA649A" w:rsidRDefault="00EA649A" w:rsidP="00EA649A">
          <w:pPr>
            <w:pStyle w:val="21"/>
            <w:spacing w:after="0"/>
            <w:ind w:left="0"/>
            <w:rPr>
              <w:noProof/>
              <w:sz w:val="24"/>
              <w:szCs w:val="24"/>
            </w:rPr>
          </w:pPr>
          <w:r w:rsidRPr="00EA649A">
            <w:rPr>
              <w:sz w:val="24"/>
              <w:szCs w:val="24"/>
            </w:rPr>
            <w:t xml:space="preserve">6.5. </w:t>
          </w:r>
          <w:hyperlink w:anchor="_Toc100905728" w:history="1">
            <w:r w:rsidRPr="00EA649A">
              <w:rPr>
                <w:rStyle w:val="af"/>
                <w:color w:val="auto"/>
                <w:sz w:val="24"/>
                <w:szCs w:val="24"/>
              </w:rPr>
              <w:t>Результаты анкетирования педагогических и научных работников организации высшего образования об удовлетворенности условиями и организацией образовательной деятельности в рамках реализации образовательной программы</w:t>
            </w:r>
            <w:r w:rsidRPr="00EA649A">
              <w:rPr>
                <w:noProof/>
                <w:webHidden/>
                <w:sz w:val="24"/>
                <w:szCs w:val="24"/>
              </w:rPr>
              <w:tab/>
            </w:r>
            <w:r>
              <w:rPr>
                <w:noProof/>
                <w:webHidden/>
                <w:sz w:val="24"/>
                <w:szCs w:val="24"/>
              </w:rPr>
              <w:t>..............................................................................</w:t>
            </w:r>
          </w:hyperlink>
          <w:r w:rsidR="007F00FA">
            <w:rPr>
              <w:noProof/>
              <w:sz w:val="24"/>
              <w:szCs w:val="24"/>
            </w:rPr>
            <w:t>23</w:t>
          </w:r>
        </w:p>
        <w:p w14:paraId="66263A23" w14:textId="6117087B" w:rsidR="00EA649A" w:rsidRPr="00EA649A" w:rsidRDefault="00EA649A" w:rsidP="00EA649A">
          <w:pPr>
            <w:rPr>
              <w:sz w:val="24"/>
              <w:szCs w:val="24"/>
            </w:rPr>
          </w:pPr>
          <w:r w:rsidRPr="00EA649A">
            <w:rPr>
              <w:sz w:val="24"/>
              <w:szCs w:val="24"/>
            </w:rPr>
            <w:t>6.6. Результаты анкетирования обучающихся орг</w:t>
          </w:r>
          <w:r>
            <w:rPr>
              <w:sz w:val="24"/>
              <w:szCs w:val="24"/>
            </w:rPr>
            <w:t xml:space="preserve">анизации высшего образования об </w:t>
          </w:r>
          <w:r w:rsidRPr="00EA649A">
            <w:rPr>
              <w:sz w:val="24"/>
              <w:szCs w:val="24"/>
            </w:rPr>
            <w:t>удовлетворенности условиями, содерж</w:t>
          </w:r>
          <w:r>
            <w:rPr>
              <w:sz w:val="24"/>
              <w:szCs w:val="24"/>
            </w:rPr>
            <w:t xml:space="preserve">анием, организацией и качеством </w:t>
          </w:r>
          <w:r w:rsidRPr="00EA649A">
            <w:rPr>
              <w:sz w:val="24"/>
              <w:szCs w:val="24"/>
            </w:rPr>
            <w:t xml:space="preserve">образовательного процесса в целом и </w:t>
          </w:r>
          <w:r>
            <w:rPr>
              <w:sz w:val="24"/>
              <w:szCs w:val="24"/>
            </w:rPr>
            <w:t xml:space="preserve">отдельных дисциплин (модулей) и </w:t>
          </w:r>
          <w:r w:rsidRPr="00EA649A">
            <w:rPr>
              <w:sz w:val="24"/>
              <w:szCs w:val="24"/>
            </w:rPr>
            <w:t>практик</w:t>
          </w:r>
          <w:r>
            <w:rPr>
              <w:sz w:val="24"/>
              <w:szCs w:val="24"/>
            </w:rPr>
            <w:t>..............................</w:t>
          </w:r>
          <w:r w:rsidR="007F00FA">
            <w:rPr>
              <w:sz w:val="24"/>
              <w:szCs w:val="24"/>
            </w:rPr>
            <w:t>.......................28</w:t>
          </w:r>
        </w:p>
        <w:p w14:paraId="45AA21DF" w14:textId="77777777" w:rsidR="00EA649A" w:rsidRPr="00EA649A" w:rsidRDefault="00EA649A" w:rsidP="00EA649A">
          <w:pPr>
            <w:rPr>
              <w:rFonts w:eastAsiaTheme="minorEastAsia"/>
              <w:sz w:val="24"/>
              <w:szCs w:val="24"/>
            </w:rPr>
          </w:pPr>
        </w:p>
        <w:p w14:paraId="601F255C" w14:textId="100D16E8" w:rsidR="00127910" w:rsidRDefault="00127910" w:rsidP="00EA649A">
          <w:r w:rsidRPr="00EA649A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31BDBF8B" w14:textId="77777777" w:rsidR="00FA363A" w:rsidRDefault="00FA363A" w:rsidP="00AD7E24">
      <w:pPr>
        <w:spacing w:line="310" w:lineRule="exact"/>
        <w:rPr>
          <w:sz w:val="27"/>
        </w:rPr>
        <w:sectPr w:rsidR="00FA363A" w:rsidSect="00FA363A">
          <w:pgSz w:w="11910" w:h="16840"/>
          <w:pgMar w:top="1134" w:right="567" w:bottom="1134" w:left="1418" w:header="709" w:footer="0" w:gutter="0"/>
          <w:cols w:space="720"/>
        </w:sectPr>
      </w:pPr>
    </w:p>
    <w:p w14:paraId="31BDBF8C" w14:textId="77777777" w:rsidR="00AD7E24" w:rsidRDefault="00C16303" w:rsidP="00DD0654">
      <w:pPr>
        <w:pStyle w:val="1"/>
        <w:jc w:val="both"/>
      </w:pPr>
      <w:bookmarkStart w:id="0" w:name="_Toc100905698"/>
      <w:r w:rsidRPr="00C16303">
        <w:lastRenderedPageBreak/>
        <w:t>I.</w:t>
      </w:r>
      <w:r w:rsidR="00AD7E24" w:rsidRPr="00C16303">
        <w:t xml:space="preserve"> </w:t>
      </w:r>
      <w:r w:rsidRPr="00C16303">
        <w:t>ОБЩИЕ</w:t>
      </w:r>
      <w:r>
        <w:t xml:space="preserve"> </w:t>
      </w:r>
      <w:r w:rsidR="00AD7E24" w:rsidRPr="00C16303">
        <w:t>ПОЛОЖЕНИЯ</w:t>
      </w:r>
      <w:bookmarkEnd w:id="0"/>
    </w:p>
    <w:p w14:paraId="31BDBF8D" w14:textId="77777777" w:rsidR="00AD7E24" w:rsidRPr="00F3560F" w:rsidRDefault="00AD7E24" w:rsidP="00DD0654">
      <w:pPr>
        <w:pStyle w:val="a3"/>
        <w:ind w:firstLine="709"/>
        <w:jc w:val="both"/>
      </w:pPr>
    </w:p>
    <w:p w14:paraId="206B0FBB" w14:textId="7FFD40A0" w:rsidR="00E96941" w:rsidRPr="00081903" w:rsidRDefault="00E96941" w:rsidP="00DD0654">
      <w:pPr>
        <w:pStyle w:val="1"/>
        <w:jc w:val="both"/>
      </w:pPr>
      <w:bookmarkStart w:id="1" w:name="_Toc100905699"/>
      <w:r w:rsidRPr="00081903">
        <w:t>1.</w:t>
      </w:r>
      <w:r>
        <w:t>1</w:t>
      </w:r>
      <w:r w:rsidRPr="00081903">
        <w:t>. Нормативные документы</w:t>
      </w:r>
      <w:bookmarkEnd w:id="1"/>
    </w:p>
    <w:p w14:paraId="46473E3E" w14:textId="77777777" w:rsidR="00E96941" w:rsidRPr="00081903" w:rsidRDefault="00E96941" w:rsidP="00DD0654">
      <w:pPr>
        <w:pStyle w:val="a3"/>
        <w:ind w:firstLine="709"/>
        <w:jc w:val="both"/>
      </w:pPr>
      <w:r w:rsidRPr="00081903">
        <w:t xml:space="preserve">Федеральный закон от 29 декабря 2012 года № 273-ФЗ «Об образовании </w:t>
      </w:r>
      <w:r w:rsidRPr="00081903">
        <w:br/>
        <w:t>в Российской Федерации»;</w:t>
      </w:r>
    </w:p>
    <w:p w14:paraId="362BAB0A" w14:textId="77777777" w:rsidR="00E96941" w:rsidRPr="00AD7E24" w:rsidRDefault="00E96941" w:rsidP="00DD0654">
      <w:pPr>
        <w:tabs>
          <w:tab w:val="left" w:pos="2305"/>
          <w:tab w:val="left" w:pos="2653"/>
          <w:tab w:val="left" w:pos="3086"/>
          <w:tab w:val="left" w:pos="3867"/>
          <w:tab w:val="left" w:pos="5093"/>
          <w:tab w:val="left" w:pos="5564"/>
          <w:tab w:val="left" w:pos="6876"/>
          <w:tab w:val="left" w:pos="7372"/>
          <w:tab w:val="left" w:pos="8033"/>
          <w:tab w:val="left" w:pos="9170"/>
          <w:tab w:val="left" w:pos="9502"/>
        </w:tabs>
        <w:ind w:firstLine="709"/>
        <w:jc w:val="both"/>
        <w:rPr>
          <w:sz w:val="28"/>
        </w:rPr>
      </w:pPr>
      <w:r w:rsidRPr="00081903">
        <w:rPr>
          <w:sz w:val="28"/>
          <w:szCs w:val="28"/>
        </w:rPr>
        <w:t>Федеральный</w:t>
      </w:r>
      <w:r>
        <w:rPr>
          <w:sz w:val="28"/>
        </w:rPr>
        <w:t xml:space="preserve"> государственный образовательный стандарт </w:t>
      </w:r>
      <w:r>
        <w:rPr>
          <w:spacing w:val="-3"/>
          <w:sz w:val="28"/>
        </w:rPr>
        <w:t xml:space="preserve">высшего </w:t>
      </w:r>
      <w:r>
        <w:rPr>
          <w:sz w:val="28"/>
        </w:rPr>
        <w:t xml:space="preserve">образования – магистратура по направлению подготовки 40.04.01 Юриспруденция, утвержденный приказом Минобрнауки России </w:t>
      </w:r>
      <w:r>
        <w:rPr>
          <w:sz w:val="28"/>
        </w:rPr>
        <w:br/>
        <w:t>от</w:t>
      </w:r>
      <w:r w:rsidRPr="00AD7E24">
        <w:rPr>
          <w:sz w:val="28"/>
        </w:rPr>
        <w:t xml:space="preserve"> 25 ноября 2020 г. </w:t>
      </w:r>
      <w:r>
        <w:rPr>
          <w:sz w:val="28"/>
        </w:rPr>
        <w:t>№ 1451</w:t>
      </w:r>
      <w:r w:rsidRPr="00AD7E24">
        <w:rPr>
          <w:sz w:val="28"/>
        </w:rPr>
        <w:t>;</w:t>
      </w:r>
    </w:p>
    <w:p w14:paraId="311EA249" w14:textId="77777777" w:rsidR="00F459BB" w:rsidRPr="00F459BB" w:rsidRDefault="00F459BB" w:rsidP="00DD0654">
      <w:pPr>
        <w:pStyle w:val="a3"/>
        <w:ind w:firstLine="709"/>
        <w:jc w:val="both"/>
      </w:pPr>
      <w:r w:rsidRPr="00F459BB">
        <w:t>иные правовые акты Российской Федерации;</w:t>
      </w:r>
    </w:p>
    <w:p w14:paraId="7F44900D" w14:textId="77777777" w:rsidR="00F459BB" w:rsidRPr="00F459BB" w:rsidRDefault="00F459BB" w:rsidP="00DD0654">
      <w:pPr>
        <w:pStyle w:val="a3"/>
        <w:ind w:firstLine="709"/>
        <w:jc w:val="both"/>
      </w:pPr>
      <w:r w:rsidRPr="00F459BB">
        <w:t>Устав и иные правовые акты Университета.</w:t>
      </w:r>
    </w:p>
    <w:p w14:paraId="0A48930A" w14:textId="77777777" w:rsidR="00E96941" w:rsidRDefault="00E96941" w:rsidP="00DD0654">
      <w:pPr>
        <w:pStyle w:val="a3"/>
        <w:ind w:firstLine="709"/>
        <w:jc w:val="both"/>
      </w:pPr>
    </w:p>
    <w:p w14:paraId="31BDBF8E" w14:textId="57E4CF9B" w:rsidR="00F3560F" w:rsidRPr="00F3560F" w:rsidRDefault="00AD7E24" w:rsidP="00DD0654">
      <w:pPr>
        <w:pStyle w:val="1"/>
        <w:jc w:val="both"/>
      </w:pPr>
      <w:bookmarkStart w:id="2" w:name="_Toc100905700"/>
      <w:r>
        <w:t>1.</w:t>
      </w:r>
      <w:r w:rsidR="00E96941">
        <w:t>2</w:t>
      </w:r>
      <w:r>
        <w:t xml:space="preserve">. </w:t>
      </w:r>
      <w:r w:rsidR="00F3560F" w:rsidRPr="00F3560F">
        <w:t xml:space="preserve">Назначение </w:t>
      </w:r>
      <w:r w:rsidR="00FA363A">
        <w:t>ос</w:t>
      </w:r>
      <w:r w:rsidR="00FA363A" w:rsidRPr="00081903">
        <w:t>новн</w:t>
      </w:r>
      <w:r w:rsidR="00FA363A">
        <w:t>ой</w:t>
      </w:r>
      <w:r w:rsidR="00FA363A" w:rsidRPr="00081903">
        <w:t xml:space="preserve"> профессиональн</w:t>
      </w:r>
      <w:r w:rsidR="00FA363A">
        <w:t>ой</w:t>
      </w:r>
      <w:r w:rsidR="00FA363A" w:rsidRPr="00081903">
        <w:t xml:space="preserve"> образовательн</w:t>
      </w:r>
      <w:r w:rsidR="00FA363A">
        <w:t>ой</w:t>
      </w:r>
      <w:r w:rsidR="00FA363A" w:rsidRPr="00081903">
        <w:t xml:space="preserve"> программ</w:t>
      </w:r>
      <w:r w:rsidR="00FA363A">
        <w:t>ы</w:t>
      </w:r>
      <w:bookmarkEnd w:id="2"/>
    </w:p>
    <w:p w14:paraId="4562B4EB" w14:textId="2FDD46EF" w:rsidR="00FE55E1" w:rsidRPr="00E2509D" w:rsidRDefault="00F3560F" w:rsidP="00DD0654">
      <w:pPr>
        <w:pStyle w:val="a3"/>
        <w:ind w:firstLine="709"/>
        <w:jc w:val="both"/>
      </w:pPr>
      <w:r w:rsidRPr="00081903">
        <w:t xml:space="preserve">Основная профессиональная образовательная программа </w:t>
      </w:r>
      <w:r w:rsidR="00FA363A">
        <w:t xml:space="preserve">– программа магистратуры </w:t>
      </w:r>
      <w:r w:rsidR="00B30BC5" w:rsidRPr="00081903">
        <w:t>(</w:t>
      </w:r>
      <w:r w:rsidR="00FA363A">
        <w:t xml:space="preserve">далее – </w:t>
      </w:r>
      <w:r w:rsidR="00B30BC5" w:rsidRPr="00081903">
        <w:t>ОПОП</w:t>
      </w:r>
      <w:r w:rsidR="00FA363A">
        <w:t>, образовательная программа, магистратура</w:t>
      </w:r>
      <w:r w:rsidR="00B30BC5" w:rsidRPr="00081903">
        <w:t xml:space="preserve">) нацелена на подготовку </w:t>
      </w:r>
      <w:r w:rsidR="00081903" w:rsidRPr="00081903">
        <w:t xml:space="preserve">с учетом направленности (профиля) магистратуры </w:t>
      </w:r>
      <w:r w:rsidR="00B30BC5" w:rsidRPr="00081903">
        <w:t xml:space="preserve">судей для судебной системы Российской Федерации, </w:t>
      </w:r>
      <w:r w:rsidR="00081903" w:rsidRPr="00081903">
        <w:t xml:space="preserve">преподавателей по программам высшего образования и среднего профессионального образования, ученых-правоведов, а также </w:t>
      </w:r>
      <w:r w:rsidR="00A946C1">
        <w:t xml:space="preserve">сотрудников </w:t>
      </w:r>
      <w:r w:rsidR="00A946C1" w:rsidRPr="00E2509D">
        <w:t xml:space="preserve">государственных, муниципальных органов, </w:t>
      </w:r>
      <w:r w:rsidR="000C06D3">
        <w:t>работников</w:t>
      </w:r>
      <w:r w:rsidR="00FE55E1" w:rsidRPr="005D32A5">
        <w:t xml:space="preserve"> адвокатуры, юридических </w:t>
      </w:r>
      <w:r w:rsidR="002A1308">
        <w:t>отделов</w:t>
      </w:r>
      <w:r w:rsidR="00FE55E1" w:rsidRPr="005D32A5">
        <w:t xml:space="preserve"> </w:t>
      </w:r>
      <w:r w:rsidR="00DA3F37">
        <w:t xml:space="preserve">коммерческих и некоммерческих </w:t>
      </w:r>
      <w:r w:rsidR="004F22DA">
        <w:t>организаций</w:t>
      </w:r>
      <w:r w:rsidR="00FE55E1" w:rsidRPr="005D32A5">
        <w:t>,</w:t>
      </w:r>
      <w:r w:rsidR="00E2509D">
        <w:t xml:space="preserve"> </w:t>
      </w:r>
      <w:r w:rsidR="001B0584">
        <w:t xml:space="preserve">юристов, </w:t>
      </w:r>
      <w:r w:rsidR="00FE55E1" w:rsidRPr="00E2509D">
        <w:t>способных обеспечить защиту и восстановление нарушенного права с использованием судебной формы разрешения конфликтов, возникающих в частно-правовых и публично-правовых отношениях</w:t>
      </w:r>
      <w:r w:rsidR="00E2509D" w:rsidRPr="00E2509D">
        <w:t>.</w:t>
      </w:r>
    </w:p>
    <w:p w14:paraId="1BD8F946" w14:textId="5684838F" w:rsidR="000C21AD" w:rsidRPr="000C21AD" w:rsidRDefault="000C21AD" w:rsidP="00DD0654">
      <w:pPr>
        <w:pStyle w:val="a3"/>
        <w:ind w:firstLine="709"/>
        <w:jc w:val="both"/>
      </w:pPr>
      <w:bookmarkStart w:id="3" w:name="_Hlk100121973"/>
      <w:r w:rsidRPr="000C21AD">
        <w:t>ОПОП включает в себя: учебный план, календарный учебный график, рабочие программы учебных дисциплин, программы практик, программу государственной итоговой аттестации (далее - ГИА), оценочные и методические материалы, другие компоненты, обеспечивающие качество подготовки обучающихся.</w:t>
      </w:r>
    </w:p>
    <w:bookmarkEnd w:id="3"/>
    <w:p w14:paraId="31BDBF97" w14:textId="6DDFAC46" w:rsidR="006879E1" w:rsidRPr="000C21AD" w:rsidRDefault="006879E1" w:rsidP="00DD0654">
      <w:pPr>
        <w:pStyle w:val="a3"/>
        <w:ind w:firstLine="709"/>
        <w:jc w:val="both"/>
      </w:pPr>
    </w:p>
    <w:p w14:paraId="31BDBF98" w14:textId="77777777" w:rsidR="00AD7E24" w:rsidRPr="00343225" w:rsidRDefault="00C16303" w:rsidP="00DD0654">
      <w:pPr>
        <w:pStyle w:val="1"/>
        <w:jc w:val="both"/>
      </w:pPr>
      <w:bookmarkStart w:id="4" w:name="_Toc100905701"/>
      <w:r w:rsidRPr="00343225">
        <w:t>II</w:t>
      </w:r>
      <w:r>
        <w:t>.</w:t>
      </w:r>
      <w:r w:rsidRPr="00C16303">
        <w:t xml:space="preserve"> </w:t>
      </w:r>
      <w:r w:rsidR="00AD7E24" w:rsidRPr="00C16303">
        <w:t>ХАРАКТЕРИСТИКА ПРОФЕССИОНАЛЬНОЙ ДЕЯТЕЛЬНОСТИ ВЫПУСКНИКОВ</w:t>
      </w:r>
      <w:bookmarkEnd w:id="4"/>
    </w:p>
    <w:p w14:paraId="31BDBF99" w14:textId="77777777" w:rsidR="00AD7E24" w:rsidRDefault="00AD7E24" w:rsidP="00DD0654">
      <w:pPr>
        <w:pStyle w:val="a3"/>
        <w:ind w:firstLine="709"/>
        <w:jc w:val="both"/>
        <w:rPr>
          <w:b/>
          <w:sz w:val="31"/>
        </w:rPr>
      </w:pPr>
    </w:p>
    <w:p w14:paraId="31BDBF9A" w14:textId="3CB71D1E" w:rsidR="00AD7E24" w:rsidRDefault="009E0869" w:rsidP="00DD0654">
      <w:pPr>
        <w:pStyle w:val="1"/>
        <w:jc w:val="both"/>
      </w:pPr>
      <w:bookmarkStart w:id="5" w:name="_Toc100905702"/>
      <w:r>
        <w:t xml:space="preserve">2.1. </w:t>
      </w:r>
      <w:r w:rsidR="00AD7E24">
        <w:t>Общее описание профессиональной деятельности</w:t>
      </w:r>
      <w:r w:rsidR="00AD7E24" w:rsidRPr="00127910">
        <w:t xml:space="preserve"> </w:t>
      </w:r>
      <w:r w:rsidR="00AD7E24">
        <w:t>выпускников</w:t>
      </w:r>
      <w:bookmarkEnd w:id="5"/>
    </w:p>
    <w:tbl>
      <w:tblPr>
        <w:tblStyle w:val="TableNormal"/>
        <w:tblW w:w="1063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693"/>
        <w:gridCol w:w="3402"/>
        <w:gridCol w:w="2126"/>
      </w:tblGrid>
      <w:tr w:rsidR="007921FB" w:rsidRPr="00FB2E9D" w14:paraId="31BDBFA1" w14:textId="77777777" w:rsidTr="00634199">
        <w:trPr>
          <w:trHeight w:val="1379"/>
          <w:tblHeader/>
        </w:trPr>
        <w:tc>
          <w:tcPr>
            <w:tcW w:w="2411" w:type="dxa"/>
          </w:tcPr>
          <w:p w14:paraId="31BDBF9B" w14:textId="77777777" w:rsidR="00AD7E24" w:rsidRPr="005867CF" w:rsidRDefault="00AD7E24" w:rsidP="00FB64FA">
            <w:pPr>
              <w:pStyle w:val="TableParagraph"/>
              <w:ind w:left="141" w:right="141" w:firstLine="142"/>
              <w:jc w:val="center"/>
              <w:rPr>
                <w:b/>
                <w:lang w:val="ru-RU"/>
              </w:rPr>
            </w:pPr>
            <w:r w:rsidRPr="005867CF">
              <w:rPr>
                <w:b/>
                <w:lang w:val="ru-RU"/>
              </w:rPr>
              <w:t xml:space="preserve">Область </w:t>
            </w:r>
            <w:r w:rsidR="00FB2E9D" w:rsidRPr="005867CF">
              <w:rPr>
                <w:b/>
                <w:lang w:val="ru-RU"/>
              </w:rPr>
              <w:t xml:space="preserve">и сферы </w:t>
            </w:r>
            <w:r w:rsidRPr="005867CF">
              <w:rPr>
                <w:b/>
                <w:lang w:val="ru-RU"/>
              </w:rPr>
              <w:t>профессиональной деятельности</w:t>
            </w:r>
          </w:p>
          <w:p w14:paraId="31BDBF9C" w14:textId="77777777" w:rsidR="00AD7E24" w:rsidRPr="005867CF" w:rsidRDefault="00AD7E24" w:rsidP="00FB64FA">
            <w:pPr>
              <w:pStyle w:val="TableParagraph"/>
              <w:spacing w:line="276" w:lineRule="exact"/>
              <w:ind w:left="141" w:right="141" w:firstLine="142"/>
              <w:jc w:val="center"/>
              <w:rPr>
                <w:b/>
                <w:lang w:val="ru-RU"/>
              </w:rPr>
            </w:pPr>
            <w:r w:rsidRPr="005867CF">
              <w:rPr>
                <w:b/>
                <w:lang w:val="ru-RU"/>
              </w:rPr>
              <w:t>(по Реестру Минтруда)</w:t>
            </w:r>
          </w:p>
        </w:tc>
        <w:tc>
          <w:tcPr>
            <w:tcW w:w="2693" w:type="dxa"/>
          </w:tcPr>
          <w:p w14:paraId="31BDBF9D" w14:textId="77777777" w:rsidR="00AD7E24" w:rsidRPr="005867CF" w:rsidRDefault="00AD7E24" w:rsidP="00FB64FA">
            <w:pPr>
              <w:pStyle w:val="TableParagraph"/>
              <w:ind w:left="141" w:right="141" w:firstLine="142"/>
              <w:jc w:val="center"/>
              <w:rPr>
                <w:b/>
                <w:lang w:val="ru-RU"/>
              </w:rPr>
            </w:pPr>
            <w:r w:rsidRPr="005867CF">
              <w:rPr>
                <w:b/>
                <w:lang w:val="ru-RU"/>
              </w:rPr>
              <w:t>Типы задач профессиональной деятельности</w:t>
            </w:r>
          </w:p>
        </w:tc>
        <w:tc>
          <w:tcPr>
            <w:tcW w:w="3402" w:type="dxa"/>
          </w:tcPr>
          <w:p w14:paraId="31BDBF9E" w14:textId="77777777" w:rsidR="00AD7E24" w:rsidRPr="005867CF" w:rsidRDefault="00AD7E24" w:rsidP="00FB64FA">
            <w:pPr>
              <w:pStyle w:val="TableParagraph"/>
              <w:ind w:left="141" w:right="141" w:firstLine="142"/>
              <w:jc w:val="center"/>
              <w:rPr>
                <w:b/>
                <w:lang w:val="ru-RU"/>
              </w:rPr>
            </w:pPr>
            <w:r w:rsidRPr="005867CF">
              <w:rPr>
                <w:b/>
                <w:lang w:val="ru-RU"/>
              </w:rPr>
              <w:t>Задачи профессиональной деятельности</w:t>
            </w:r>
          </w:p>
        </w:tc>
        <w:tc>
          <w:tcPr>
            <w:tcW w:w="2126" w:type="dxa"/>
          </w:tcPr>
          <w:p w14:paraId="31BDBF9F" w14:textId="77777777" w:rsidR="00AD7E24" w:rsidRPr="005867CF" w:rsidRDefault="00AD7E24" w:rsidP="00FB64FA">
            <w:pPr>
              <w:pStyle w:val="TableParagraph"/>
              <w:ind w:left="141" w:right="141" w:firstLine="142"/>
              <w:jc w:val="center"/>
              <w:rPr>
                <w:b/>
                <w:lang w:val="ru-RU"/>
              </w:rPr>
            </w:pPr>
            <w:r w:rsidRPr="005867CF">
              <w:rPr>
                <w:b/>
                <w:lang w:val="ru-RU"/>
              </w:rPr>
              <w:t>Объекты профессиональной деятельности</w:t>
            </w:r>
          </w:p>
          <w:p w14:paraId="31BDBFA0" w14:textId="77777777" w:rsidR="00AD7E24" w:rsidRPr="005867CF" w:rsidRDefault="00AD7E24" w:rsidP="00FB64FA">
            <w:pPr>
              <w:pStyle w:val="TableParagraph"/>
              <w:ind w:left="141" w:right="141" w:firstLine="142"/>
              <w:jc w:val="center"/>
              <w:rPr>
                <w:b/>
                <w:lang w:val="ru-RU"/>
              </w:rPr>
            </w:pPr>
            <w:r w:rsidRPr="005867CF">
              <w:rPr>
                <w:b/>
                <w:lang w:val="ru-RU"/>
              </w:rPr>
              <w:t>(или области знания)</w:t>
            </w:r>
          </w:p>
        </w:tc>
      </w:tr>
      <w:tr w:rsidR="007921FB" w:rsidRPr="00FB2E9D" w14:paraId="31BDBFA7" w14:textId="77777777" w:rsidTr="00634199">
        <w:trPr>
          <w:trHeight w:val="1505"/>
        </w:trPr>
        <w:tc>
          <w:tcPr>
            <w:tcW w:w="2411" w:type="dxa"/>
          </w:tcPr>
          <w:p w14:paraId="31BDBFA2" w14:textId="77777777" w:rsidR="007921FB" w:rsidRPr="00D06EEA" w:rsidRDefault="007921FB" w:rsidP="00FB64FA">
            <w:pPr>
              <w:pStyle w:val="TableParagraph"/>
              <w:ind w:left="141" w:right="141" w:firstLine="142"/>
              <w:rPr>
                <w:lang w:val="ru-RU"/>
              </w:rPr>
            </w:pPr>
            <w:r w:rsidRPr="00D06EEA">
              <w:rPr>
                <w:lang w:val="ru-RU"/>
              </w:rPr>
              <w:t>01 Образование (в сферах: среднего профессионального и высшего образования; научных исследований)</w:t>
            </w:r>
          </w:p>
        </w:tc>
        <w:tc>
          <w:tcPr>
            <w:tcW w:w="2693" w:type="dxa"/>
          </w:tcPr>
          <w:p w14:paraId="31BDBFA4" w14:textId="4E2AEC75" w:rsidR="007921FB" w:rsidRPr="00D06EEA" w:rsidRDefault="00A37ECE" w:rsidP="00FB63B5">
            <w:pPr>
              <w:pStyle w:val="a3"/>
              <w:tabs>
                <w:tab w:val="right" w:pos="2259"/>
              </w:tabs>
              <w:ind w:left="141" w:right="141" w:hanging="2"/>
              <w:jc w:val="both"/>
              <w:rPr>
                <w:sz w:val="22"/>
                <w:szCs w:val="22"/>
                <w:lang w:val="ru-RU"/>
              </w:rPr>
            </w:pPr>
            <w:r w:rsidRPr="00D06EEA">
              <w:rPr>
                <w:sz w:val="22"/>
                <w:szCs w:val="22"/>
                <w:lang w:val="ru-RU"/>
              </w:rPr>
              <w:t>научно-исследовательский</w:t>
            </w:r>
          </w:p>
        </w:tc>
        <w:tc>
          <w:tcPr>
            <w:tcW w:w="3402" w:type="dxa"/>
          </w:tcPr>
          <w:p w14:paraId="31BDBFA5" w14:textId="1A20F267" w:rsidR="007921FB" w:rsidRPr="00D06EEA" w:rsidRDefault="00A37ECE" w:rsidP="00213420">
            <w:pPr>
              <w:pStyle w:val="TableParagraph"/>
              <w:ind w:left="141" w:right="141" w:firstLine="142"/>
              <w:jc w:val="both"/>
              <w:rPr>
                <w:lang w:val="ru-RU"/>
              </w:rPr>
            </w:pPr>
            <w:r w:rsidRPr="00D06EEA">
              <w:rPr>
                <w:lang w:val="ru-RU"/>
              </w:rPr>
              <w:t>проведение научных исследований в области юриспруденции</w:t>
            </w:r>
          </w:p>
        </w:tc>
        <w:tc>
          <w:tcPr>
            <w:tcW w:w="2126" w:type="dxa"/>
          </w:tcPr>
          <w:p w14:paraId="31BDBFA6" w14:textId="77777777" w:rsidR="007921FB" w:rsidRPr="00FE7220" w:rsidRDefault="00C00863" w:rsidP="005B2D45">
            <w:pPr>
              <w:pStyle w:val="TableParagraph"/>
              <w:ind w:left="141" w:right="141" w:firstLine="3"/>
              <w:jc w:val="both"/>
              <w:rPr>
                <w:lang w:val="ru-RU"/>
              </w:rPr>
            </w:pPr>
            <w:r w:rsidRPr="00D06EEA">
              <w:rPr>
                <w:lang w:val="ru-RU"/>
              </w:rPr>
              <w:t>о</w:t>
            </w:r>
            <w:r w:rsidR="007921FB" w:rsidRPr="00D06EEA">
              <w:rPr>
                <w:lang w:val="ru-RU"/>
              </w:rPr>
              <w:t>бласть знаний: Юриспруденция</w:t>
            </w:r>
          </w:p>
        </w:tc>
      </w:tr>
      <w:tr w:rsidR="00FB64FA" w:rsidRPr="00FB2E9D" w14:paraId="31BDBFB4" w14:textId="77777777" w:rsidTr="00634199">
        <w:trPr>
          <w:trHeight w:val="569"/>
        </w:trPr>
        <w:tc>
          <w:tcPr>
            <w:tcW w:w="2411" w:type="dxa"/>
            <w:vMerge w:val="restart"/>
          </w:tcPr>
          <w:p w14:paraId="31BDBFAD" w14:textId="6EABC749" w:rsidR="00FB64FA" w:rsidRPr="000C06D3" w:rsidRDefault="00FB64FA" w:rsidP="00FB64FA">
            <w:pPr>
              <w:pStyle w:val="TableParagraph"/>
              <w:ind w:left="141" w:right="141" w:firstLine="142"/>
              <w:jc w:val="both"/>
              <w:rPr>
                <w:spacing w:val="1"/>
                <w:lang w:val="ru-RU"/>
              </w:rPr>
            </w:pPr>
            <w:r w:rsidRPr="00FE7220">
              <w:rPr>
                <w:lang w:val="ru-RU"/>
              </w:rPr>
              <w:t xml:space="preserve">09 </w:t>
            </w:r>
            <w:r w:rsidRPr="0076229C">
              <w:rPr>
                <w:spacing w:val="1"/>
                <w:lang w:val="ru-RU"/>
              </w:rPr>
              <w:t>Юриспруденция</w:t>
            </w:r>
            <w:r w:rsidR="007921FB" w:rsidRPr="0076229C">
              <w:rPr>
                <w:spacing w:val="1"/>
                <w:lang w:val="ru-RU"/>
              </w:rPr>
              <w:t xml:space="preserve"> </w:t>
            </w:r>
            <w:r w:rsidR="007921FB" w:rsidRPr="00FE7220">
              <w:rPr>
                <w:spacing w:val="1"/>
                <w:lang w:val="ru-RU"/>
              </w:rPr>
              <w:t xml:space="preserve">(в сферах: деятельности органов </w:t>
            </w:r>
            <w:r w:rsidR="007921FB" w:rsidRPr="00FE7220">
              <w:rPr>
                <w:spacing w:val="1"/>
                <w:lang w:val="ru-RU"/>
              </w:rPr>
              <w:lastRenderedPageBreak/>
              <w:t xml:space="preserve">публичной власти, в </w:t>
            </w:r>
            <w:r w:rsidR="007921FB" w:rsidRPr="0076229C">
              <w:rPr>
                <w:spacing w:val="1"/>
                <w:lang w:val="ru-RU"/>
              </w:rPr>
              <w:t>том числе судов</w:t>
            </w:r>
            <w:r w:rsidR="00C60140" w:rsidRPr="0076229C">
              <w:rPr>
                <w:spacing w:val="1"/>
                <w:lang w:val="ru-RU"/>
              </w:rPr>
              <w:t xml:space="preserve">, </w:t>
            </w:r>
            <w:r w:rsidR="000C06D3" w:rsidRPr="0076229C">
              <w:rPr>
                <w:spacing w:val="1"/>
                <w:lang w:val="ru-RU"/>
              </w:rPr>
              <w:t xml:space="preserve">адвокатуры, юридических </w:t>
            </w:r>
            <w:r w:rsidR="002A1308" w:rsidRPr="0076229C">
              <w:rPr>
                <w:spacing w:val="1"/>
                <w:lang w:val="ru-RU"/>
              </w:rPr>
              <w:t>отделов</w:t>
            </w:r>
            <w:r w:rsidR="000C06D3" w:rsidRPr="0076229C">
              <w:rPr>
                <w:spacing w:val="1"/>
                <w:lang w:val="ru-RU"/>
              </w:rPr>
              <w:t xml:space="preserve"> организаций,</w:t>
            </w:r>
            <w:r w:rsidR="007921FB" w:rsidRPr="0076229C">
              <w:rPr>
                <w:spacing w:val="1"/>
                <w:lang w:val="ru-RU"/>
              </w:rPr>
              <w:t xml:space="preserve"> консультирования и представительства </w:t>
            </w:r>
            <w:r w:rsidR="000C06D3" w:rsidRPr="0076229C">
              <w:rPr>
                <w:spacing w:val="1"/>
                <w:lang w:val="ru-RU"/>
              </w:rPr>
              <w:t>по гражданским, административным делам и экономическим спорам</w:t>
            </w:r>
            <w:r w:rsidR="007921FB" w:rsidRPr="0076229C">
              <w:rPr>
                <w:spacing w:val="1"/>
                <w:lang w:val="ru-RU"/>
              </w:rPr>
              <w:t>)</w:t>
            </w:r>
          </w:p>
          <w:p w14:paraId="31BDBFAE" w14:textId="77777777" w:rsidR="00FB64FA" w:rsidRPr="00FE7220" w:rsidRDefault="00FB64FA" w:rsidP="00FB2E9D">
            <w:pPr>
              <w:pStyle w:val="TableParagraph"/>
              <w:ind w:left="142" w:right="142" w:firstLine="142"/>
              <w:jc w:val="both"/>
              <w:rPr>
                <w:lang w:val="ru-RU"/>
              </w:rPr>
            </w:pPr>
          </w:p>
        </w:tc>
        <w:tc>
          <w:tcPr>
            <w:tcW w:w="2693" w:type="dxa"/>
          </w:tcPr>
          <w:p w14:paraId="31BDBFAF" w14:textId="77777777" w:rsidR="00FB64FA" w:rsidRPr="00FE7220" w:rsidRDefault="00C00863" w:rsidP="005B2D45">
            <w:pPr>
              <w:pStyle w:val="TableParagraph"/>
              <w:ind w:left="141" w:right="141" w:hanging="2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п</w:t>
            </w:r>
            <w:r w:rsidR="00FB64FA" w:rsidRPr="00FE7220">
              <w:rPr>
                <w:lang w:val="ru-RU"/>
              </w:rPr>
              <w:t>равоприменительный</w:t>
            </w:r>
          </w:p>
        </w:tc>
        <w:tc>
          <w:tcPr>
            <w:tcW w:w="3402" w:type="dxa"/>
          </w:tcPr>
          <w:p w14:paraId="31BDBFB0" w14:textId="49849FDB" w:rsidR="000774BA" w:rsidRPr="00FE7220" w:rsidRDefault="00C00863" w:rsidP="000774BA">
            <w:pPr>
              <w:pStyle w:val="TableParagraph"/>
              <w:ind w:left="141" w:right="141" w:firstLine="142"/>
              <w:rPr>
                <w:spacing w:val="1"/>
                <w:lang w:val="ru-RU"/>
              </w:rPr>
            </w:pPr>
            <w:r>
              <w:rPr>
                <w:spacing w:val="1"/>
                <w:lang w:val="ru-RU"/>
              </w:rPr>
              <w:t>п</w:t>
            </w:r>
            <w:r w:rsidR="000774BA" w:rsidRPr="00FE7220">
              <w:rPr>
                <w:spacing w:val="1"/>
                <w:lang w:val="ru-RU"/>
              </w:rPr>
              <w:t xml:space="preserve">рименение </w:t>
            </w:r>
            <w:r w:rsidR="00044C7A" w:rsidRPr="00FE7220">
              <w:rPr>
                <w:spacing w:val="1"/>
                <w:lang w:val="ru-RU"/>
              </w:rPr>
              <w:t xml:space="preserve">международных правовых актов и/или </w:t>
            </w:r>
            <w:r w:rsidR="000774BA" w:rsidRPr="00FE7220">
              <w:rPr>
                <w:spacing w:val="1"/>
                <w:lang w:val="ru-RU"/>
              </w:rPr>
              <w:t xml:space="preserve">нормативных правовых актов </w:t>
            </w:r>
            <w:r w:rsidR="000774BA" w:rsidRPr="00FE7220">
              <w:rPr>
                <w:spacing w:val="1"/>
                <w:lang w:val="ru-RU"/>
              </w:rPr>
              <w:lastRenderedPageBreak/>
              <w:t>Российской Федерации</w:t>
            </w:r>
            <w:r w:rsidR="00E1516B" w:rsidRPr="00FE7220">
              <w:rPr>
                <w:spacing w:val="1"/>
                <w:lang w:val="ru-RU"/>
              </w:rPr>
              <w:t xml:space="preserve"> судебными органами при рассмотрении судебных дел</w:t>
            </w:r>
            <w:r w:rsidR="00B44D72" w:rsidRPr="00FE7220">
              <w:rPr>
                <w:spacing w:val="1"/>
                <w:lang w:val="ru-RU"/>
              </w:rPr>
              <w:t>, составление судебных актов</w:t>
            </w:r>
          </w:p>
          <w:p w14:paraId="31BDBFB1" w14:textId="534F3D92" w:rsidR="00FB64FA" w:rsidRPr="00FE7220" w:rsidRDefault="009C3627" w:rsidP="00D53DF5">
            <w:pPr>
              <w:pStyle w:val="TableParagraph"/>
              <w:ind w:left="141" w:right="141"/>
              <w:rPr>
                <w:color w:val="4F81BD" w:themeColor="accent1"/>
                <w:spacing w:val="1"/>
                <w:lang w:val="ru-RU"/>
              </w:rPr>
            </w:pPr>
            <w:r w:rsidRPr="00BC507A">
              <w:rPr>
                <w:spacing w:val="1"/>
                <w:lang w:val="ru-RU"/>
              </w:rPr>
              <w:t xml:space="preserve">применение международных правовых актов и/или нормативных правовых актов Российской Федерации при представлении публичных интересов в </w:t>
            </w:r>
            <w:r w:rsidRPr="00BC507A">
              <w:rPr>
                <w:lang w:val="ru-RU"/>
              </w:rPr>
              <w:t>гражданском, административном и арбитражном судопроизводстве, составление процессуальных документов</w:t>
            </w:r>
          </w:p>
        </w:tc>
        <w:tc>
          <w:tcPr>
            <w:tcW w:w="2126" w:type="dxa"/>
          </w:tcPr>
          <w:p w14:paraId="31BDBFB2" w14:textId="77777777" w:rsidR="00E1516B" w:rsidRPr="00C00863" w:rsidRDefault="00C00863" w:rsidP="005B2D45">
            <w:pPr>
              <w:pStyle w:val="TableParagraph"/>
              <w:ind w:left="141" w:right="141" w:firstLine="3"/>
              <w:rPr>
                <w:spacing w:val="1"/>
                <w:lang w:val="ru-RU"/>
              </w:rPr>
            </w:pPr>
            <w:r>
              <w:rPr>
                <w:spacing w:val="1"/>
                <w:lang w:val="ru-RU"/>
              </w:rPr>
              <w:lastRenderedPageBreak/>
              <w:t>с</w:t>
            </w:r>
            <w:r w:rsidR="00E1516B" w:rsidRPr="00C00863">
              <w:rPr>
                <w:spacing w:val="1"/>
                <w:lang w:val="ru-RU"/>
              </w:rPr>
              <w:t xml:space="preserve">удебные органы; </w:t>
            </w:r>
          </w:p>
          <w:p w14:paraId="31BDBFB3" w14:textId="0F166E36" w:rsidR="00FB64FA" w:rsidRPr="006A1929" w:rsidRDefault="001B0584" w:rsidP="005B2D45">
            <w:pPr>
              <w:pStyle w:val="TableParagraph"/>
              <w:ind w:left="141" w:right="141" w:firstLine="3"/>
              <w:rPr>
                <w:i/>
                <w:color w:val="4F81BD" w:themeColor="accent1"/>
                <w:spacing w:val="1"/>
                <w:lang w:val="ru-RU"/>
              </w:rPr>
            </w:pPr>
            <w:r>
              <w:rPr>
                <w:spacing w:val="1"/>
                <w:lang w:val="ru-RU"/>
              </w:rPr>
              <w:t xml:space="preserve">государственные и муниципальные </w:t>
            </w:r>
            <w:r>
              <w:rPr>
                <w:spacing w:val="1"/>
                <w:lang w:val="ru-RU"/>
              </w:rPr>
              <w:lastRenderedPageBreak/>
              <w:t>органы</w:t>
            </w:r>
            <w:r w:rsidR="0076229C">
              <w:rPr>
                <w:spacing w:val="1"/>
                <w:lang w:val="ru-RU"/>
              </w:rPr>
              <w:t>.</w:t>
            </w:r>
          </w:p>
        </w:tc>
      </w:tr>
      <w:tr w:rsidR="009C3627" w:rsidRPr="00FB2E9D" w14:paraId="31BDBFBA" w14:textId="77777777" w:rsidTr="00634199">
        <w:trPr>
          <w:trHeight w:val="428"/>
        </w:trPr>
        <w:tc>
          <w:tcPr>
            <w:tcW w:w="2411" w:type="dxa"/>
            <w:vMerge/>
          </w:tcPr>
          <w:p w14:paraId="31BDBFB5" w14:textId="77777777" w:rsidR="009C3627" w:rsidRPr="00FE7220" w:rsidRDefault="009C3627" w:rsidP="00FB2E9D">
            <w:pPr>
              <w:pStyle w:val="TableParagraph"/>
              <w:ind w:left="142" w:right="142" w:firstLine="142"/>
              <w:jc w:val="both"/>
              <w:rPr>
                <w:lang w:val="ru-RU"/>
              </w:rPr>
            </w:pPr>
          </w:p>
        </w:tc>
        <w:tc>
          <w:tcPr>
            <w:tcW w:w="2693" w:type="dxa"/>
          </w:tcPr>
          <w:p w14:paraId="1C2F9DCC" w14:textId="77777777" w:rsidR="009C3627" w:rsidRPr="00E8630D" w:rsidRDefault="009C3627" w:rsidP="005B2D45">
            <w:pPr>
              <w:pStyle w:val="TableParagraph"/>
              <w:ind w:left="141" w:right="141" w:hanging="2"/>
              <w:jc w:val="both"/>
              <w:rPr>
                <w:lang w:val="ru-RU"/>
              </w:rPr>
            </w:pPr>
            <w:r w:rsidRPr="00E8630D">
              <w:rPr>
                <w:lang w:val="ru-RU"/>
              </w:rPr>
              <w:t>консультационный</w:t>
            </w:r>
          </w:p>
          <w:p w14:paraId="31BDBFB6" w14:textId="528E5B40" w:rsidR="009C3627" w:rsidRPr="00FE7220" w:rsidRDefault="009C3627" w:rsidP="005B2D45">
            <w:pPr>
              <w:pStyle w:val="TableParagraph"/>
              <w:ind w:left="141" w:right="141" w:hanging="2"/>
              <w:jc w:val="both"/>
              <w:rPr>
                <w:i/>
                <w:color w:val="4F81BD" w:themeColor="accent1"/>
                <w:spacing w:val="1"/>
                <w:lang w:val="ru-RU"/>
              </w:rPr>
            </w:pPr>
          </w:p>
        </w:tc>
        <w:tc>
          <w:tcPr>
            <w:tcW w:w="3402" w:type="dxa"/>
          </w:tcPr>
          <w:p w14:paraId="618B6C10" w14:textId="77777777" w:rsidR="00E8630D" w:rsidRPr="00BC507A" w:rsidRDefault="00E8630D" w:rsidP="00E8630D">
            <w:pPr>
              <w:pStyle w:val="TableParagraph"/>
              <w:ind w:left="141" w:right="141"/>
              <w:rPr>
                <w:lang w:val="ru-RU"/>
              </w:rPr>
            </w:pPr>
            <w:r w:rsidRPr="00BC507A">
              <w:rPr>
                <w:spacing w:val="1"/>
                <w:lang w:val="ru-RU"/>
              </w:rPr>
              <w:t xml:space="preserve">подготовка консультаций по вопросам </w:t>
            </w:r>
            <w:r w:rsidRPr="00BC507A">
              <w:rPr>
                <w:lang w:val="ru-RU"/>
              </w:rPr>
              <w:t>законодательства о гражданском, административном и арбитражном судопроизводстве,</w:t>
            </w:r>
          </w:p>
          <w:p w14:paraId="3CBD9461" w14:textId="77777777" w:rsidR="00E8630D" w:rsidRPr="00BC507A" w:rsidRDefault="00E8630D" w:rsidP="00E8630D">
            <w:pPr>
              <w:pStyle w:val="TableParagraph"/>
              <w:ind w:left="141" w:right="141"/>
              <w:rPr>
                <w:spacing w:val="1"/>
                <w:lang w:val="ru-RU"/>
              </w:rPr>
            </w:pPr>
            <w:r w:rsidRPr="00BC507A">
              <w:rPr>
                <w:spacing w:val="1"/>
                <w:lang w:val="ru-RU"/>
              </w:rPr>
              <w:t>подготовка процессуальных документов в интересах физических и юридических лиц</w:t>
            </w:r>
          </w:p>
          <w:p w14:paraId="31BDBFB8" w14:textId="07624F5E" w:rsidR="009C3627" w:rsidRPr="00FE7220" w:rsidRDefault="009C3627" w:rsidP="008E51B8">
            <w:pPr>
              <w:pStyle w:val="TableParagraph"/>
              <w:ind w:left="141" w:right="141" w:firstLine="142"/>
              <w:rPr>
                <w:lang w:val="ru-RU"/>
              </w:rPr>
            </w:pPr>
          </w:p>
        </w:tc>
        <w:tc>
          <w:tcPr>
            <w:tcW w:w="2126" w:type="dxa"/>
          </w:tcPr>
          <w:p w14:paraId="31BDBFB9" w14:textId="56E85317" w:rsidR="009C3627" w:rsidRPr="00FE7220" w:rsidRDefault="005B2D45" w:rsidP="0050148A">
            <w:pPr>
              <w:pStyle w:val="TableParagraph"/>
              <w:ind w:left="141" w:right="141"/>
              <w:rPr>
                <w:lang w:val="ru-RU"/>
              </w:rPr>
            </w:pPr>
            <w:r w:rsidRPr="00634199">
              <w:rPr>
                <w:spacing w:val="1"/>
                <w:lang w:val="ru-RU"/>
              </w:rPr>
              <w:t>адвокатура, юридические отделы коммерческих и некоммерческих</w:t>
            </w:r>
            <w:r w:rsidRPr="00634199">
              <w:rPr>
                <w:sz w:val="28"/>
                <w:szCs w:val="28"/>
                <w:lang w:val="ru-RU"/>
              </w:rPr>
              <w:t xml:space="preserve"> </w:t>
            </w:r>
            <w:r w:rsidR="0050148A" w:rsidRPr="00634199">
              <w:rPr>
                <w:spacing w:val="1"/>
                <w:lang w:val="ru-RU"/>
              </w:rPr>
              <w:t>организаций</w:t>
            </w:r>
            <w:r w:rsidR="009C3627" w:rsidRPr="00634199">
              <w:rPr>
                <w:spacing w:val="1"/>
                <w:lang w:val="ru-RU"/>
              </w:rPr>
              <w:t xml:space="preserve">; </w:t>
            </w:r>
            <w:r w:rsidR="00634199" w:rsidRPr="00634199">
              <w:rPr>
                <w:spacing w:val="1"/>
                <w:lang w:val="ru-RU"/>
              </w:rPr>
              <w:t>иные субъекты</w:t>
            </w:r>
            <w:r w:rsidR="009C3627" w:rsidRPr="00634199">
              <w:rPr>
                <w:spacing w:val="1"/>
                <w:lang w:val="ru-RU"/>
              </w:rPr>
              <w:t>, нуждающиеся в профессиональной юридической помощи</w:t>
            </w:r>
          </w:p>
        </w:tc>
      </w:tr>
    </w:tbl>
    <w:p w14:paraId="2D761877" w14:textId="77777777" w:rsidR="00E8630D" w:rsidRDefault="00E8630D" w:rsidP="00DD0654">
      <w:pPr>
        <w:pStyle w:val="a3"/>
        <w:ind w:firstLine="709"/>
        <w:jc w:val="both"/>
      </w:pPr>
    </w:p>
    <w:p w14:paraId="034A22FF" w14:textId="77777777" w:rsidR="004C6F50" w:rsidRPr="004C6F50" w:rsidRDefault="00C16303" w:rsidP="00DD0654">
      <w:pPr>
        <w:pStyle w:val="1"/>
        <w:jc w:val="both"/>
      </w:pPr>
      <w:bookmarkStart w:id="6" w:name="_Toc100905703"/>
      <w:r w:rsidRPr="004C6F50">
        <w:t>2.</w:t>
      </w:r>
      <w:r w:rsidR="00FA363A" w:rsidRPr="004C6F50">
        <w:t>2</w:t>
      </w:r>
      <w:r w:rsidRPr="004C6F50">
        <w:t>. Перечень профессиональных стандартов (при наличии)</w:t>
      </w:r>
      <w:bookmarkEnd w:id="6"/>
    </w:p>
    <w:p w14:paraId="31BDBFD5" w14:textId="5A3CCB2C" w:rsidR="009E0869" w:rsidRDefault="004C6F50" w:rsidP="00DD0654">
      <w:pPr>
        <w:pStyle w:val="a3"/>
        <w:ind w:firstLine="709"/>
        <w:jc w:val="both"/>
      </w:pPr>
      <w:r>
        <w:t>Н</w:t>
      </w:r>
      <w:r w:rsidR="00C16303">
        <w:t>е применяются.</w:t>
      </w:r>
    </w:p>
    <w:p w14:paraId="31BDBFD6" w14:textId="77777777" w:rsidR="00C16303" w:rsidRPr="00C16303" w:rsidRDefault="00C16303" w:rsidP="00DD0654">
      <w:pPr>
        <w:pStyle w:val="a3"/>
        <w:ind w:firstLine="709"/>
        <w:jc w:val="both"/>
        <w:rPr>
          <w:b/>
        </w:rPr>
      </w:pPr>
    </w:p>
    <w:p w14:paraId="31BDBFD7" w14:textId="5A8A9739" w:rsidR="00AD7E24" w:rsidRPr="004C6F50" w:rsidRDefault="00C16303" w:rsidP="00DD0654">
      <w:pPr>
        <w:pStyle w:val="1"/>
        <w:jc w:val="both"/>
      </w:pPr>
      <w:bookmarkStart w:id="7" w:name="_Toc100905704"/>
      <w:r w:rsidRPr="004C6F50">
        <w:t>III</w:t>
      </w:r>
      <w:r>
        <w:t xml:space="preserve">. </w:t>
      </w:r>
      <w:r w:rsidR="00AD7E24" w:rsidRPr="00C16303">
        <w:t>ОБЩАЯ ХАРАКТЕРИСТИКА ОБРАЗОВАТЕЛЬНОЙ ПРОГРАММЫ</w:t>
      </w:r>
      <w:bookmarkEnd w:id="7"/>
    </w:p>
    <w:p w14:paraId="31BDBFD8" w14:textId="77777777" w:rsidR="00AD7E24" w:rsidRPr="00C16303" w:rsidRDefault="00AD7E24" w:rsidP="00DD0654">
      <w:pPr>
        <w:pStyle w:val="a3"/>
        <w:ind w:firstLine="709"/>
        <w:jc w:val="both"/>
      </w:pPr>
    </w:p>
    <w:p w14:paraId="4DF9DD86" w14:textId="6ACB86B8" w:rsidR="00BF48F7" w:rsidRPr="00BF48F7" w:rsidRDefault="00C16303" w:rsidP="00DD0654">
      <w:pPr>
        <w:pStyle w:val="1"/>
        <w:jc w:val="both"/>
      </w:pPr>
      <w:bookmarkStart w:id="8" w:name="_Toc100905705"/>
      <w:r>
        <w:t xml:space="preserve">3.1. </w:t>
      </w:r>
      <w:r w:rsidR="00BF48F7" w:rsidRPr="00BF48F7">
        <w:t>Направленность (профиль) образовательной программы</w:t>
      </w:r>
      <w:bookmarkEnd w:id="8"/>
    </w:p>
    <w:p w14:paraId="31BDBFD9" w14:textId="6ABCB6FB" w:rsidR="00C16303" w:rsidRDefault="00AD7E24" w:rsidP="00DD0654">
      <w:pPr>
        <w:pStyle w:val="a3"/>
        <w:ind w:firstLine="709"/>
        <w:jc w:val="both"/>
      </w:pPr>
      <w:r w:rsidRPr="00C16303">
        <w:t>Направленность</w:t>
      </w:r>
      <w:r>
        <w:t xml:space="preserve"> (профиль) </w:t>
      </w:r>
      <w:r w:rsidR="00C16303">
        <w:t>магистратуры конкретизирует содержание программы магистратуры в рамках направления подготовки 40.04.01 Юриспруденция путем ориентации ее на:</w:t>
      </w:r>
    </w:p>
    <w:p w14:paraId="31BDBFDA" w14:textId="77777777" w:rsidR="00C16303" w:rsidRDefault="00C16303" w:rsidP="00DD0654">
      <w:pPr>
        <w:pStyle w:val="a3"/>
        <w:ind w:firstLine="709"/>
        <w:jc w:val="both"/>
      </w:pPr>
      <w:r>
        <w:t>области профессиональной деятельности и сферы профессиональной деятельности выпускников;</w:t>
      </w:r>
    </w:p>
    <w:p w14:paraId="31BDBFDB" w14:textId="77777777" w:rsidR="00C16303" w:rsidRDefault="00C16303" w:rsidP="00DD0654">
      <w:pPr>
        <w:pStyle w:val="a3"/>
        <w:ind w:firstLine="709"/>
        <w:jc w:val="both"/>
      </w:pPr>
      <w:r>
        <w:t>типы задач и задачи профессиональной деятельности выпускников;</w:t>
      </w:r>
    </w:p>
    <w:p w14:paraId="31BDBFDC" w14:textId="77777777" w:rsidR="00C16303" w:rsidRDefault="00C16303" w:rsidP="00DD0654">
      <w:pPr>
        <w:pStyle w:val="a3"/>
        <w:ind w:firstLine="709"/>
        <w:jc w:val="both"/>
      </w:pPr>
      <w:r>
        <w:t>объекты профессиональной деятельности выпускников и область знаний.</w:t>
      </w:r>
    </w:p>
    <w:p w14:paraId="31BDBFDD" w14:textId="77777777" w:rsidR="00C16303" w:rsidRDefault="00C16303" w:rsidP="00DD0654">
      <w:pPr>
        <w:pStyle w:val="a3"/>
        <w:ind w:firstLine="709"/>
        <w:jc w:val="both"/>
      </w:pPr>
      <w:r>
        <w:t xml:space="preserve">Области, сферы, типы задач и задачи, а также объекты профессиональной деятельности программы магистратуры определены в разделе </w:t>
      </w:r>
      <w:r>
        <w:rPr>
          <w:lang w:val="en-US"/>
        </w:rPr>
        <w:t>II</w:t>
      </w:r>
      <w:r w:rsidRPr="00C16303">
        <w:t xml:space="preserve"> </w:t>
      </w:r>
      <w:r>
        <w:t>ОПОП.</w:t>
      </w:r>
    </w:p>
    <w:p w14:paraId="31BDBFDE" w14:textId="77777777" w:rsidR="00AD7E24" w:rsidRPr="00C16303" w:rsidRDefault="00AD7E24" w:rsidP="00DD0654">
      <w:pPr>
        <w:pStyle w:val="a3"/>
        <w:ind w:firstLine="709"/>
        <w:jc w:val="both"/>
      </w:pPr>
      <w:r w:rsidRPr="00C16303">
        <w:t>Направленность программы определяет предметно-тематическое содержание, преобладающие виды учебной деятельности обучающегося и требования к результатам освоения ОПОП.</w:t>
      </w:r>
    </w:p>
    <w:p w14:paraId="1F07856C" w14:textId="77777777" w:rsidR="005641EA" w:rsidRDefault="00C16303" w:rsidP="00DD0654">
      <w:pPr>
        <w:pStyle w:val="1"/>
        <w:jc w:val="both"/>
      </w:pPr>
      <w:bookmarkStart w:id="9" w:name="_Toc100905706"/>
      <w:r>
        <w:t xml:space="preserve">3.2. </w:t>
      </w:r>
      <w:r w:rsidR="00AD7E24" w:rsidRPr="00C16303">
        <w:t>Квалификация, присваиваемая выпускникам образовательной программы</w:t>
      </w:r>
      <w:bookmarkEnd w:id="9"/>
    </w:p>
    <w:p w14:paraId="31BDBFDF" w14:textId="63C88146" w:rsidR="00AD7E24" w:rsidRDefault="005641EA" w:rsidP="00DD0654">
      <w:pPr>
        <w:pStyle w:val="a3"/>
        <w:ind w:firstLine="709"/>
        <w:jc w:val="both"/>
      </w:pPr>
      <w:r>
        <w:lastRenderedPageBreak/>
        <w:t>М</w:t>
      </w:r>
      <w:r w:rsidR="0086601A">
        <w:t>агистр.</w:t>
      </w:r>
    </w:p>
    <w:p w14:paraId="1E1435C5" w14:textId="77777777" w:rsidR="005641EA" w:rsidRDefault="005641EA" w:rsidP="00DD0654">
      <w:pPr>
        <w:pStyle w:val="a3"/>
        <w:ind w:firstLine="709"/>
        <w:jc w:val="both"/>
      </w:pPr>
    </w:p>
    <w:p w14:paraId="25B55543" w14:textId="77777777" w:rsidR="005641EA" w:rsidRDefault="00C16303" w:rsidP="00DD0654">
      <w:pPr>
        <w:pStyle w:val="1"/>
        <w:jc w:val="both"/>
      </w:pPr>
      <w:bookmarkStart w:id="10" w:name="_Toc100905707"/>
      <w:r>
        <w:t>3.</w:t>
      </w:r>
      <w:r w:rsidR="003F2ABB">
        <w:t>3</w:t>
      </w:r>
      <w:r>
        <w:t xml:space="preserve">. </w:t>
      </w:r>
      <w:r w:rsidR="00AD7E24" w:rsidRPr="00C16303">
        <w:t xml:space="preserve">Объем </w:t>
      </w:r>
      <w:r w:rsidR="005641EA" w:rsidRPr="00902917">
        <w:t xml:space="preserve">образовательной </w:t>
      </w:r>
      <w:r w:rsidR="00AD7E24" w:rsidRPr="00C16303">
        <w:t>программы</w:t>
      </w:r>
      <w:bookmarkEnd w:id="10"/>
    </w:p>
    <w:p w14:paraId="31BDBFE0" w14:textId="4AA3AA0D" w:rsidR="00AD7E24" w:rsidRDefault="00902917" w:rsidP="00DD0654">
      <w:pPr>
        <w:pStyle w:val="a3"/>
        <w:ind w:firstLine="709"/>
        <w:jc w:val="both"/>
      </w:pPr>
      <w:r w:rsidRPr="00C16303">
        <w:t xml:space="preserve">Объем </w:t>
      </w:r>
      <w:r w:rsidRPr="00902917">
        <w:t xml:space="preserve">образовательной </w:t>
      </w:r>
      <w:r w:rsidRPr="00C16303">
        <w:t>программы</w:t>
      </w:r>
      <w:r w:rsidR="00C16303">
        <w:t xml:space="preserve"> 120 </w:t>
      </w:r>
      <w:r w:rsidR="00AD7E24" w:rsidRPr="00C16303">
        <w:t xml:space="preserve">зачетных единиц (далее </w:t>
      </w:r>
      <w:r w:rsidR="00AD7E24">
        <w:t>–</w:t>
      </w:r>
      <w:r w:rsidR="00AD7E24" w:rsidRPr="00C16303">
        <w:t xml:space="preserve"> з.е.).</w:t>
      </w:r>
    </w:p>
    <w:p w14:paraId="2CB5F39F" w14:textId="77777777" w:rsidR="005641EA" w:rsidRDefault="005641EA" w:rsidP="00DD0654">
      <w:pPr>
        <w:pStyle w:val="a3"/>
        <w:ind w:firstLine="709"/>
        <w:jc w:val="both"/>
      </w:pPr>
    </w:p>
    <w:p w14:paraId="31BDBFE1" w14:textId="0CFBC125" w:rsidR="00AD7E24" w:rsidRPr="00661124" w:rsidRDefault="00C16303" w:rsidP="00DD0654">
      <w:pPr>
        <w:pStyle w:val="1"/>
        <w:jc w:val="both"/>
      </w:pPr>
      <w:bookmarkStart w:id="11" w:name="_Toc100905708"/>
      <w:r>
        <w:t>3.</w:t>
      </w:r>
      <w:r w:rsidR="003F2ABB">
        <w:t>4</w:t>
      </w:r>
      <w:r>
        <w:t xml:space="preserve">. </w:t>
      </w:r>
      <w:r w:rsidR="00AD7E24">
        <w:t>Формы</w:t>
      </w:r>
      <w:r w:rsidR="00AD7E24" w:rsidRPr="00C16303">
        <w:t xml:space="preserve"> </w:t>
      </w:r>
      <w:r w:rsidR="00AD7E24">
        <w:t>об</w:t>
      </w:r>
      <w:r w:rsidR="00AD7E24" w:rsidRPr="00661124">
        <w:t>учения</w:t>
      </w:r>
      <w:bookmarkEnd w:id="11"/>
    </w:p>
    <w:p w14:paraId="3FA47CF0" w14:textId="37D98D26" w:rsidR="00902917" w:rsidRPr="00661124" w:rsidRDefault="00902917" w:rsidP="00DD0654">
      <w:pPr>
        <w:pStyle w:val="a3"/>
        <w:ind w:firstLine="709"/>
        <w:jc w:val="both"/>
      </w:pPr>
      <w:r>
        <w:t>Формы</w:t>
      </w:r>
      <w:r w:rsidRPr="00C16303">
        <w:t xml:space="preserve"> </w:t>
      </w:r>
      <w:r>
        <w:t>об</w:t>
      </w:r>
      <w:r w:rsidRPr="00661124">
        <w:t xml:space="preserve">учения: </w:t>
      </w:r>
      <w:r w:rsidRPr="00661124">
        <w:rPr>
          <w:spacing w:val="1"/>
        </w:rPr>
        <w:t>заочная</w:t>
      </w:r>
      <w:r w:rsidRPr="00661124">
        <w:t>.</w:t>
      </w:r>
    </w:p>
    <w:p w14:paraId="20E3FD9C" w14:textId="623700D0" w:rsidR="005641EA" w:rsidRDefault="005641EA" w:rsidP="00C16303">
      <w:pPr>
        <w:pStyle w:val="a3"/>
        <w:ind w:firstLine="709"/>
        <w:jc w:val="both"/>
      </w:pPr>
    </w:p>
    <w:p w14:paraId="31BDBFE2" w14:textId="53E509E6" w:rsidR="00AD7E24" w:rsidRPr="00661124" w:rsidRDefault="00C16303" w:rsidP="00DD0654">
      <w:pPr>
        <w:pStyle w:val="1"/>
        <w:jc w:val="both"/>
      </w:pPr>
      <w:bookmarkStart w:id="12" w:name="_Toc100905709"/>
      <w:r w:rsidRPr="00661124">
        <w:t>3.</w:t>
      </w:r>
      <w:r w:rsidR="003F2ABB">
        <w:t>5</w:t>
      </w:r>
      <w:r w:rsidRPr="00661124">
        <w:t xml:space="preserve">. </w:t>
      </w:r>
      <w:r w:rsidR="00AD7E24" w:rsidRPr="00661124">
        <w:t>Срок получения образования</w:t>
      </w:r>
      <w:bookmarkEnd w:id="12"/>
    </w:p>
    <w:p w14:paraId="31BDBFE4" w14:textId="3008CE63" w:rsidR="00AD7E24" w:rsidRPr="00661124" w:rsidRDefault="00902917" w:rsidP="00DD0654">
      <w:pPr>
        <w:pStyle w:val="a3"/>
        <w:ind w:firstLine="709"/>
        <w:jc w:val="both"/>
      </w:pPr>
      <w:r w:rsidRPr="00661124">
        <w:t>Срок получения образования:</w:t>
      </w:r>
      <w:r>
        <w:t xml:space="preserve"> </w:t>
      </w:r>
      <w:r w:rsidR="00C16303" w:rsidRPr="00661124">
        <w:rPr>
          <w:spacing w:val="1"/>
        </w:rPr>
        <w:t xml:space="preserve">при </w:t>
      </w:r>
      <w:r w:rsidR="00AD7E24" w:rsidRPr="00661124">
        <w:rPr>
          <w:spacing w:val="1"/>
        </w:rPr>
        <w:t xml:space="preserve">заочной форме обучения </w:t>
      </w:r>
      <w:r w:rsidR="006307BE" w:rsidRPr="00661124">
        <w:rPr>
          <w:spacing w:val="1"/>
        </w:rPr>
        <w:t xml:space="preserve">2 года </w:t>
      </w:r>
      <w:r w:rsidR="003F2ABB">
        <w:rPr>
          <w:spacing w:val="1"/>
        </w:rPr>
        <w:t>4</w:t>
      </w:r>
      <w:r w:rsidR="006307BE" w:rsidRPr="00661124">
        <w:rPr>
          <w:spacing w:val="1"/>
        </w:rPr>
        <w:t xml:space="preserve"> месяц</w:t>
      </w:r>
      <w:r w:rsidR="003F2ABB">
        <w:rPr>
          <w:spacing w:val="1"/>
        </w:rPr>
        <w:t>а</w:t>
      </w:r>
      <w:r w:rsidR="006307BE" w:rsidRPr="00661124">
        <w:t>.</w:t>
      </w:r>
    </w:p>
    <w:p w14:paraId="3AED6119" w14:textId="77777777" w:rsidR="005641EA" w:rsidRDefault="005641EA" w:rsidP="00DD0654">
      <w:pPr>
        <w:pStyle w:val="a3"/>
        <w:ind w:left="1413"/>
        <w:jc w:val="both"/>
      </w:pPr>
    </w:p>
    <w:p w14:paraId="31BDBFE5" w14:textId="1345DDCE" w:rsidR="00AD7E24" w:rsidRDefault="00902917" w:rsidP="00DD0654">
      <w:pPr>
        <w:pStyle w:val="1"/>
        <w:jc w:val="both"/>
      </w:pPr>
      <w:bookmarkStart w:id="13" w:name="_Toc100905710"/>
      <w:r>
        <w:t>3.6.</w:t>
      </w:r>
      <w:r w:rsidR="00AD7E24" w:rsidRPr="00661124">
        <w:t>Язык реализации программы</w:t>
      </w:r>
      <w:bookmarkEnd w:id="13"/>
    </w:p>
    <w:p w14:paraId="3D81AC7B" w14:textId="5DBC7728" w:rsidR="009F54C1" w:rsidRDefault="00021AE9" w:rsidP="00DD0654">
      <w:pPr>
        <w:pStyle w:val="a3"/>
        <w:ind w:firstLine="709"/>
        <w:jc w:val="both"/>
      </w:pPr>
      <w:r>
        <w:t>Язык</w:t>
      </w:r>
      <w:r w:rsidR="009F54C1">
        <w:t xml:space="preserve"> реализации </w:t>
      </w:r>
      <w:r>
        <w:t xml:space="preserve">образовательной </w:t>
      </w:r>
      <w:r w:rsidR="009F54C1">
        <w:t>программы</w:t>
      </w:r>
      <w:r>
        <w:t xml:space="preserve"> </w:t>
      </w:r>
      <w:r w:rsidR="009F54C1">
        <w:t>Русский.</w:t>
      </w:r>
    </w:p>
    <w:p w14:paraId="3E0EB0F2" w14:textId="77777777" w:rsidR="009F54C1" w:rsidRDefault="009F54C1" w:rsidP="00DD0654">
      <w:pPr>
        <w:pStyle w:val="a3"/>
        <w:ind w:firstLine="709"/>
        <w:jc w:val="both"/>
      </w:pPr>
    </w:p>
    <w:p w14:paraId="79341EF6" w14:textId="77777777" w:rsidR="00D929F5" w:rsidRPr="00D929F5" w:rsidRDefault="00D929F5" w:rsidP="00DD0654">
      <w:pPr>
        <w:pStyle w:val="1"/>
        <w:jc w:val="both"/>
      </w:pPr>
      <w:bookmarkStart w:id="14" w:name="_Toc100905711"/>
      <w:bookmarkStart w:id="15" w:name="_Hlk100122083"/>
      <w:r w:rsidRPr="00D929F5">
        <w:t>3.7.</w:t>
      </w:r>
      <w:r w:rsidR="003F2ABB" w:rsidRPr="00D929F5">
        <w:t>Использование сетевой формы реализации образовательной программы</w:t>
      </w:r>
      <w:bookmarkEnd w:id="14"/>
    </w:p>
    <w:p w14:paraId="4DEDFC5F" w14:textId="370D4613" w:rsidR="003F2ABB" w:rsidRPr="000565FE" w:rsidRDefault="00021AE9" w:rsidP="00DD0654">
      <w:pPr>
        <w:pStyle w:val="a3"/>
        <w:ind w:firstLine="709"/>
        <w:jc w:val="both"/>
        <w:rPr>
          <w:spacing w:val="1"/>
        </w:rPr>
      </w:pPr>
      <w:r>
        <w:rPr>
          <w:spacing w:val="1"/>
        </w:rPr>
        <w:t>Сетевая форма реализации образовательной программы н</w:t>
      </w:r>
      <w:r w:rsidR="003F2ABB" w:rsidRPr="000565FE">
        <w:rPr>
          <w:spacing w:val="1"/>
        </w:rPr>
        <w:t>е</w:t>
      </w:r>
      <w:r w:rsidR="000565FE">
        <w:rPr>
          <w:spacing w:val="1"/>
        </w:rPr>
        <w:t xml:space="preserve"> используется</w:t>
      </w:r>
      <w:r w:rsidR="003F2ABB" w:rsidRPr="000565FE">
        <w:rPr>
          <w:spacing w:val="1"/>
        </w:rPr>
        <w:t>.</w:t>
      </w:r>
    </w:p>
    <w:p w14:paraId="76028E73" w14:textId="77777777" w:rsidR="009F54C1" w:rsidRDefault="009F54C1" w:rsidP="00DD0654">
      <w:pPr>
        <w:pStyle w:val="a3"/>
        <w:ind w:left="709"/>
        <w:jc w:val="both"/>
        <w:rPr>
          <w:spacing w:val="1"/>
        </w:rPr>
      </w:pPr>
    </w:p>
    <w:p w14:paraId="22A1E15D" w14:textId="32C2CB6B" w:rsidR="00D929F5" w:rsidRPr="009F54C1" w:rsidRDefault="00D929F5" w:rsidP="00DD0654">
      <w:pPr>
        <w:pStyle w:val="1"/>
        <w:jc w:val="both"/>
      </w:pPr>
      <w:bookmarkStart w:id="16" w:name="_Toc100905712"/>
      <w:r w:rsidRPr="009F54C1">
        <w:t>3.8.</w:t>
      </w:r>
      <w:r w:rsidR="003F2ABB" w:rsidRPr="009F54C1">
        <w:t>Применение электронного обучения, дистанционных образовательных технологий</w:t>
      </w:r>
      <w:bookmarkEnd w:id="16"/>
    </w:p>
    <w:p w14:paraId="3DF7AD11" w14:textId="11365BA7" w:rsidR="003F2ABB" w:rsidRPr="000565FE" w:rsidRDefault="00021AE9" w:rsidP="00DD0654">
      <w:pPr>
        <w:pStyle w:val="a3"/>
        <w:ind w:left="709"/>
        <w:jc w:val="both"/>
        <w:rPr>
          <w:spacing w:val="1"/>
        </w:rPr>
      </w:pPr>
      <w:r>
        <w:rPr>
          <w:spacing w:val="1"/>
        </w:rPr>
        <w:t>Образовательная программа реализуется с</w:t>
      </w:r>
      <w:r w:rsidR="003F2ABB" w:rsidRPr="000565FE">
        <w:rPr>
          <w:spacing w:val="1"/>
        </w:rPr>
        <w:t xml:space="preserve"> применением электронного обучения, дистанционных образовательных технологий.</w:t>
      </w:r>
    </w:p>
    <w:bookmarkEnd w:id="15"/>
    <w:p w14:paraId="31BDBFE6" w14:textId="77777777" w:rsidR="00AD7E24" w:rsidRPr="00C16303" w:rsidRDefault="00AD7E24" w:rsidP="00DD0654">
      <w:pPr>
        <w:pStyle w:val="a3"/>
        <w:ind w:firstLine="709"/>
        <w:jc w:val="both"/>
      </w:pPr>
    </w:p>
    <w:p w14:paraId="31BDBFE8" w14:textId="0DE56DF4" w:rsidR="00AD7E24" w:rsidRPr="00CB5A3C" w:rsidRDefault="006307BE" w:rsidP="00DD0654">
      <w:pPr>
        <w:pStyle w:val="1"/>
        <w:jc w:val="both"/>
      </w:pPr>
      <w:bookmarkStart w:id="17" w:name="_Toc100905713"/>
      <w:r w:rsidRPr="00CB5A3C">
        <w:t>IV</w:t>
      </w:r>
      <w:r w:rsidRPr="006307BE">
        <w:t xml:space="preserve">. </w:t>
      </w:r>
      <w:r w:rsidR="00AD7E24" w:rsidRPr="006307BE">
        <w:t>ПЛАНИРУЕМЫЕ РЕЗУЛЬТАТЫ ОСВОЕНИЯ ОБРАЗОВАТЕЛЬНОЙ ПРОГРАММЫ</w:t>
      </w:r>
      <w:bookmarkEnd w:id="17"/>
    </w:p>
    <w:p w14:paraId="31BDBFE9" w14:textId="77777777" w:rsidR="00AD7E24" w:rsidRPr="006307BE" w:rsidRDefault="00AD7E24" w:rsidP="00DD0654">
      <w:pPr>
        <w:pStyle w:val="a3"/>
        <w:ind w:firstLine="709"/>
        <w:jc w:val="both"/>
      </w:pPr>
    </w:p>
    <w:p w14:paraId="60C41E94" w14:textId="77777777" w:rsidR="00CB5A3C" w:rsidRPr="00571094" w:rsidRDefault="006307BE" w:rsidP="00DD0654">
      <w:pPr>
        <w:pStyle w:val="1"/>
        <w:jc w:val="both"/>
      </w:pPr>
      <w:bookmarkStart w:id="18" w:name="_Toc100905714"/>
      <w:r>
        <w:t xml:space="preserve">4.1. </w:t>
      </w:r>
      <w:r w:rsidR="00CB5A3C" w:rsidRPr="00571094">
        <w:t>Результаты освоения ОПОП</w:t>
      </w:r>
      <w:bookmarkEnd w:id="18"/>
    </w:p>
    <w:p w14:paraId="31BDBFEA" w14:textId="5ED60881" w:rsidR="00AD7E24" w:rsidRDefault="00AD7E24" w:rsidP="006307BE">
      <w:pPr>
        <w:pStyle w:val="a3"/>
        <w:ind w:firstLine="709"/>
        <w:jc w:val="both"/>
      </w:pPr>
      <w:r>
        <w:t>В результате освоения основной профессиональной образовательной программы у выпускника должны быть сформированы универсальные, общепрофессиональные и профессиональные</w:t>
      </w:r>
      <w:r w:rsidRPr="006307BE">
        <w:t xml:space="preserve"> </w:t>
      </w:r>
      <w:r>
        <w:t>компетенции.</w:t>
      </w:r>
    </w:p>
    <w:p w14:paraId="73EF8BBD" w14:textId="77777777" w:rsidR="00571094" w:rsidRDefault="00571094" w:rsidP="006307BE">
      <w:pPr>
        <w:pStyle w:val="a3"/>
        <w:ind w:firstLine="709"/>
        <w:jc w:val="both"/>
      </w:pPr>
    </w:p>
    <w:p w14:paraId="31BDBFEB" w14:textId="3446926A" w:rsidR="00AD7E24" w:rsidRDefault="006307BE" w:rsidP="00DD0654">
      <w:pPr>
        <w:pStyle w:val="1"/>
        <w:jc w:val="both"/>
      </w:pPr>
      <w:bookmarkStart w:id="19" w:name="_Toc100905715"/>
      <w:r>
        <w:t xml:space="preserve">4.2. </w:t>
      </w:r>
      <w:r w:rsidR="00AD7E24">
        <w:t>Универсальные компетенции выпускников и индикаторы их достижения</w:t>
      </w:r>
      <w:bookmarkEnd w:id="19"/>
    </w:p>
    <w:p w14:paraId="5B063293" w14:textId="77777777" w:rsidR="00DE35AD" w:rsidRDefault="00DE35AD" w:rsidP="006307BE">
      <w:pPr>
        <w:pStyle w:val="a3"/>
        <w:ind w:firstLine="709"/>
        <w:jc w:val="both"/>
      </w:pP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260"/>
        <w:gridCol w:w="4678"/>
      </w:tblGrid>
      <w:tr w:rsidR="00AD7E24" w:rsidRPr="004878F3" w14:paraId="31BDBFF0" w14:textId="77777777" w:rsidTr="006879E1">
        <w:trPr>
          <w:trHeight w:val="1269"/>
          <w:tblHeader/>
        </w:trPr>
        <w:tc>
          <w:tcPr>
            <w:tcW w:w="2127" w:type="dxa"/>
          </w:tcPr>
          <w:p w14:paraId="31BDBFEC" w14:textId="77777777" w:rsidR="00AD7E24" w:rsidRPr="00E06DBA" w:rsidRDefault="00AD7E24" w:rsidP="00E06DBA">
            <w:pPr>
              <w:pStyle w:val="TableParagraph"/>
              <w:ind w:left="54" w:right="141"/>
              <w:jc w:val="center"/>
              <w:rPr>
                <w:b/>
                <w:lang w:val="ru-RU"/>
              </w:rPr>
            </w:pPr>
            <w:r w:rsidRPr="00E06DBA">
              <w:rPr>
                <w:b/>
                <w:lang w:val="ru-RU"/>
              </w:rPr>
              <w:t>Наименование категории (группы) универсальных</w:t>
            </w:r>
          </w:p>
          <w:p w14:paraId="31BDBFED" w14:textId="77777777" w:rsidR="00AD7E24" w:rsidRPr="00E06DBA" w:rsidRDefault="00AD7E24" w:rsidP="00E06DBA">
            <w:pPr>
              <w:pStyle w:val="TableParagraph"/>
              <w:ind w:left="54" w:right="141"/>
              <w:jc w:val="center"/>
              <w:rPr>
                <w:b/>
                <w:lang w:val="ru-RU"/>
              </w:rPr>
            </w:pPr>
            <w:r w:rsidRPr="00E06DBA">
              <w:rPr>
                <w:b/>
                <w:lang w:val="ru-RU"/>
              </w:rPr>
              <w:t>компетенций</w:t>
            </w:r>
          </w:p>
        </w:tc>
        <w:tc>
          <w:tcPr>
            <w:tcW w:w="3260" w:type="dxa"/>
          </w:tcPr>
          <w:p w14:paraId="31BDBFEE" w14:textId="77777777" w:rsidR="00AD7E24" w:rsidRPr="00E06DBA" w:rsidRDefault="00AD7E24" w:rsidP="00E06DBA">
            <w:pPr>
              <w:pStyle w:val="TableParagraph"/>
              <w:ind w:left="54" w:right="141"/>
              <w:jc w:val="center"/>
              <w:rPr>
                <w:b/>
                <w:lang w:val="ru-RU"/>
              </w:rPr>
            </w:pPr>
            <w:r w:rsidRPr="00E06DBA">
              <w:rPr>
                <w:b/>
                <w:lang w:val="ru-RU"/>
              </w:rPr>
              <w:t>Код и наименование универсальной компетенции выпускника</w:t>
            </w:r>
          </w:p>
        </w:tc>
        <w:tc>
          <w:tcPr>
            <w:tcW w:w="4678" w:type="dxa"/>
          </w:tcPr>
          <w:p w14:paraId="31BDBFEF" w14:textId="77777777" w:rsidR="00AD7E24" w:rsidRPr="00E06DBA" w:rsidRDefault="00AD7E24" w:rsidP="00E06DBA">
            <w:pPr>
              <w:pStyle w:val="TableParagraph"/>
              <w:ind w:left="54" w:right="141"/>
              <w:rPr>
                <w:b/>
                <w:lang w:val="ru-RU"/>
              </w:rPr>
            </w:pPr>
            <w:r w:rsidRPr="00E06DBA">
              <w:rPr>
                <w:b/>
                <w:lang w:val="ru-RU"/>
              </w:rPr>
              <w:t>Код и наименование индикатора достижения универсальной компетенции</w:t>
            </w:r>
          </w:p>
        </w:tc>
      </w:tr>
      <w:tr w:rsidR="00FF2D90" w14:paraId="31BDBFF6" w14:textId="77777777" w:rsidTr="00F55FDC">
        <w:trPr>
          <w:trHeight w:val="647"/>
        </w:trPr>
        <w:tc>
          <w:tcPr>
            <w:tcW w:w="2127" w:type="dxa"/>
          </w:tcPr>
          <w:p w14:paraId="31BDBFF1" w14:textId="77777777" w:rsidR="00FF2D90" w:rsidRPr="00E06DBA" w:rsidRDefault="00FF2D90" w:rsidP="00E06DBA">
            <w:pPr>
              <w:pStyle w:val="a3"/>
              <w:ind w:left="141" w:right="141" w:firstLine="142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Системное и критическое мышление</w:t>
            </w:r>
          </w:p>
        </w:tc>
        <w:tc>
          <w:tcPr>
            <w:tcW w:w="3260" w:type="dxa"/>
          </w:tcPr>
          <w:p w14:paraId="31BDBFF2" w14:textId="77777777" w:rsidR="00FF2D90" w:rsidRPr="00E06DBA" w:rsidRDefault="00FF2D90" w:rsidP="00E06DBA">
            <w:pPr>
              <w:pStyle w:val="a3"/>
              <w:ind w:left="141" w:right="141" w:firstLine="142"/>
              <w:jc w:val="both"/>
              <w:rPr>
                <w:sz w:val="22"/>
                <w:szCs w:val="22"/>
                <w:lang w:val="ru-RU"/>
              </w:rPr>
            </w:pPr>
            <w:r w:rsidRPr="00E06DBA">
              <w:rPr>
                <w:sz w:val="22"/>
                <w:szCs w:val="22"/>
                <w:lang w:val="ru-RU"/>
              </w:rPr>
              <w:t>УК-1</w:t>
            </w:r>
            <w:r>
              <w:rPr>
                <w:sz w:val="22"/>
                <w:szCs w:val="22"/>
                <w:lang w:val="ru-RU"/>
              </w:rPr>
              <w:t>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678" w:type="dxa"/>
            <w:vAlign w:val="center"/>
          </w:tcPr>
          <w:p w14:paraId="31BDBFF3" w14:textId="653CB712" w:rsidR="00FF2D90" w:rsidRDefault="00FF2D90" w:rsidP="00FF2D90">
            <w:pPr>
              <w:pStyle w:val="a3"/>
              <w:ind w:left="141" w:right="141" w:firstLine="142"/>
              <w:jc w:val="both"/>
              <w:rPr>
                <w:sz w:val="22"/>
                <w:szCs w:val="22"/>
                <w:lang w:val="ru-RU"/>
              </w:rPr>
            </w:pPr>
            <w:r w:rsidRPr="00FF2D90">
              <w:rPr>
                <w:sz w:val="22"/>
                <w:szCs w:val="22"/>
                <w:lang w:val="ru-RU"/>
              </w:rPr>
              <w:t>УК-1.1. Осуществляет критический анализ проблемных ситуаций на основе системного подхода</w:t>
            </w:r>
            <w:r w:rsidR="00A021D1">
              <w:rPr>
                <w:sz w:val="22"/>
                <w:szCs w:val="22"/>
                <w:lang w:val="ru-RU"/>
              </w:rPr>
              <w:t>.</w:t>
            </w:r>
          </w:p>
          <w:p w14:paraId="31BDBFF4" w14:textId="1CA8285A" w:rsidR="00FF2D90" w:rsidRPr="00FF2D90" w:rsidRDefault="00FF2D90" w:rsidP="00FF2D90">
            <w:pPr>
              <w:pStyle w:val="a3"/>
              <w:ind w:left="141" w:right="141" w:firstLine="142"/>
              <w:jc w:val="both"/>
              <w:rPr>
                <w:sz w:val="22"/>
                <w:szCs w:val="22"/>
                <w:lang w:val="ru-RU"/>
              </w:rPr>
            </w:pPr>
            <w:r w:rsidRPr="00FF2D90">
              <w:rPr>
                <w:sz w:val="22"/>
                <w:szCs w:val="22"/>
                <w:lang w:val="ru-RU"/>
              </w:rPr>
              <w:t>УК-1.2. Вырабатывает стратегию действий по разрешению проблемной ситуации</w:t>
            </w:r>
            <w:r w:rsidR="00A021D1">
              <w:rPr>
                <w:sz w:val="22"/>
                <w:szCs w:val="22"/>
                <w:lang w:val="ru-RU"/>
              </w:rPr>
              <w:t>.</w:t>
            </w:r>
          </w:p>
          <w:p w14:paraId="31BDBFF5" w14:textId="77777777" w:rsidR="00FF2D90" w:rsidRPr="00FF2D90" w:rsidRDefault="00FF2D90" w:rsidP="00FF2D90">
            <w:pPr>
              <w:pStyle w:val="a3"/>
              <w:ind w:left="141" w:right="141" w:firstLine="142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FF2D90" w14:paraId="31BDBFFD" w14:textId="77777777" w:rsidTr="00E06DBA">
        <w:trPr>
          <w:trHeight w:val="371"/>
        </w:trPr>
        <w:tc>
          <w:tcPr>
            <w:tcW w:w="2127" w:type="dxa"/>
          </w:tcPr>
          <w:p w14:paraId="31BDBFF7" w14:textId="77777777" w:rsidR="00FF2D90" w:rsidRPr="00E06DBA" w:rsidRDefault="00FF2D90" w:rsidP="00E06DBA">
            <w:pPr>
              <w:pStyle w:val="a3"/>
              <w:ind w:left="141" w:right="141" w:firstLine="142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Разработка и реализация проектов</w:t>
            </w:r>
          </w:p>
        </w:tc>
        <w:tc>
          <w:tcPr>
            <w:tcW w:w="3260" w:type="dxa"/>
          </w:tcPr>
          <w:p w14:paraId="31BDBFF8" w14:textId="77777777" w:rsidR="00FF2D90" w:rsidRPr="00E06DBA" w:rsidRDefault="00FF2D90" w:rsidP="00E06DBA">
            <w:pPr>
              <w:pStyle w:val="a3"/>
              <w:ind w:left="141" w:right="141" w:firstLine="142"/>
              <w:jc w:val="both"/>
              <w:rPr>
                <w:sz w:val="22"/>
                <w:szCs w:val="22"/>
                <w:lang w:val="ru-RU"/>
              </w:rPr>
            </w:pPr>
            <w:r w:rsidRPr="00E06DBA">
              <w:rPr>
                <w:sz w:val="22"/>
                <w:szCs w:val="22"/>
                <w:lang w:val="ru-RU"/>
              </w:rPr>
              <w:t>УК-2</w:t>
            </w:r>
            <w:r>
              <w:rPr>
                <w:sz w:val="22"/>
                <w:szCs w:val="22"/>
                <w:lang w:val="ru-RU"/>
              </w:rPr>
              <w:t>. Способен управлять проектом на всех этапах его жизненного цикла</w:t>
            </w:r>
          </w:p>
        </w:tc>
        <w:tc>
          <w:tcPr>
            <w:tcW w:w="4678" w:type="dxa"/>
          </w:tcPr>
          <w:p w14:paraId="31BDBFF9" w14:textId="65482B0B" w:rsidR="00FF2D90" w:rsidRDefault="00FF2D90" w:rsidP="00FF2D90">
            <w:pPr>
              <w:pStyle w:val="a3"/>
              <w:ind w:left="141" w:right="141" w:firstLine="142"/>
              <w:jc w:val="both"/>
              <w:rPr>
                <w:sz w:val="22"/>
                <w:szCs w:val="22"/>
                <w:lang w:val="ru-RU"/>
              </w:rPr>
            </w:pPr>
            <w:r w:rsidRPr="00FF2D90">
              <w:rPr>
                <w:sz w:val="22"/>
                <w:szCs w:val="22"/>
                <w:lang w:val="ru-RU"/>
              </w:rPr>
              <w:t xml:space="preserve">УК-2.1. Формулирует на основе поставленной проблемы проектную задачу и способ ее решения через реализацию </w:t>
            </w:r>
            <w:r w:rsidRPr="00FF2D90">
              <w:rPr>
                <w:sz w:val="22"/>
                <w:szCs w:val="22"/>
                <w:lang w:val="ru-RU"/>
              </w:rPr>
              <w:lastRenderedPageBreak/>
              <w:t>проектного управления</w:t>
            </w:r>
            <w:r w:rsidR="00A021D1">
              <w:rPr>
                <w:sz w:val="22"/>
                <w:szCs w:val="22"/>
                <w:lang w:val="ru-RU"/>
              </w:rPr>
              <w:t>.</w:t>
            </w:r>
          </w:p>
          <w:p w14:paraId="31BDBFFA" w14:textId="7A20D8FD" w:rsidR="00FF2D90" w:rsidRDefault="00FF2D90" w:rsidP="00E06DBA">
            <w:pPr>
              <w:pStyle w:val="a3"/>
              <w:ind w:left="141" w:right="141" w:firstLine="142"/>
              <w:jc w:val="both"/>
              <w:rPr>
                <w:sz w:val="22"/>
                <w:szCs w:val="22"/>
                <w:lang w:val="ru-RU"/>
              </w:rPr>
            </w:pPr>
            <w:r w:rsidRPr="00FF2D90">
              <w:rPr>
                <w:sz w:val="22"/>
                <w:szCs w:val="22"/>
                <w:lang w:val="ru-RU"/>
              </w:rPr>
              <w:t>УК-2.2. 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</w:t>
            </w:r>
            <w:r w:rsidR="00A021D1">
              <w:rPr>
                <w:sz w:val="22"/>
                <w:szCs w:val="22"/>
                <w:lang w:val="ru-RU"/>
              </w:rPr>
              <w:t>.</w:t>
            </w:r>
          </w:p>
          <w:p w14:paraId="31BDBFFC" w14:textId="59314903" w:rsidR="00FF2D90" w:rsidRPr="00E06DBA" w:rsidRDefault="00FF2D90" w:rsidP="00DE35AD">
            <w:pPr>
              <w:pStyle w:val="a3"/>
              <w:ind w:left="141" w:right="141" w:firstLine="142"/>
              <w:jc w:val="both"/>
              <w:rPr>
                <w:sz w:val="22"/>
                <w:szCs w:val="22"/>
                <w:lang w:val="ru-RU"/>
              </w:rPr>
            </w:pPr>
            <w:r w:rsidRPr="00FF2D90">
              <w:rPr>
                <w:sz w:val="22"/>
                <w:szCs w:val="22"/>
                <w:lang w:val="ru-RU"/>
              </w:rPr>
              <w:t>УК-2.3. Разрабатывает план реализации проекта с использованием инструментов планирования, планирует необходимые ресурсы, осуществляет мониторинг хода реализации проекта</w:t>
            </w:r>
            <w:r w:rsidR="00A021D1">
              <w:rPr>
                <w:sz w:val="22"/>
                <w:szCs w:val="22"/>
                <w:lang w:val="ru-RU"/>
              </w:rPr>
              <w:t>.</w:t>
            </w:r>
          </w:p>
        </w:tc>
      </w:tr>
      <w:tr w:rsidR="00FF2D90" w14:paraId="31BDC004" w14:textId="77777777" w:rsidTr="00F55FDC">
        <w:trPr>
          <w:trHeight w:val="371"/>
        </w:trPr>
        <w:tc>
          <w:tcPr>
            <w:tcW w:w="2127" w:type="dxa"/>
          </w:tcPr>
          <w:p w14:paraId="31BDBFFE" w14:textId="77777777" w:rsidR="00FF2D90" w:rsidRPr="00E06DBA" w:rsidRDefault="00FF2D90" w:rsidP="00E06DBA">
            <w:pPr>
              <w:pStyle w:val="a3"/>
              <w:ind w:left="141" w:right="141" w:firstLine="142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Командная работа и лидерство</w:t>
            </w:r>
          </w:p>
        </w:tc>
        <w:tc>
          <w:tcPr>
            <w:tcW w:w="3260" w:type="dxa"/>
          </w:tcPr>
          <w:p w14:paraId="31BDBFFF" w14:textId="77777777" w:rsidR="00FF2D90" w:rsidRPr="00E06DBA" w:rsidRDefault="00FF2D90" w:rsidP="00E06DBA">
            <w:pPr>
              <w:pStyle w:val="a3"/>
              <w:ind w:left="141" w:right="141" w:firstLine="142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678" w:type="dxa"/>
            <w:vAlign w:val="center"/>
          </w:tcPr>
          <w:p w14:paraId="31BDC000" w14:textId="52CACF88" w:rsidR="00FF2D90" w:rsidRDefault="00FF2D90" w:rsidP="00FF2D90">
            <w:pPr>
              <w:pStyle w:val="a3"/>
              <w:ind w:left="141" w:right="141" w:firstLine="142"/>
              <w:jc w:val="both"/>
              <w:rPr>
                <w:sz w:val="22"/>
                <w:szCs w:val="22"/>
                <w:lang w:val="ru-RU"/>
              </w:rPr>
            </w:pPr>
            <w:r w:rsidRPr="00FF2D90">
              <w:rPr>
                <w:sz w:val="22"/>
                <w:szCs w:val="22"/>
                <w:lang w:val="ru-RU"/>
              </w:rPr>
              <w:t>УК-3.1. Вырабатывает стратегию командной работы для достижения поставленной цели</w:t>
            </w:r>
            <w:r w:rsidR="00A021D1">
              <w:rPr>
                <w:sz w:val="22"/>
                <w:szCs w:val="22"/>
                <w:lang w:val="ru-RU"/>
              </w:rPr>
              <w:t>.</w:t>
            </w:r>
          </w:p>
          <w:p w14:paraId="31BDC001" w14:textId="49886D45" w:rsidR="00FF2D90" w:rsidRDefault="00FF2D90" w:rsidP="00FF2D90">
            <w:pPr>
              <w:pStyle w:val="a3"/>
              <w:ind w:left="141" w:right="141" w:firstLine="142"/>
              <w:jc w:val="both"/>
              <w:rPr>
                <w:sz w:val="22"/>
                <w:szCs w:val="22"/>
                <w:lang w:val="ru-RU"/>
              </w:rPr>
            </w:pPr>
            <w:r w:rsidRPr="00FF2D90">
              <w:rPr>
                <w:sz w:val="22"/>
                <w:szCs w:val="22"/>
                <w:lang w:val="ru-RU"/>
              </w:rPr>
              <w:t>УК-3.2. Организует работу команды, делегирует полномочия, осуществляет контроль за выполнением поставленных задач, принимает ответственность за общий результат</w:t>
            </w:r>
            <w:r w:rsidR="00A021D1">
              <w:rPr>
                <w:sz w:val="22"/>
                <w:szCs w:val="22"/>
                <w:lang w:val="ru-RU"/>
              </w:rPr>
              <w:t>.</w:t>
            </w:r>
          </w:p>
          <w:p w14:paraId="31BDC002" w14:textId="11D4DA3E" w:rsidR="00FF2D90" w:rsidRPr="00FF2D90" w:rsidRDefault="00FF2D90" w:rsidP="00FF2D90">
            <w:pPr>
              <w:pStyle w:val="a3"/>
              <w:ind w:left="141" w:right="141" w:firstLine="142"/>
              <w:jc w:val="both"/>
              <w:rPr>
                <w:sz w:val="22"/>
                <w:szCs w:val="22"/>
                <w:lang w:val="ru-RU"/>
              </w:rPr>
            </w:pPr>
            <w:r w:rsidRPr="00FF2D90">
              <w:rPr>
                <w:sz w:val="22"/>
                <w:szCs w:val="22"/>
                <w:lang w:val="ru-RU"/>
              </w:rPr>
              <w:t>УК-3.3. Разрешает конфликты и регулирует психологический климат в команде</w:t>
            </w:r>
            <w:r w:rsidR="00A021D1">
              <w:rPr>
                <w:sz w:val="22"/>
                <w:szCs w:val="22"/>
                <w:lang w:val="ru-RU"/>
              </w:rPr>
              <w:t>.</w:t>
            </w:r>
          </w:p>
          <w:p w14:paraId="31BDC003" w14:textId="2DC53EC3" w:rsidR="00FF2D90" w:rsidRPr="00FF2D90" w:rsidRDefault="00FF2D90" w:rsidP="00FF2D90">
            <w:pPr>
              <w:pStyle w:val="a3"/>
              <w:ind w:left="141" w:right="141" w:firstLine="142"/>
              <w:jc w:val="both"/>
              <w:rPr>
                <w:sz w:val="22"/>
                <w:szCs w:val="22"/>
                <w:lang w:val="ru-RU"/>
              </w:rPr>
            </w:pPr>
            <w:r w:rsidRPr="00FF2D90">
              <w:rPr>
                <w:sz w:val="22"/>
                <w:szCs w:val="22"/>
                <w:lang w:val="ru-RU"/>
              </w:rPr>
              <w:t>УК-3.4. Организует обучение членов команды с учетом их потребностей и анализирует полученные результаты</w:t>
            </w:r>
            <w:r w:rsidR="00A021D1">
              <w:rPr>
                <w:sz w:val="22"/>
                <w:szCs w:val="22"/>
                <w:lang w:val="ru-RU"/>
              </w:rPr>
              <w:t>.</w:t>
            </w:r>
          </w:p>
        </w:tc>
      </w:tr>
      <w:tr w:rsidR="00FF2D90" w14:paraId="31BDC00C" w14:textId="77777777" w:rsidTr="00F55FDC">
        <w:trPr>
          <w:trHeight w:val="371"/>
        </w:trPr>
        <w:tc>
          <w:tcPr>
            <w:tcW w:w="2127" w:type="dxa"/>
          </w:tcPr>
          <w:p w14:paraId="31BDC005" w14:textId="77777777" w:rsidR="00FF2D90" w:rsidRPr="00E06DBA" w:rsidRDefault="00FF2D90" w:rsidP="00E06DBA">
            <w:pPr>
              <w:pStyle w:val="a3"/>
              <w:ind w:left="141" w:right="141" w:firstLine="142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Коммуникация</w:t>
            </w:r>
          </w:p>
        </w:tc>
        <w:tc>
          <w:tcPr>
            <w:tcW w:w="3260" w:type="dxa"/>
          </w:tcPr>
          <w:p w14:paraId="31BDC006" w14:textId="77777777" w:rsidR="00FF2D90" w:rsidRPr="00E06DBA" w:rsidRDefault="00FF2D90" w:rsidP="00E06DBA">
            <w:pPr>
              <w:pStyle w:val="a3"/>
              <w:ind w:left="141" w:right="141" w:firstLine="142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УК-4. Способен применять современные коммуникативные технологии, в том числе на иностранном (ых) языке(ах), для академического и профессионального взаимодействия</w:t>
            </w:r>
          </w:p>
        </w:tc>
        <w:tc>
          <w:tcPr>
            <w:tcW w:w="4678" w:type="dxa"/>
            <w:vAlign w:val="center"/>
          </w:tcPr>
          <w:p w14:paraId="31BDC007" w14:textId="0646B957" w:rsidR="00D9271A" w:rsidRDefault="00D9271A" w:rsidP="00D9271A">
            <w:pPr>
              <w:pStyle w:val="a3"/>
              <w:ind w:left="141" w:right="141" w:firstLine="142"/>
              <w:jc w:val="both"/>
              <w:rPr>
                <w:sz w:val="22"/>
                <w:szCs w:val="22"/>
                <w:lang w:val="ru-RU"/>
              </w:rPr>
            </w:pPr>
            <w:r w:rsidRPr="00D9271A">
              <w:rPr>
                <w:sz w:val="22"/>
                <w:szCs w:val="22"/>
                <w:lang w:val="ru-RU"/>
              </w:rPr>
              <w:t>УК-4.1. Устанавливает контакты и организует общение с использованием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D9271A">
              <w:rPr>
                <w:sz w:val="22"/>
                <w:szCs w:val="22"/>
                <w:lang w:val="ru-RU"/>
              </w:rPr>
              <w:t>современных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D9271A">
              <w:rPr>
                <w:sz w:val="22"/>
                <w:szCs w:val="22"/>
                <w:lang w:val="ru-RU"/>
              </w:rPr>
              <w:t>коммуникационных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D9271A">
              <w:rPr>
                <w:sz w:val="22"/>
                <w:szCs w:val="22"/>
                <w:lang w:val="ru-RU"/>
              </w:rPr>
              <w:t>технологий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D9271A">
              <w:rPr>
                <w:sz w:val="22"/>
                <w:szCs w:val="22"/>
                <w:lang w:val="ru-RU"/>
              </w:rPr>
              <w:t>в соответствии с потребностями совместной деятельности</w:t>
            </w:r>
            <w:r w:rsidR="00A021D1">
              <w:rPr>
                <w:sz w:val="22"/>
                <w:szCs w:val="22"/>
                <w:lang w:val="ru-RU"/>
              </w:rPr>
              <w:t>.</w:t>
            </w:r>
          </w:p>
          <w:p w14:paraId="31BDC008" w14:textId="6240E38C" w:rsidR="00D9271A" w:rsidRPr="00D9271A" w:rsidRDefault="00D9271A" w:rsidP="00D9271A">
            <w:pPr>
              <w:pStyle w:val="a3"/>
              <w:ind w:left="141" w:right="141" w:firstLine="142"/>
              <w:jc w:val="both"/>
              <w:rPr>
                <w:sz w:val="22"/>
                <w:szCs w:val="22"/>
                <w:lang w:val="ru-RU"/>
              </w:rPr>
            </w:pPr>
            <w:r w:rsidRPr="00D9271A">
              <w:rPr>
                <w:sz w:val="22"/>
                <w:szCs w:val="22"/>
                <w:lang w:val="ru-RU"/>
              </w:rPr>
              <w:t>УК-4.2. Составляет деловую документацию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D9271A">
              <w:rPr>
                <w:sz w:val="22"/>
                <w:szCs w:val="22"/>
                <w:lang w:val="ru-RU"/>
              </w:rPr>
              <w:t>и академические тексты на русском языке</w:t>
            </w:r>
            <w:r w:rsidR="00A021D1">
              <w:rPr>
                <w:sz w:val="22"/>
                <w:szCs w:val="22"/>
                <w:lang w:val="ru-RU"/>
              </w:rPr>
              <w:t>.</w:t>
            </w:r>
          </w:p>
          <w:p w14:paraId="31BDC009" w14:textId="6E665162" w:rsidR="00D9271A" w:rsidRPr="00D9271A" w:rsidRDefault="00D9271A" w:rsidP="00D9271A">
            <w:pPr>
              <w:pStyle w:val="a3"/>
              <w:ind w:left="141" w:right="141" w:firstLine="142"/>
              <w:jc w:val="both"/>
              <w:rPr>
                <w:sz w:val="22"/>
                <w:szCs w:val="22"/>
                <w:lang w:val="ru-RU"/>
              </w:rPr>
            </w:pPr>
            <w:r w:rsidRPr="00D9271A">
              <w:rPr>
                <w:sz w:val="22"/>
                <w:szCs w:val="22"/>
                <w:lang w:val="ru-RU"/>
              </w:rPr>
              <w:t>УК-4.</w:t>
            </w:r>
            <w:r>
              <w:rPr>
                <w:sz w:val="22"/>
                <w:szCs w:val="22"/>
                <w:lang w:val="ru-RU"/>
              </w:rPr>
              <w:t>3</w:t>
            </w:r>
            <w:r w:rsidRPr="00D9271A">
              <w:rPr>
                <w:sz w:val="22"/>
                <w:szCs w:val="22"/>
                <w:lang w:val="ru-RU"/>
              </w:rPr>
              <w:t>. Составляет деловую документацию и академические тексты на иностранном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D9271A">
              <w:rPr>
                <w:sz w:val="22"/>
                <w:szCs w:val="22"/>
                <w:lang w:val="ru-RU"/>
              </w:rPr>
              <w:t>языке</w:t>
            </w:r>
            <w:r w:rsidR="00A021D1">
              <w:rPr>
                <w:sz w:val="22"/>
                <w:szCs w:val="22"/>
                <w:lang w:val="ru-RU"/>
              </w:rPr>
              <w:t>.</w:t>
            </w:r>
          </w:p>
          <w:p w14:paraId="31BDC00A" w14:textId="664CFDDB" w:rsidR="00D9271A" w:rsidRPr="00D9271A" w:rsidRDefault="00D9271A" w:rsidP="00D9271A">
            <w:pPr>
              <w:pStyle w:val="a3"/>
              <w:ind w:left="141" w:right="141" w:firstLine="142"/>
              <w:jc w:val="both"/>
              <w:rPr>
                <w:sz w:val="22"/>
                <w:szCs w:val="22"/>
                <w:lang w:val="ru-RU"/>
              </w:rPr>
            </w:pPr>
            <w:r w:rsidRPr="00D9271A">
              <w:rPr>
                <w:sz w:val="22"/>
                <w:szCs w:val="22"/>
                <w:lang w:val="ru-RU"/>
              </w:rPr>
              <w:t>УК-4.</w:t>
            </w:r>
            <w:r>
              <w:rPr>
                <w:sz w:val="22"/>
                <w:szCs w:val="22"/>
                <w:lang w:val="ru-RU"/>
              </w:rPr>
              <w:t>4</w:t>
            </w:r>
            <w:r w:rsidRPr="00D9271A">
              <w:rPr>
                <w:sz w:val="22"/>
                <w:szCs w:val="22"/>
                <w:lang w:val="ru-RU"/>
              </w:rPr>
              <w:t>. Выступает и ведет обсуждение по</w:t>
            </w:r>
            <w:r>
              <w:rPr>
                <w:sz w:val="22"/>
                <w:szCs w:val="22"/>
                <w:lang w:val="ru-RU"/>
              </w:rPr>
              <w:t xml:space="preserve"> профессиональным </w:t>
            </w:r>
            <w:r w:rsidRPr="00D9271A">
              <w:rPr>
                <w:sz w:val="22"/>
                <w:szCs w:val="22"/>
                <w:lang w:val="ru-RU"/>
              </w:rPr>
              <w:t>и академическим вопросам на русском языке</w:t>
            </w:r>
            <w:r w:rsidR="00A021D1">
              <w:rPr>
                <w:sz w:val="22"/>
                <w:szCs w:val="22"/>
                <w:lang w:val="ru-RU"/>
              </w:rPr>
              <w:t>.</w:t>
            </w:r>
          </w:p>
          <w:p w14:paraId="31BDC00B" w14:textId="32B3B212" w:rsidR="00FF2D90" w:rsidRPr="00FF2D90" w:rsidRDefault="00D9271A" w:rsidP="00D9271A">
            <w:pPr>
              <w:pStyle w:val="a3"/>
              <w:ind w:left="141" w:right="141" w:firstLine="142"/>
              <w:jc w:val="both"/>
              <w:rPr>
                <w:sz w:val="22"/>
                <w:szCs w:val="22"/>
                <w:lang w:val="ru-RU"/>
              </w:rPr>
            </w:pPr>
            <w:r w:rsidRPr="00D9271A">
              <w:rPr>
                <w:sz w:val="22"/>
                <w:szCs w:val="22"/>
                <w:lang w:val="ru-RU"/>
              </w:rPr>
              <w:t>УК-4.</w:t>
            </w:r>
            <w:r>
              <w:rPr>
                <w:sz w:val="22"/>
                <w:szCs w:val="22"/>
                <w:lang w:val="ru-RU"/>
              </w:rPr>
              <w:t xml:space="preserve">5. Выступает и ведет обсуждение по профессиональным </w:t>
            </w:r>
            <w:r w:rsidRPr="00D9271A">
              <w:rPr>
                <w:sz w:val="22"/>
                <w:szCs w:val="22"/>
                <w:lang w:val="ru-RU"/>
              </w:rPr>
              <w:t>и академ</w:t>
            </w:r>
            <w:r>
              <w:rPr>
                <w:sz w:val="22"/>
                <w:szCs w:val="22"/>
                <w:lang w:val="ru-RU"/>
              </w:rPr>
              <w:t xml:space="preserve">ическим вопросам на иностранном </w:t>
            </w:r>
            <w:r w:rsidRPr="00D9271A">
              <w:rPr>
                <w:sz w:val="22"/>
                <w:szCs w:val="22"/>
                <w:lang w:val="ru-RU"/>
              </w:rPr>
              <w:t>языке</w:t>
            </w:r>
            <w:r w:rsidR="00A021D1">
              <w:rPr>
                <w:sz w:val="22"/>
                <w:szCs w:val="22"/>
                <w:lang w:val="ru-RU"/>
              </w:rPr>
              <w:t>.</w:t>
            </w:r>
          </w:p>
        </w:tc>
      </w:tr>
      <w:tr w:rsidR="00FF2D90" w14:paraId="31BDC012" w14:textId="77777777" w:rsidTr="00E06DBA">
        <w:trPr>
          <w:trHeight w:val="371"/>
        </w:trPr>
        <w:tc>
          <w:tcPr>
            <w:tcW w:w="2127" w:type="dxa"/>
          </w:tcPr>
          <w:p w14:paraId="31BDC00D" w14:textId="77777777" w:rsidR="00FF2D90" w:rsidRPr="00E06DBA" w:rsidRDefault="00FF2D90" w:rsidP="00E06DBA">
            <w:pPr>
              <w:pStyle w:val="a3"/>
              <w:ind w:left="141" w:right="141" w:firstLine="142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Межкультурное взаимодействие</w:t>
            </w:r>
          </w:p>
        </w:tc>
        <w:tc>
          <w:tcPr>
            <w:tcW w:w="3260" w:type="dxa"/>
          </w:tcPr>
          <w:p w14:paraId="31BDC00E" w14:textId="77777777" w:rsidR="00FF2D90" w:rsidRPr="00E06DBA" w:rsidRDefault="00FF2D90" w:rsidP="00E06DBA">
            <w:pPr>
              <w:pStyle w:val="a3"/>
              <w:ind w:left="141" w:right="141" w:firstLine="142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678" w:type="dxa"/>
          </w:tcPr>
          <w:p w14:paraId="31BDC00F" w14:textId="32C32B84" w:rsidR="00FF2D90" w:rsidRDefault="00FF2D90" w:rsidP="00E06DBA">
            <w:pPr>
              <w:pStyle w:val="a3"/>
              <w:ind w:left="141" w:right="141" w:firstLine="142"/>
              <w:jc w:val="both"/>
              <w:rPr>
                <w:sz w:val="22"/>
                <w:szCs w:val="22"/>
                <w:lang w:val="ru-RU"/>
              </w:rPr>
            </w:pPr>
            <w:r w:rsidRPr="00FF2D90">
              <w:rPr>
                <w:sz w:val="22"/>
                <w:szCs w:val="22"/>
                <w:lang w:val="ru-RU"/>
              </w:rPr>
              <w:t xml:space="preserve">УК-5.1. </w:t>
            </w:r>
            <w:r w:rsidR="004210C7">
              <w:rPr>
                <w:sz w:val="22"/>
                <w:szCs w:val="22"/>
                <w:lang w:val="ru-RU"/>
              </w:rPr>
              <w:t>А</w:t>
            </w:r>
            <w:r w:rsidRPr="00FF2D90">
              <w:rPr>
                <w:sz w:val="22"/>
                <w:szCs w:val="22"/>
                <w:lang w:val="ru-RU"/>
              </w:rPr>
              <w:t>нализир</w:t>
            </w:r>
            <w:r w:rsidR="004210C7">
              <w:rPr>
                <w:sz w:val="22"/>
                <w:szCs w:val="22"/>
                <w:lang w:val="ru-RU"/>
              </w:rPr>
              <w:t>ует</w:t>
            </w:r>
            <w:r w:rsidRPr="00FF2D90">
              <w:rPr>
                <w:sz w:val="22"/>
                <w:szCs w:val="22"/>
                <w:lang w:val="ru-RU"/>
              </w:rPr>
              <w:t xml:space="preserve"> и учитыва</w:t>
            </w:r>
            <w:r w:rsidR="004210C7">
              <w:rPr>
                <w:sz w:val="22"/>
                <w:szCs w:val="22"/>
                <w:lang w:val="ru-RU"/>
              </w:rPr>
              <w:t>ет</w:t>
            </w:r>
            <w:r w:rsidRPr="00FF2D90">
              <w:rPr>
                <w:sz w:val="22"/>
                <w:szCs w:val="22"/>
                <w:lang w:val="ru-RU"/>
              </w:rPr>
              <w:t xml:space="preserve"> в профессиональной деятельности универсальные закономерности исторического и социокультурного развития общества</w:t>
            </w:r>
            <w:r w:rsidR="00A021D1">
              <w:rPr>
                <w:sz w:val="22"/>
                <w:szCs w:val="22"/>
                <w:lang w:val="ru-RU"/>
              </w:rPr>
              <w:t>.</w:t>
            </w:r>
          </w:p>
          <w:p w14:paraId="31BDC010" w14:textId="04692BAB" w:rsidR="00FF2D90" w:rsidRPr="00D95D44" w:rsidRDefault="00D95D44" w:rsidP="00E06DBA">
            <w:pPr>
              <w:pStyle w:val="a3"/>
              <w:ind w:left="141" w:right="141" w:firstLine="142"/>
              <w:jc w:val="both"/>
              <w:rPr>
                <w:sz w:val="22"/>
                <w:szCs w:val="22"/>
                <w:lang w:val="ru-RU"/>
              </w:rPr>
            </w:pPr>
            <w:r w:rsidRPr="00D95D44">
              <w:rPr>
                <w:sz w:val="22"/>
                <w:szCs w:val="22"/>
                <w:lang w:val="ru-RU"/>
              </w:rPr>
              <w:t>УК-5.2. Занимает осознанную и ответственную гражданскую позицию, принимая и учитывая в профессиональной деятельности социально-исторические и этические ценности мультикультурного российского общества</w:t>
            </w:r>
            <w:r w:rsidR="00A021D1">
              <w:rPr>
                <w:sz w:val="22"/>
                <w:szCs w:val="22"/>
                <w:lang w:val="ru-RU"/>
              </w:rPr>
              <w:t>.</w:t>
            </w:r>
          </w:p>
          <w:p w14:paraId="31BDC011" w14:textId="51BCE1E3" w:rsidR="00D95D44" w:rsidRPr="00D95D44" w:rsidRDefault="00D95D44" w:rsidP="00D95D44">
            <w:pPr>
              <w:pStyle w:val="a3"/>
              <w:ind w:left="141" w:right="141" w:firstLine="142"/>
              <w:jc w:val="both"/>
              <w:rPr>
                <w:sz w:val="22"/>
                <w:szCs w:val="22"/>
                <w:lang w:val="ru-RU"/>
              </w:rPr>
            </w:pPr>
            <w:r w:rsidRPr="00D95D44">
              <w:rPr>
                <w:sz w:val="22"/>
                <w:szCs w:val="22"/>
                <w:lang w:val="ru-RU"/>
              </w:rPr>
              <w:t xml:space="preserve">УК-5.3. Проявляет уважение к особенностям </w:t>
            </w:r>
            <w:r w:rsidRPr="00D95D44">
              <w:rPr>
                <w:sz w:val="22"/>
                <w:szCs w:val="22"/>
                <w:lang w:val="ru-RU"/>
              </w:rPr>
              <w:lastRenderedPageBreak/>
              <w:t>развития культуры различных народов и учитывает этно-конфессиональное разнообразие современной цивилизации в профессиональной деятельности</w:t>
            </w:r>
            <w:r w:rsidR="00A021D1">
              <w:rPr>
                <w:sz w:val="22"/>
                <w:szCs w:val="22"/>
                <w:lang w:val="ru-RU"/>
              </w:rPr>
              <w:t>.</w:t>
            </w:r>
          </w:p>
        </w:tc>
      </w:tr>
      <w:tr w:rsidR="00FF2D90" w14:paraId="31BDC019" w14:textId="77777777" w:rsidTr="00E06DBA">
        <w:trPr>
          <w:trHeight w:val="371"/>
        </w:trPr>
        <w:tc>
          <w:tcPr>
            <w:tcW w:w="2127" w:type="dxa"/>
          </w:tcPr>
          <w:p w14:paraId="31BDC013" w14:textId="77777777" w:rsidR="00FF2D90" w:rsidRPr="00E06DBA" w:rsidRDefault="00FF2D90" w:rsidP="00D53DF5">
            <w:pPr>
              <w:pStyle w:val="a3"/>
              <w:ind w:left="141" w:right="141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3260" w:type="dxa"/>
          </w:tcPr>
          <w:p w14:paraId="31BDC014" w14:textId="77777777" w:rsidR="00FF2D90" w:rsidRPr="00E06DBA" w:rsidRDefault="00FF2D90" w:rsidP="00E06DBA">
            <w:pPr>
              <w:pStyle w:val="a3"/>
              <w:ind w:left="141" w:right="141" w:firstLine="142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678" w:type="dxa"/>
          </w:tcPr>
          <w:p w14:paraId="31BDC015" w14:textId="5632A618" w:rsidR="00FF2D90" w:rsidRPr="00FF2D90" w:rsidRDefault="00FF2D90" w:rsidP="00FF2D90">
            <w:pPr>
              <w:pStyle w:val="a3"/>
              <w:ind w:left="141" w:right="141" w:firstLine="142"/>
              <w:jc w:val="both"/>
              <w:rPr>
                <w:sz w:val="22"/>
                <w:szCs w:val="22"/>
                <w:lang w:val="ru-RU"/>
              </w:rPr>
            </w:pPr>
            <w:r w:rsidRPr="00FF2D90">
              <w:rPr>
                <w:sz w:val="22"/>
                <w:szCs w:val="22"/>
                <w:lang w:val="ru-RU"/>
              </w:rPr>
              <w:t xml:space="preserve">УК-6.1. </w:t>
            </w:r>
            <w:r w:rsidR="004210C7">
              <w:rPr>
                <w:sz w:val="22"/>
                <w:szCs w:val="22"/>
                <w:lang w:val="ru-RU"/>
              </w:rPr>
              <w:t>Организует</w:t>
            </w:r>
            <w:r w:rsidRPr="00FF2D90">
              <w:rPr>
                <w:sz w:val="22"/>
                <w:szCs w:val="22"/>
                <w:lang w:val="ru-RU"/>
              </w:rPr>
              <w:t xml:space="preserve"> собственную деятельность с учетом имеющихся ресурсов (материальных, временных, личностных) и оптимально их использ</w:t>
            </w:r>
            <w:r w:rsidR="004210C7">
              <w:rPr>
                <w:sz w:val="22"/>
                <w:szCs w:val="22"/>
                <w:lang w:val="ru-RU"/>
              </w:rPr>
              <w:t>ует</w:t>
            </w:r>
            <w:r w:rsidR="00A021D1">
              <w:rPr>
                <w:sz w:val="22"/>
                <w:szCs w:val="22"/>
                <w:lang w:val="ru-RU"/>
              </w:rPr>
              <w:t>.</w:t>
            </w:r>
          </w:p>
          <w:p w14:paraId="31BDC016" w14:textId="701ABE62" w:rsidR="00FF2D90" w:rsidRPr="00FF2D90" w:rsidRDefault="00FF2D90" w:rsidP="00FF2D90">
            <w:pPr>
              <w:pStyle w:val="a3"/>
              <w:ind w:left="141" w:right="141" w:firstLine="142"/>
              <w:jc w:val="both"/>
              <w:rPr>
                <w:sz w:val="22"/>
                <w:szCs w:val="22"/>
                <w:lang w:val="ru-RU"/>
              </w:rPr>
            </w:pPr>
            <w:r w:rsidRPr="00FF2D90">
              <w:rPr>
                <w:sz w:val="22"/>
                <w:szCs w:val="22"/>
                <w:lang w:val="ru-RU"/>
              </w:rPr>
              <w:t>УК-6.2. Реализует возможности развития профессиональных компетенций и социальных навыков в процессе непрерывного самообразования</w:t>
            </w:r>
            <w:r w:rsidR="00A021D1">
              <w:rPr>
                <w:sz w:val="22"/>
                <w:szCs w:val="22"/>
                <w:lang w:val="ru-RU"/>
              </w:rPr>
              <w:t>.</w:t>
            </w:r>
          </w:p>
          <w:p w14:paraId="31BDC017" w14:textId="4D06A35F" w:rsidR="00FF2D90" w:rsidRPr="00FF2D90" w:rsidRDefault="00FF2D90" w:rsidP="00FF2D90">
            <w:pPr>
              <w:pStyle w:val="a3"/>
              <w:ind w:left="141" w:right="141" w:firstLine="142"/>
              <w:jc w:val="both"/>
              <w:rPr>
                <w:sz w:val="22"/>
                <w:szCs w:val="22"/>
                <w:lang w:val="ru-RU"/>
              </w:rPr>
            </w:pPr>
            <w:r w:rsidRPr="00FF2D90">
              <w:rPr>
                <w:sz w:val="22"/>
                <w:szCs w:val="22"/>
                <w:lang w:val="ru-RU"/>
              </w:rPr>
              <w:t>УК-6.3. Определяет стратегию личного развития и способы совершенствования собственной деятельности на основе самооценки</w:t>
            </w:r>
            <w:r w:rsidR="00A021D1">
              <w:rPr>
                <w:sz w:val="22"/>
                <w:szCs w:val="22"/>
                <w:lang w:val="ru-RU"/>
              </w:rPr>
              <w:t>.</w:t>
            </w:r>
          </w:p>
          <w:p w14:paraId="31BDC018" w14:textId="12B65166" w:rsidR="00FF2D90" w:rsidRPr="00FF2D90" w:rsidRDefault="00FF2D90" w:rsidP="00372CE8">
            <w:pPr>
              <w:pStyle w:val="a3"/>
              <w:ind w:left="141" w:right="141" w:firstLine="142"/>
              <w:jc w:val="both"/>
              <w:rPr>
                <w:sz w:val="22"/>
                <w:szCs w:val="22"/>
                <w:lang w:val="ru-RU"/>
              </w:rPr>
            </w:pPr>
            <w:r w:rsidRPr="00FF2D90">
              <w:rPr>
                <w:sz w:val="22"/>
                <w:szCs w:val="22"/>
                <w:lang w:val="ru-RU"/>
              </w:rPr>
              <w:t xml:space="preserve">УК-6.4. </w:t>
            </w:r>
            <w:r w:rsidR="00372CE8">
              <w:rPr>
                <w:sz w:val="22"/>
                <w:szCs w:val="22"/>
                <w:lang w:val="ru-RU"/>
              </w:rPr>
              <w:t>Выстраивает</w:t>
            </w:r>
            <w:r w:rsidRPr="00FF2D90">
              <w:rPr>
                <w:sz w:val="22"/>
                <w:szCs w:val="22"/>
                <w:lang w:val="ru-RU"/>
              </w:rPr>
              <w:t xml:space="preserve"> гибкую профессиональную траекторию развития в соответствии с ди</w:t>
            </w:r>
            <w:r w:rsidR="000607DE">
              <w:rPr>
                <w:sz w:val="22"/>
                <w:szCs w:val="22"/>
                <w:lang w:val="ru-RU"/>
              </w:rPr>
              <w:t>намично изменяющимися требованиями</w:t>
            </w:r>
            <w:r w:rsidRPr="00FF2D90">
              <w:rPr>
                <w:sz w:val="22"/>
                <w:szCs w:val="22"/>
                <w:lang w:val="ru-RU"/>
              </w:rPr>
              <w:t xml:space="preserve"> рынка труда и стратегии личного развития</w:t>
            </w:r>
            <w:r w:rsidR="00A021D1">
              <w:rPr>
                <w:sz w:val="22"/>
                <w:szCs w:val="22"/>
                <w:lang w:val="ru-RU"/>
              </w:rPr>
              <w:t>.</w:t>
            </w:r>
          </w:p>
        </w:tc>
      </w:tr>
    </w:tbl>
    <w:p w14:paraId="31BDC01A" w14:textId="77777777" w:rsidR="00AD7E24" w:rsidRDefault="00AD7E24" w:rsidP="00AD7E24">
      <w:pPr>
        <w:pStyle w:val="a3"/>
        <w:spacing w:before="9"/>
        <w:rPr>
          <w:sz w:val="23"/>
        </w:rPr>
      </w:pPr>
    </w:p>
    <w:p w14:paraId="31BDC01B" w14:textId="563DE441" w:rsidR="00AD7E24" w:rsidRDefault="006307BE" w:rsidP="00DD0654">
      <w:pPr>
        <w:pStyle w:val="1"/>
        <w:jc w:val="both"/>
      </w:pPr>
      <w:bookmarkStart w:id="20" w:name="_Toc100905716"/>
      <w:r>
        <w:t>4.</w:t>
      </w:r>
      <w:r w:rsidR="00910F32">
        <w:t>3</w:t>
      </w:r>
      <w:r>
        <w:t xml:space="preserve">. Общепрофессиональные компетенции </w:t>
      </w:r>
      <w:r w:rsidR="00AD7E24">
        <w:t xml:space="preserve">выпускников </w:t>
      </w:r>
      <w:r>
        <w:t xml:space="preserve">и индикаторы </w:t>
      </w:r>
      <w:r w:rsidR="00AD7E24" w:rsidRPr="006307BE">
        <w:t xml:space="preserve">их </w:t>
      </w:r>
      <w:r w:rsidR="00AD7E24">
        <w:t>достижения</w:t>
      </w:r>
      <w:bookmarkEnd w:id="20"/>
    </w:p>
    <w:p w14:paraId="1D8178D3" w14:textId="77777777" w:rsidR="00DE35AD" w:rsidRDefault="00DE35AD" w:rsidP="006307BE">
      <w:pPr>
        <w:pStyle w:val="a3"/>
        <w:ind w:firstLine="709"/>
        <w:jc w:val="both"/>
      </w:pP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3"/>
        <w:gridCol w:w="2835"/>
        <w:gridCol w:w="4487"/>
      </w:tblGrid>
      <w:tr w:rsidR="00AD7E24" w:rsidRPr="004878F3" w14:paraId="31BDC020" w14:textId="77777777" w:rsidTr="000F1BAC">
        <w:trPr>
          <w:trHeight w:val="1076"/>
          <w:tblHeader/>
        </w:trPr>
        <w:tc>
          <w:tcPr>
            <w:tcW w:w="2743" w:type="dxa"/>
          </w:tcPr>
          <w:p w14:paraId="31BDC01D" w14:textId="69923681" w:rsidR="00AD7E24" w:rsidRPr="00E06DBA" w:rsidRDefault="00AD7E24" w:rsidP="007D2E6E">
            <w:pPr>
              <w:pStyle w:val="TableParagraph"/>
              <w:ind w:left="54" w:right="141"/>
              <w:jc w:val="center"/>
              <w:rPr>
                <w:b/>
                <w:lang w:val="ru-RU"/>
              </w:rPr>
            </w:pPr>
            <w:r w:rsidRPr="00E06DBA">
              <w:rPr>
                <w:b/>
                <w:lang w:val="ru-RU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2835" w:type="dxa"/>
          </w:tcPr>
          <w:p w14:paraId="31BDC01E" w14:textId="77777777" w:rsidR="00AD7E24" w:rsidRPr="00E06DBA" w:rsidRDefault="00AD7E24" w:rsidP="00E06DBA">
            <w:pPr>
              <w:pStyle w:val="TableParagraph"/>
              <w:ind w:left="54" w:right="141"/>
              <w:jc w:val="center"/>
              <w:rPr>
                <w:b/>
                <w:lang w:val="ru-RU"/>
              </w:rPr>
            </w:pPr>
            <w:r w:rsidRPr="00E06DBA">
              <w:rPr>
                <w:b/>
                <w:lang w:val="ru-RU"/>
              </w:rPr>
              <w:t>Код и наименование общепрофессиональной компетенции</w:t>
            </w:r>
          </w:p>
        </w:tc>
        <w:tc>
          <w:tcPr>
            <w:tcW w:w="4487" w:type="dxa"/>
          </w:tcPr>
          <w:p w14:paraId="31BDC01F" w14:textId="77777777" w:rsidR="00AD7E24" w:rsidRPr="00E06DBA" w:rsidRDefault="00AD7E24" w:rsidP="00E06DBA">
            <w:pPr>
              <w:pStyle w:val="TableParagraph"/>
              <w:ind w:left="54" w:right="141"/>
              <w:jc w:val="center"/>
              <w:rPr>
                <w:b/>
                <w:lang w:val="ru-RU"/>
              </w:rPr>
            </w:pPr>
            <w:r w:rsidRPr="00E06DBA">
              <w:rPr>
                <w:b/>
                <w:lang w:val="ru-RU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AD7E24" w14:paraId="31BDC025" w14:textId="77777777" w:rsidTr="00E06DBA">
        <w:trPr>
          <w:trHeight w:val="379"/>
        </w:trPr>
        <w:tc>
          <w:tcPr>
            <w:tcW w:w="2743" w:type="dxa"/>
          </w:tcPr>
          <w:p w14:paraId="31BDC021" w14:textId="77777777" w:rsidR="00AD7E24" w:rsidRPr="00E06DBA" w:rsidRDefault="00E06DBA" w:rsidP="00E06DBA">
            <w:pPr>
              <w:pStyle w:val="a3"/>
              <w:ind w:left="141" w:right="141" w:firstLine="142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Юридический анализ</w:t>
            </w:r>
          </w:p>
        </w:tc>
        <w:tc>
          <w:tcPr>
            <w:tcW w:w="2835" w:type="dxa"/>
          </w:tcPr>
          <w:p w14:paraId="31BDC022" w14:textId="77777777" w:rsidR="00AD7E24" w:rsidRPr="00E06DBA" w:rsidRDefault="00AD7E24" w:rsidP="00E06DBA">
            <w:pPr>
              <w:pStyle w:val="a3"/>
              <w:ind w:left="141" w:right="141" w:firstLine="142"/>
              <w:jc w:val="both"/>
              <w:rPr>
                <w:sz w:val="22"/>
                <w:szCs w:val="22"/>
                <w:lang w:val="ru-RU"/>
              </w:rPr>
            </w:pPr>
            <w:r w:rsidRPr="00E06DBA">
              <w:rPr>
                <w:sz w:val="22"/>
                <w:szCs w:val="22"/>
                <w:lang w:val="ru-RU"/>
              </w:rPr>
              <w:t>ОПК-1</w:t>
            </w:r>
            <w:r w:rsidR="00E06DBA">
              <w:rPr>
                <w:sz w:val="22"/>
                <w:szCs w:val="22"/>
                <w:lang w:val="ru-RU"/>
              </w:rPr>
              <w:t>. Способен анализировать нестандартные ситуации правоприменительной практики и предлагать оптимальные варианты их решения</w:t>
            </w:r>
          </w:p>
        </w:tc>
        <w:tc>
          <w:tcPr>
            <w:tcW w:w="4487" w:type="dxa"/>
          </w:tcPr>
          <w:p w14:paraId="31BDC023" w14:textId="77777777" w:rsidR="004C2BCA" w:rsidRDefault="00360947" w:rsidP="00F26F57">
            <w:pPr>
              <w:pStyle w:val="a3"/>
              <w:ind w:left="141" w:right="141" w:firstLine="142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ОПК-1.1. </w:t>
            </w:r>
            <w:r w:rsidR="002A4B26">
              <w:rPr>
                <w:sz w:val="22"/>
                <w:szCs w:val="22"/>
                <w:lang w:val="ru-RU"/>
              </w:rPr>
              <w:t xml:space="preserve">Анализирует правовые ситуации, по которым в правоприменительной практике не сформированы единообразные подходы </w:t>
            </w:r>
            <w:r w:rsidR="004C2BCA" w:rsidRPr="002A4B26">
              <w:rPr>
                <w:sz w:val="22"/>
                <w:szCs w:val="22"/>
                <w:lang w:val="ru-RU"/>
              </w:rPr>
              <w:t>в применении норм права</w:t>
            </w:r>
            <w:r w:rsidR="00F26F57">
              <w:rPr>
                <w:sz w:val="22"/>
                <w:szCs w:val="22"/>
                <w:lang w:val="ru-RU"/>
              </w:rPr>
              <w:t xml:space="preserve"> (нестандартн</w:t>
            </w:r>
            <w:r w:rsidR="004D4E45">
              <w:rPr>
                <w:sz w:val="22"/>
                <w:szCs w:val="22"/>
                <w:lang w:val="ru-RU"/>
              </w:rPr>
              <w:t>ые</w:t>
            </w:r>
            <w:r w:rsidR="00F26F57">
              <w:rPr>
                <w:sz w:val="22"/>
                <w:szCs w:val="22"/>
                <w:lang w:val="ru-RU"/>
              </w:rPr>
              <w:t xml:space="preserve"> правов</w:t>
            </w:r>
            <w:r w:rsidR="004D4E45">
              <w:rPr>
                <w:sz w:val="22"/>
                <w:szCs w:val="22"/>
                <w:lang w:val="ru-RU"/>
              </w:rPr>
              <w:t>ые</w:t>
            </w:r>
            <w:r w:rsidR="00F26F57">
              <w:rPr>
                <w:sz w:val="22"/>
                <w:szCs w:val="22"/>
                <w:lang w:val="ru-RU"/>
              </w:rPr>
              <w:t xml:space="preserve"> ситуаци</w:t>
            </w:r>
            <w:r w:rsidR="004D4E45">
              <w:rPr>
                <w:sz w:val="22"/>
                <w:szCs w:val="22"/>
                <w:lang w:val="ru-RU"/>
              </w:rPr>
              <w:t>и</w:t>
            </w:r>
            <w:r w:rsidR="00F26F57">
              <w:rPr>
                <w:sz w:val="22"/>
                <w:szCs w:val="22"/>
                <w:lang w:val="ru-RU"/>
              </w:rPr>
              <w:t>)</w:t>
            </w:r>
            <w:r w:rsidR="004C2BCA" w:rsidRPr="002A4B26">
              <w:rPr>
                <w:sz w:val="22"/>
                <w:szCs w:val="22"/>
                <w:lang w:val="ru-RU"/>
              </w:rPr>
              <w:t>.</w:t>
            </w:r>
          </w:p>
          <w:p w14:paraId="31BDC024" w14:textId="775D8061" w:rsidR="00AD7E24" w:rsidRPr="00E06DBA" w:rsidRDefault="002A4B26" w:rsidP="006879E1">
            <w:pPr>
              <w:pStyle w:val="a3"/>
              <w:ind w:left="141" w:right="141" w:firstLine="142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ОПК-1.2. </w:t>
            </w:r>
            <w:r w:rsidR="00A4027A">
              <w:rPr>
                <w:sz w:val="22"/>
                <w:szCs w:val="22"/>
                <w:lang w:val="ru-RU"/>
              </w:rPr>
              <w:t>Предлагает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F26F57">
              <w:rPr>
                <w:sz w:val="22"/>
                <w:szCs w:val="22"/>
                <w:lang w:val="ru-RU"/>
              </w:rPr>
              <w:t>правоприменительные решения по нестандартным правовым ситуациям</w:t>
            </w:r>
            <w:r w:rsidR="004D4E45">
              <w:rPr>
                <w:sz w:val="22"/>
                <w:szCs w:val="22"/>
                <w:lang w:val="ru-RU"/>
              </w:rPr>
              <w:t xml:space="preserve"> </w:t>
            </w:r>
            <w:r w:rsidR="00A4027A">
              <w:rPr>
                <w:sz w:val="22"/>
                <w:szCs w:val="22"/>
                <w:lang w:val="ru-RU"/>
              </w:rPr>
              <w:t xml:space="preserve">с учетом возможных </w:t>
            </w:r>
            <w:r w:rsidR="006879E1">
              <w:rPr>
                <w:sz w:val="22"/>
                <w:szCs w:val="22"/>
                <w:lang w:val="ru-RU"/>
              </w:rPr>
              <w:t>правовых</w:t>
            </w:r>
            <w:r w:rsidR="00A4027A">
              <w:rPr>
                <w:sz w:val="22"/>
                <w:szCs w:val="22"/>
                <w:lang w:val="ru-RU"/>
              </w:rPr>
              <w:t xml:space="preserve"> последствий</w:t>
            </w:r>
            <w:r w:rsidR="00A021D1">
              <w:rPr>
                <w:sz w:val="22"/>
                <w:szCs w:val="22"/>
                <w:lang w:val="ru-RU"/>
              </w:rPr>
              <w:t>.</w:t>
            </w:r>
          </w:p>
        </w:tc>
      </w:tr>
      <w:tr w:rsidR="00F053C4" w14:paraId="31BDC02B" w14:textId="77777777" w:rsidTr="00F053C4">
        <w:trPr>
          <w:trHeight w:val="369"/>
        </w:trPr>
        <w:tc>
          <w:tcPr>
            <w:tcW w:w="2743" w:type="dxa"/>
          </w:tcPr>
          <w:p w14:paraId="31BDC026" w14:textId="77777777" w:rsidR="00F053C4" w:rsidRPr="00E06DBA" w:rsidRDefault="00F053C4" w:rsidP="00E06DBA">
            <w:pPr>
              <w:pStyle w:val="a3"/>
              <w:ind w:left="141" w:right="141" w:firstLine="142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Юридическая экспертиза</w:t>
            </w:r>
          </w:p>
        </w:tc>
        <w:tc>
          <w:tcPr>
            <w:tcW w:w="2835" w:type="dxa"/>
          </w:tcPr>
          <w:p w14:paraId="31BDC027" w14:textId="77777777" w:rsidR="00F053C4" w:rsidRPr="00E06DBA" w:rsidRDefault="00F053C4" w:rsidP="00E06DBA">
            <w:pPr>
              <w:pStyle w:val="a3"/>
              <w:ind w:left="141" w:right="141" w:firstLine="142"/>
              <w:jc w:val="both"/>
              <w:rPr>
                <w:sz w:val="22"/>
                <w:szCs w:val="22"/>
                <w:lang w:val="ru-RU"/>
              </w:rPr>
            </w:pPr>
            <w:r w:rsidRPr="00E06DBA">
              <w:rPr>
                <w:sz w:val="22"/>
                <w:szCs w:val="22"/>
                <w:lang w:val="ru-RU"/>
              </w:rPr>
              <w:t>ОПК-2</w:t>
            </w:r>
            <w:r>
              <w:rPr>
                <w:sz w:val="22"/>
                <w:szCs w:val="22"/>
                <w:lang w:val="ru-RU"/>
              </w:rPr>
              <w:t>. Способен самостоятельно готовить экспертные юридические заключения и проводить экспертизу нормативных (индивидуальных) правовых актов</w:t>
            </w:r>
          </w:p>
        </w:tc>
        <w:tc>
          <w:tcPr>
            <w:tcW w:w="4487" w:type="dxa"/>
          </w:tcPr>
          <w:p w14:paraId="31BDC028" w14:textId="4B71F962" w:rsidR="00F053C4" w:rsidRDefault="00F053C4" w:rsidP="00F053C4">
            <w:pPr>
              <w:pStyle w:val="a3"/>
              <w:ind w:left="141" w:right="141" w:firstLine="142"/>
              <w:jc w:val="both"/>
              <w:rPr>
                <w:sz w:val="22"/>
                <w:szCs w:val="22"/>
                <w:lang w:val="ru-RU"/>
              </w:rPr>
            </w:pPr>
            <w:r w:rsidRPr="00F053C4">
              <w:rPr>
                <w:sz w:val="22"/>
                <w:szCs w:val="22"/>
                <w:lang w:val="ru-RU"/>
              </w:rPr>
              <w:t xml:space="preserve">ОПК-2.1. </w:t>
            </w:r>
            <w:r>
              <w:rPr>
                <w:sz w:val="22"/>
                <w:szCs w:val="22"/>
                <w:lang w:val="ru-RU"/>
              </w:rPr>
              <w:t>С</w:t>
            </w:r>
            <w:r w:rsidRPr="00F053C4">
              <w:rPr>
                <w:sz w:val="22"/>
                <w:szCs w:val="22"/>
                <w:lang w:val="ru-RU"/>
              </w:rPr>
              <w:t>амостоятельно готовит экспертные юридические заключения</w:t>
            </w:r>
            <w:r w:rsidR="00A021D1">
              <w:rPr>
                <w:sz w:val="22"/>
                <w:szCs w:val="22"/>
                <w:lang w:val="ru-RU"/>
              </w:rPr>
              <w:t>.</w:t>
            </w:r>
          </w:p>
          <w:p w14:paraId="31BDC029" w14:textId="591310A2" w:rsidR="00F053C4" w:rsidRDefault="00F053C4" w:rsidP="00F053C4">
            <w:pPr>
              <w:pStyle w:val="a3"/>
              <w:ind w:left="141" w:right="141" w:firstLine="142"/>
              <w:jc w:val="both"/>
              <w:rPr>
                <w:sz w:val="22"/>
                <w:szCs w:val="22"/>
                <w:lang w:val="ru-RU"/>
              </w:rPr>
            </w:pPr>
            <w:r w:rsidRPr="00F053C4">
              <w:rPr>
                <w:sz w:val="22"/>
                <w:szCs w:val="22"/>
                <w:lang w:val="ru-RU"/>
              </w:rPr>
              <w:t>ОПК-2.</w:t>
            </w:r>
            <w:r>
              <w:rPr>
                <w:sz w:val="22"/>
                <w:szCs w:val="22"/>
                <w:lang w:val="ru-RU"/>
              </w:rPr>
              <w:t>2</w:t>
            </w:r>
            <w:r w:rsidRPr="00F053C4">
              <w:rPr>
                <w:sz w:val="22"/>
                <w:szCs w:val="22"/>
                <w:lang w:val="ru-RU"/>
              </w:rPr>
              <w:t xml:space="preserve">. </w:t>
            </w:r>
            <w:r>
              <w:rPr>
                <w:sz w:val="22"/>
                <w:szCs w:val="22"/>
                <w:lang w:val="ru-RU"/>
              </w:rPr>
              <w:t>С</w:t>
            </w:r>
            <w:r w:rsidRPr="00F053C4">
              <w:rPr>
                <w:sz w:val="22"/>
                <w:szCs w:val="22"/>
                <w:lang w:val="ru-RU"/>
              </w:rPr>
              <w:t xml:space="preserve">амостоятельно проводит </w:t>
            </w:r>
            <w:r w:rsidR="00A4027A">
              <w:rPr>
                <w:sz w:val="22"/>
                <w:szCs w:val="22"/>
                <w:lang w:val="ru-RU"/>
              </w:rPr>
              <w:t>юридическую</w:t>
            </w:r>
            <w:r w:rsidRPr="00F053C4">
              <w:rPr>
                <w:sz w:val="22"/>
                <w:szCs w:val="22"/>
                <w:lang w:val="ru-RU"/>
              </w:rPr>
              <w:t xml:space="preserve"> экспертизу нормативных правовых актов</w:t>
            </w:r>
            <w:r w:rsidR="00A021D1">
              <w:rPr>
                <w:sz w:val="22"/>
                <w:szCs w:val="22"/>
                <w:lang w:val="ru-RU"/>
              </w:rPr>
              <w:t>.</w:t>
            </w:r>
          </w:p>
          <w:p w14:paraId="31BDC02A" w14:textId="6E78F8F8" w:rsidR="004D4E45" w:rsidRPr="00F053C4" w:rsidRDefault="004D4E45" w:rsidP="00A4027A">
            <w:pPr>
              <w:pStyle w:val="a3"/>
              <w:ind w:left="141" w:right="141" w:firstLine="142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F053C4">
              <w:rPr>
                <w:sz w:val="22"/>
                <w:szCs w:val="22"/>
                <w:lang w:val="ru-RU"/>
              </w:rPr>
              <w:t>ОПК-2.</w:t>
            </w:r>
            <w:r>
              <w:rPr>
                <w:sz w:val="22"/>
                <w:szCs w:val="22"/>
                <w:lang w:val="ru-RU"/>
              </w:rPr>
              <w:t>3</w:t>
            </w:r>
            <w:r w:rsidRPr="00F053C4">
              <w:rPr>
                <w:sz w:val="22"/>
                <w:szCs w:val="22"/>
                <w:lang w:val="ru-RU"/>
              </w:rPr>
              <w:t xml:space="preserve">. </w:t>
            </w:r>
            <w:r>
              <w:rPr>
                <w:sz w:val="22"/>
                <w:szCs w:val="22"/>
                <w:lang w:val="ru-RU"/>
              </w:rPr>
              <w:t>С</w:t>
            </w:r>
            <w:r w:rsidRPr="00F053C4">
              <w:rPr>
                <w:sz w:val="22"/>
                <w:szCs w:val="22"/>
                <w:lang w:val="ru-RU"/>
              </w:rPr>
              <w:t xml:space="preserve">амостоятельно проводит </w:t>
            </w:r>
            <w:r w:rsidR="00A4027A">
              <w:rPr>
                <w:sz w:val="22"/>
                <w:szCs w:val="22"/>
                <w:lang w:val="ru-RU"/>
              </w:rPr>
              <w:t>юридическую</w:t>
            </w:r>
            <w:r w:rsidRPr="00F053C4">
              <w:rPr>
                <w:sz w:val="22"/>
                <w:szCs w:val="22"/>
                <w:lang w:val="ru-RU"/>
              </w:rPr>
              <w:t xml:space="preserve"> экспертизу </w:t>
            </w:r>
            <w:r>
              <w:rPr>
                <w:sz w:val="22"/>
                <w:szCs w:val="22"/>
                <w:lang w:val="ru-RU"/>
              </w:rPr>
              <w:t>индивидуальных</w:t>
            </w:r>
            <w:r w:rsidRPr="00F053C4">
              <w:rPr>
                <w:sz w:val="22"/>
                <w:szCs w:val="22"/>
                <w:lang w:val="ru-RU"/>
              </w:rPr>
              <w:t xml:space="preserve"> правовых актов</w:t>
            </w:r>
            <w:r w:rsidR="00A021D1">
              <w:rPr>
                <w:sz w:val="22"/>
                <w:szCs w:val="22"/>
                <w:lang w:val="ru-RU"/>
              </w:rPr>
              <w:t>.</w:t>
            </w:r>
          </w:p>
        </w:tc>
      </w:tr>
      <w:tr w:rsidR="00F053C4" w14:paraId="31BDC030" w14:textId="77777777" w:rsidTr="00E06DBA">
        <w:trPr>
          <w:trHeight w:val="371"/>
        </w:trPr>
        <w:tc>
          <w:tcPr>
            <w:tcW w:w="2743" w:type="dxa"/>
          </w:tcPr>
          <w:p w14:paraId="31BDC02C" w14:textId="77777777" w:rsidR="00F053C4" w:rsidRPr="00E06DBA" w:rsidRDefault="00F053C4" w:rsidP="00E06DBA">
            <w:pPr>
              <w:pStyle w:val="a3"/>
              <w:ind w:left="141" w:right="141" w:firstLine="142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Толкование права</w:t>
            </w:r>
          </w:p>
        </w:tc>
        <w:tc>
          <w:tcPr>
            <w:tcW w:w="2835" w:type="dxa"/>
          </w:tcPr>
          <w:p w14:paraId="31BDC02D" w14:textId="77777777" w:rsidR="00F053C4" w:rsidRPr="00E06DBA" w:rsidRDefault="00F053C4" w:rsidP="00E06DBA">
            <w:pPr>
              <w:pStyle w:val="a3"/>
              <w:ind w:left="141" w:right="141" w:firstLine="142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ОПК-3. Способен квалифицированно толковать правовые акты, в том числе в ситуациях </w:t>
            </w:r>
            <w:r>
              <w:rPr>
                <w:sz w:val="22"/>
                <w:szCs w:val="22"/>
                <w:lang w:val="ru-RU"/>
              </w:rPr>
              <w:lastRenderedPageBreak/>
              <w:t>наличия пробелов и коллизий норм права</w:t>
            </w:r>
          </w:p>
        </w:tc>
        <w:tc>
          <w:tcPr>
            <w:tcW w:w="4487" w:type="dxa"/>
          </w:tcPr>
          <w:p w14:paraId="31BDC02E" w14:textId="31F4302A" w:rsidR="007C2C39" w:rsidRPr="007C2C39" w:rsidRDefault="007C2C39" w:rsidP="007C2C39">
            <w:pPr>
              <w:pStyle w:val="a3"/>
              <w:ind w:left="141" w:right="141" w:firstLine="142"/>
              <w:jc w:val="both"/>
              <w:rPr>
                <w:sz w:val="22"/>
                <w:szCs w:val="22"/>
                <w:lang w:val="ru-RU"/>
              </w:rPr>
            </w:pPr>
            <w:r w:rsidRPr="007C2C39">
              <w:rPr>
                <w:sz w:val="22"/>
                <w:szCs w:val="22"/>
                <w:lang w:val="ru-RU"/>
              </w:rPr>
              <w:lastRenderedPageBreak/>
              <w:t>ОПК-</w:t>
            </w:r>
            <w:r w:rsidR="001C7AB1">
              <w:rPr>
                <w:sz w:val="22"/>
                <w:szCs w:val="22"/>
                <w:lang w:val="ru-RU"/>
              </w:rPr>
              <w:t>3</w:t>
            </w:r>
            <w:r w:rsidRPr="007C2C39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1</w:t>
            </w:r>
            <w:r w:rsidRPr="007C2C39">
              <w:rPr>
                <w:sz w:val="22"/>
                <w:szCs w:val="22"/>
                <w:lang w:val="ru-RU"/>
              </w:rPr>
              <w:t xml:space="preserve">. </w:t>
            </w:r>
            <w:r>
              <w:rPr>
                <w:sz w:val="22"/>
                <w:szCs w:val="22"/>
                <w:lang w:val="ru-RU"/>
              </w:rPr>
              <w:t>Выявляет</w:t>
            </w:r>
            <w:r w:rsidRPr="007C2C39">
              <w:rPr>
                <w:sz w:val="22"/>
                <w:szCs w:val="22"/>
                <w:lang w:val="ru-RU"/>
              </w:rPr>
              <w:t xml:space="preserve"> смысл правовых </w:t>
            </w:r>
            <w:r w:rsidR="00E84B6E">
              <w:rPr>
                <w:sz w:val="22"/>
                <w:szCs w:val="22"/>
                <w:lang w:val="ru-RU"/>
              </w:rPr>
              <w:t>норм с помощью приемов и способов толкования</w:t>
            </w:r>
            <w:r>
              <w:rPr>
                <w:sz w:val="22"/>
                <w:szCs w:val="22"/>
                <w:lang w:val="ru-RU"/>
              </w:rPr>
              <w:t>, в том числе при наличии пробелов и коллизий норм</w:t>
            </w:r>
            <w:r w:rsidR="007A5A4F">
              <w:rPr>
                <w:sz w:val="22"/>
                <w:szCs w:val="22"/>
                <w:lang w:val="ru-RU"/>
              </w:rPr>
              <w:t>ах</w:t>
            </w:r>
            <w:r>
              <w:rPr>
                <w:sz w:val="22"/>
                <w:szCs w:val="22"/>
                <w:lang w:val="ru-RU"/>
              </w:rPr>
              <w:t xml:space="preserve"> права</w:t>
            </w:r>
            <w:r w:rsidR="00A021D1">
              <w:rPr>
                <w:sz w:val="22"/>
                <w:szCs w:val="22"/>
                <w:lang w:val="ru-RU"/>
              </w:rPr>
              <w:t>.</w:t>
            </w:r>
          </w:p>
          <w:p w14:paraId="31BDC02F" w14:textId="7FE88EA6" w:rsidR="007C2C39" w:rsidRPr="007C2C39" w:rsidRDefault="001C2A54" w:rsidP="001C7AB1">
            <w:pPr>
              <w:pStyle w:val="a3"/>
              <w:ind w:left="141" w:right="141" w:firstLine="142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ОПК-</w:t>
            </w:r>
            <w:r w:rsidR="001C7AB1"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  <w:lang w:val="ru-RU"/>
              </w:rPr>
              <w:t xml:space="preserve">.2. </w:t>
            </w:r>
            <w:r w:rsidR="009326A2">
              <w:rPr>
                <w:sz w:val="22"/>
                <w:szCs w:val="22"/>
                <w:lang w:val="ru-RU"/>
              </w:rPr>
              <w:t>Интерпретирует путем толкования</w:t>
            </w:r>
            <w:r w:rsidR="00E84B6E">
              <w:rPr>
                <w:sz w:val="22"/>
                <w:szCs w:val="22"/>
                <w:lang w:val="ru-RU"/>
              </w:rPr>
              <w:t xml:space="preserve"> </w:t>
            </w:r>
            <w:r w:rsidR="004802C3">
              <w:rPr>
                <w:sz w:val="22"/>
                <w:szCs w:val="22"/>
                <w:lang w:val="ru-RU"/>
              </w:rPr>
              <w:t xml:space="preserve">содержание </w:t>
            </w:r>
            <w:r w:rsidR="00E84B6E">
              <w:rPr>
                <w:sz w:val="22"/>
                <w:szCs w:val="22"/>
                <w:lang w:val="ru-RU"/>
              </w:rPr>
              <w:t>общеправовы</w:t>
            </w:r>
            <w:r w:rsidR="004802C3">
              <w:rPr>
                <w:sz w:val="22"/>
                <w:szCs w:val="22"/>
                <w:lang w:val="ru-RU"/>
              </w:rPr>
              <w:t>х</w:t>
            </w:r>
            <w:r w:rsidR="00E84B6E">
              <w:rPr>
                <w:sz w:val="22"/>
                <w:szCs w:val="22"/>
                <w:lang w:val="ru-RU"/>
              </w:rPr>
              <w:t xml:space="preserve"> категори</w:t>
            </w:r>
            <w:r w:rsidR="004802C3">
              <w:rPr>
                <w:sz w:val="22"/>
                <w:szCs w:val="22"/>
                <w:lang w:val="ru-RU"/>
              </w:rPr>
              <w:t>й</w:t>
            </w:r>
            <w:r w:rsidR="00E84B6E">
              <w:rPr>
                <w:sz w:val="22"/>
                <w:szCs w:val="22"/>
                <w:lang w:val="ru-RU"/>
              </w:rPr>
              <w:t xml:space="preserve"> применительно к отрасли права</w:t>
            </w:r>
            <w:r w:rsidR="009326A2">
              <w:rPr>
                <w:sz w:val="22"/>
                <w:szCs w:val="22"/>
                <w:lang w:val="ru-RU"/>
              </w:rPr>
              <w:t xml:space="preserve">, </w:t>
            </w:r>
            <w:r w:rsidR="001C7AB1">
              <w:rPr>
                <w:sz w:val="22"/>
                <w:szCs w:val="22"/>
                <w:lang w:val="ru-RU"/>
              </w:rPr>
              <w:t xml:space="preserve">ключевых </w:t>
            </w:r>
            <w:r w:rsidR="009326A2">
              <w:rPr>
                <w:sz w:val="22"/>
                <w:szCs w:val="22"/>
                <w:lang w:val="ru-RU"/>
              </w:rPr>
              <w:t>отраслевы</w:t>
            </w:r>
            <w:r w:rsidR="004802C3">
              <w:rPr>
                <w:sz w:val="22"/>
                <w:szCs w:val="22"/>
                <w:lang w:val="ru-RU"/>
              </w:rPr>
              <w:t>х</w:t>
            </w:r>
            <w:r w:rsidR="009326A2">
              <w:rPr>
                <w:sz w:val="22"/>
                <w:szCs w:val="22"/>
                <w:lang w:val="ru-RU"/>
              </w:rPr>
              <w:t xml:space="preserve"> правовы</w:t>
            </w:r>
            <w:r w:rsidR="004802C3">
              <w:rPr>
                <w:sz w:val="22"/>
                <w:szCs w:val="22"/>
                <w:lang w:val="ru-RU"/>
              </w:rPr>
              <w:t>х</w:t>
            </w:r>
            <w:r w:rsidR="009326A2">
              <w:rPr>
                <w:sz w:val="22"/>
                <w:szCs w:val="22"/>
                <w:lang w:val="ru-RU"/>
              </w:rPr>
              <w:t xml:space="preserve"> категори</w:t>
            </w:r>
            <w:r w:rsidR="004802C3">
              <w:rPr>
                <w:sz w:val="22"/>
                <w:szCs w:val="22"/>
                <w:lang w:val="ru-RU"/>
              </w:rPr>
              <w:t>й и понятий</w:t>
            </w:r>
            <w:r w:rsidR="001C7AB1">
              <w:rPr>
                <w:sz w:val="22"/>
                <w:szCs w:val="22"/>
                <w:lang w:val="ru-RU"/>
              </w:rPr>
              <w:t xml:space="preserve">, в том числе </w:t>
            </w:r>
            <w:bookmarkStart w:id="21" w:name="_Hlk65940877"/>
            <w:r w:rsidR="001C7AB1">
              <w:rPr>
                <w:sz w:val="22"/>
                <w:szCs w:val="22"/>
                <w:lang w:val="ru-RU"/>
              </w:rPr>
              <w:t>с учетом их толкования высшими судебными орган</w:t>
            </w:r>
            <w:bookmarkEnd w:id="21"/>
            <w:r w:rsidR="001C7AB1">
              <w:rPr>
                <w:sz w:val="22"/>
                <w:szCs w:val="22"/>
                <w:lang w:val="ru-RU"/>
              </w:rPr>
              <w:t>ами</w:t>
            </w:r>
            <w:r w:rsidR="00A021D1">
              <w:rPr>
                <w:sz w:val="22"/>
                <w:szCs w:val="22"/>
                <w:lang w:val="ru-RU"/>
              </w:rPr>
              <w:t>.</w:t>
            </w:r>
          </w:p>
        </w:tc>
      </w:tr>
      <w:tr w:rsidR="00F053C4" w14:paraId="31BDC035" w14:textId="77777777" w:rsidTr="00F55FDC">
        <w:trPr>
          <w:trHeight w:val="371"/>
        </w:trPr>
        <w:tc>
          <w:tcPr>
            <w:tcW w:w="2743" w:type="dxa"/>
          </w:tcPr>
          <w:p w14:paraId="31BDC031" w14:textId="77777777" w:rsidR="00F053C4" w:rsidRPr="00E06DBA" w:rsidRDefault="00F053C4" w:rsidP="00E06DBA">
            <w:pPr>
              <w:pStyle w:val="a3"/>
              <w:ind w:left="141" w:right="141" w:firstLine="142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Юридическая аргументация</w:t>
            </w:r>
          </w:p>
        </w:tc>
        <w:tc>
          <w:tcPr>
            <w:tcW w:w="2835" w:type="dxa"/>
          </w:tcPr>
          <w:p w14:paraId="31BDC032" w14:textId="77777777" w:rsidR="00F053C4" w:rsidRPr="00E06DBA" w:rsidRDefault="00F053C4" w:rsidP="00E06DBA">
            <w:pPr>
              <w:pStyle w:val="a3"/>
              <w:ind w:left="141" w:right="141" w:firstLine="142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ОПК-4. Способен письменно и устно аргументировать правовую позицию по делу, в том числе в состязательных процессах</w:t>
            </w:r>
          </w:p>
        </w:tc>
        <w:tc>
          <w:tcPr>
            <w:tcW w:w="4487" w:type="dxa"/>
            <w:vAlign w:val="center"/>
          </w:tcPr>
          <w:p w14:paraId="31BDC033" w14:textId="17B57CE1" w:rsidR="007D3568" w:rsidRPr="00D438B2" w:rsidRDefault="00F053C4" w:rsidP="00F053C4">
            <w:pPr>
              <w:pStyle w:val="a3"/>
              <w:ind w:left="141" w:right="141" w:firstLine="142"/>
              <w:jc w:val="both"/>
              <w:rPr>
                <w:sz w:val="22"/>
                <w:szCs w:val="22"/>
                <w:lang w:val="ru-RU"/>
              </w:rPr>
            </w:pPr>
            <w:r w:rsidRPr="00D438B2">
              <w:rPr>
                <w:sz w:val="22"/>
                <w:szCs w:val="22"/>
                <w:lang w:val="ru-RU"/>
              </w:rPr>
              <w:t>ОПК-</w:t>
            </w:r>
            <w:r w:rsidR="007D3568" w:rsidRPr="00D438B2">
              <w:rPr>
                <w:sz w:val="22"/>
                <w:szCs w:val="22"/>
                <w:lang w:val="ru-RU"/>
              </w:rPr>
              <w:t>4</w:t>
            </w:r>
            <w:r w:rsidRPr="00D438B2">
              <w:rPr>
                <w:sz w:val="22"/>
                <w:szCs w:val="22"/>
                <w:lang w:val="ru-RU"/>
              </w:rPr>
              <w:t xml:space="preserve">.1. </w:t>
            </w:r>
            <w:r w:rsidR="007D3568" w:rsidRPr="00D438B2">
              <w:rPr>
                <w:sz w:val="22"/>
                <w:szCs w:val="22"/>
                <w:lang w:val="ru-RU"/>
              </w:rPr>
              <w:t>Аргументирует собственную правовую позицию по делу в письменной и устной форме</w:t>
            </w:r>
            <w:r w:rsidR="00A021D1">
              <w:rPr>
                <w:sz w:val="22"/>
                <w:szCs w:val="22"/>
                <w:lang w:val="ru-RU"/>
              </w:rPr>
              <w:t>.</w:t>
            </w:r>
          </w:p>
          <w:p w14:paraId="31BDC034" w14:textId="28847FE8" w:rsidR="00F053C4" w:rsidRPr="00D438B2" w:rsidRDefault="00D438B2" w:rsidP="006879E1">
            <w:pPr>
              <w:pStyle w:val="a3"/>
              <w:ind w:left="141" w:right="141" w:firstLine="142"/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D438B2">
              <w:rPr>
                <w:sz w:val="22"/>
                <w:szCs w:val="22"/>
                <w:lang w:val="ru-RU"/>
              </w:rPr>
              <w:t xml:space="preserve">ОПК-4.2. Излагает </w:t>
            </w:r>
            <w:r w:rsidR="006879E1">
              <w:rPr>
                <w:sz w:val="22"/>
                <w:szCs w:val="22"/>
                <w:lang w:val="ru-RU"/>
              </w:rPr>
              <w:t>аргументированные</w:t>
            </w:r>
            <w:r w:rsidRPr="00D438B2">
              <w:rPr>
                <w:sz w:val="22"/>
                <w:szCs w:val="22"/>
                <w:lang w:val="ru-RU"/>
              </w:rPr>
              <w:t xml:space="preserve"> возражения против правовой позиции</w:t>
            </w:r>
            <w:r>
              <w:rPr>
                <w:sz w:val="22"/>
                <w:szCs w:val="22"/>
                <w:lang w:val="ru-RU"/>
              </w:rPr>
              <w:t xml:space="preserve"> другой стороны в состязательных процессах</w:t>
            </w:r>
            <w:r w:rsidR="00A021D1">
              <w:rPr>
                <w:sz w:val="22"/>
                <w:szCs w:val="22"/>
                <w:lang w:val="ru-RU"/>
              </w:rPr>
              <w:t>.</w:t>
            </w:r>
          </w:p>
        </w:tc>
      </w:tr>
      <w:tr w:rsidR="00AA3271" w14:paraId="31BDC03B" w14:textId="77777777" w:rsidTr="00D53DF5">
        <w:trPr>
          <w:trHeight w:val="371"/>
        </w:trPr>
        <w:tc>
          <w:tcPr>
            <w:tcW w:w="2743" w:type="dxa"/>
          </w:tcPr>
          <w:p w14:paraId="31BDC036" w14:textId="77777777" w:rsidR="00AA3271" w:rsidRPr="00E06DBA" w:rsidRDefault="00AA3271" w:rsidP="00E06DBA">
            <w:pPr>
              <w:pStyle w:val="a3"/>
              <w:ind w:left="141" w:right="141" w:firstLine="142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Юридическое письмо</w:t>
            </w:r>
          </w:p>
        </w:tc>
        <w:tc>
          <w:tcPr>
            <w:tcW w:w="2835" w:type="dxa"/>
          </w:tcPr>
          <w:p w14:paraId="31BDC037" w14:textId="77777777" w:rsidR="00AA3271" w:rsidRPr="00E06DBA" w:rsidRDefault="00AA3271" w:rsidP="00E06DBA">
            <w:pPr>
              <w:pStyle w:val="a3"/>
              <w:ind w:left="141" w:right="141" w:firstLine="142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ОПК-5. Способен самостоятельно составлять юридические документы и разрабатывать проекты нормативных (индивидуальных) правовых актов</w:t>
            </w:r>
          </w:p>
        </w:tc>
        <w:tc>
          <w:tcPr>
            <w:tcW w:w="4487" w:type="dxa"/>
            <w:vAlign w:val="center"/>
          </w:tcPr>
          <w:p w14:paraId="31BDC038" w14:textId="7E2BBBA6" w:rsidR="00AA3271" w:rsidRDefault="00AA3271" w:rsidP="00AA3271">
            <w:pPr>
              <w:pStyle w:val="a3"/>
              <w:ind w:left="141" w:right="141" w:firstLine="142"/>
              <w:jc w:val="both"/>
              <w:rPr>
                <w:sz w:val="22"/>
                <w:szCs w:val="22"/>
                <w:lang w:val="ru-RU"/>
              </w:rPr>
            </w:pPr>
            <w:r w:rsidRPr="00AA3271">
              <w:rPr>
                <w:sz w:val="22"/>
                <w:szCs w:val="22"/>
                <w:lang w:val="ru-RU"/>
              </w:rPr>
              <w:t xml:space="preserve">ОПК-5.1. </w:t>
            </w:r>
            <w:r>
              <w:rPr>
                <w:sz w:val="22"/>
                <w:szCs w:val="22"/>
                <w:lang w:val="ru-RU"/>
              </w:rPr>
              <w:t xml:space="preserve">Самостоятельно составляет </w:t>
            </w:r>
            <w:r w:rsidR="0041436F">
              <w:rPr>
                <w:sz w:val="22"/>
                <w:szCs w:val="22"/>
                <w:lang w:val="ru-RU"/>
              </w:rPr>
              <w:t xml:space="preserve">отдельные отраслевые </w:t>
            </w:r>
            <w:r>
              <w:rPr>
                <w:sz w:val="22"/>
                <w:szCs w:val="22"/>
                <w:lang w:val="ru-RU"/>
              </w:rPr>
              <w:t>юридические документы</w:t>
            </w:r>
            <w:r w:rsidR="0041436F" w:rsidRPr="00AA3271">
              <w:rPr>
                <w:sz w:val="22"/>
                <w:szCs w:val="22"/>
                <w:lang w:val="ru-RU"/>
              </w:rPr>
              <w:t xml:space="preserve">, </w:t>
            </w:r>
            <w:r w:rsidR="005B713D">
              <w:rPr>
                <w:sz w:val="22"/>
                <w:szCs w:val="22"/>
                <w:lang w:val="ru-RU"/>
              </w:rPr>
              <w:t>используя</w:t>
            </w:r>
            <w:r w:rsidR="005B713D" w:rsidRPr="00AA3271">
              <w:rPr>
                <w:sz w:val="22"/>
                <w:szCs w:val="22"/>
                <w:lang w:val="ru-RU"/>
              </w:rPr>
              <w:t xml:space="preserve"> </w:t>
            </w:r>
            <w:r w:rsidR="005B713D">
              <w:rPr>
                <w:sz w:val="22"/>
                <w:szCs w:val="22"/>
                <w:lang w:val="ru-RU"/>
              </w:rPr>
              <w:t>юридическую</w:t>
            </w:r>
            <w:r w:rsidR="005B713D" w:rsidRPr="00AA3271">
              <w:rPr>
                <w:sz w:val="22"/>
                <w:szCs w:val="22"/>
                <w:lang w:val="ru-RU"/>
              </w:rPr>
              <w:t xml:space="preserve"> техник</w:t>
            </w:r>
            <w:r w:rsidR="005B713D">
              <w:rPr>
                <w:sz w:val="22"/>
                <w:szCs w:val="22"/>
                <w:lang w:val="ru-RU"/>
              </w:rPr>
              <w:t>у</w:t>
            </w:r>
            <w:r w:rsidR="00A021D1">
              <w:rPr>
                <w:sz w:val="22"/>
                <w:szCs w:val="22"/>
                <w:lang w:val="ru-RU"/>
              </w:rPr>
              <w:t>.</w:t>
            </w:r>
          </w:p>
          <w:p w14:paraId="31BDC039" w14:textId="6ECABD5F" w:rsidR="0041436F" w:rsidRDefault="00AA3271" w:rsidP="00AA3271">
            <w:pPr>
              <w:pStyle w:val="a3"/>
              <w:ind w:left="141" w:right="141" w:firstLine="142"/>
              <w:jc w:val="both"/>
              <w:rPr>
                <w:sz w:val="22"/>
                <w:szCs w:val="22"/>
                <w:lang w:val="ru-RU"/>
              </w:rPr>
            </w:pPr>
            <w:r w:rsidRPr="00AA3271">
              <w:rPr>
                <w:sz w:val="22"/>
                <w:szCs w:val="22"/>
                <w:lang w:val="ru-RU"/>
              </w:rPr>
              <w:t>ОПК-5.</w:t>
            </w:r>
            <w:r w:rsidR="0041436F">
              <w:rPr>
                <w:sz w:val="22"/>
                <w:szCs w:val="22"/>
                <w:lang w:val="ru-RU"/>
              </w:rPr>
              <w:t>2</w:t>
            </w:r>
            <w:r w:rsidRPr="00AA3271">
              <w:rPr>
                <w:sz w:val="22"/>
                <w:szCs w:val="22"/>
                <w:lang w:val="ru-RU"/>
              </w:rPr>
              <w:t xml:space="preserve">. </w:t>
            </w:r>
            <w:r>
              <w:rPr>
                <w:sz w:val="22"/>
                <w:szCs w:val="22"/>
                <w:lang w:val="ru-RU"/>
              </w:rPr>
              <w:t xml:space="preserve">Самостоятельно составляет </w:t>
            </w:r>
            <w:r w:rsidR="0041436F">
              <w:rPr>
                <w:sz w:val="22"/>
                <w:szCs w:val="22"/>
                <w:lang w:val="ru-RU"/>
              </w:rPr>
              <w:t>проекты отраслевых нормативных правовых актов</w:t>
            </w:r>
            <w:r w:rsidR="0041436F" w:rsidRPr="00AA3271">
              <w:rPr>
                <w:sz w:val="22"/>
                <w:szCs w:val="22"/>
                <w:lang w:val="ru-RU"/>
              </w:rPr>
              <w:t xml:space="preserve">, </w:t>
            </w:r>
            <w:r w:rsidR="005B713D">
              <w:rPr>
                <w:sz w:val="22"/>
                <w:szCs w:val="22"/>
                <w:lang w:val="ru-RU"/>
              </w:rPr>
              <w:t>используя</w:t>
            </w:r>
            <w:r w:rsidR="0041436F" w:rsidRPr="00AA3271">
              <w:rPr>
                <w:sz w:val="22"/>
                <w:szCs w:val="22"/>
                <w:lang w:val="ru-RU"/>
              </w:rPr>
              <w:t xml:space="preserve"> </w:t>
            </w:r>
            <w:r w:rsidR="0041436F">
              <w:rPr>
                <w:sz w:val="22"/>
                <w:szCs w:val="22"/>
                <w:lang w:val="ru-RU"/>
              </w:rPr>
              <w:t>юридическ</w:t>
            </w:r>
            <w:r w:rsidR="005B713D">
              <w:rPr>
                <w:sz w:val="22"/>
                <w:szCs w:val="22"/>
                <w:lang w:val="ru-RU"/>
              </w:rPr>
              <w:t>ую</w:t>
            </w:r>
            <w:r w:rsidR="0041436F" w:rsidRPr="00AA3271">
              <w:rPr>
                <w:sz w:val="22"/>
                <w:szCs w:val="22"/>
                <w:lang w:val="ru-RU"/>
              </w:rPr>
              <w:t xml:space="preserve"> техник</w:t>
            </w:r>
            <w:r w:rsidR="005B713D">
              <w:rPr>
                <w:sz w:val="22"/>
                <w:szCs w:val="22"/>
                <w:lang w:val="ru-RU"/>
              </w:rPr>
              <w:t>у</w:t>
            </w:r>
            <w:r w:rsidR="00A021D1">
              <w:rPr>
                <w:sz w:val="22"/>
                <w:szCs w:val="22"/>
                <w:lang w:val="ru-RU"/>
              </w:rPr>
              <w:t>.</w:t>
            </w:r>
          </w:p>
          <w:p w14:paraId="31BDC03A" w14:textId="72CFDF44" w:rsidR="00AA3271" w:rsidRPr="00AA3271" w:rsidRDefault="0041436F" w:rsidP="0041436F">
            <w:pPr>
              <w:pStyle w:val="a3"/>
              <w:ind w:left="141" w:right="141" w:firstLine="142"/>
              <w:jc w:val="both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ОПК-5.3. Самостоятельно составляет проекты отраслевых индивидуальных правовых актов</w:t>
            </w:r>
            <w:r w:rsidRPr="00AA3271">
              <w:rPr>
                <w:sz w:val="22"/>
                <w:szCs w:val="22"/>
                <w:lang w:val="ru-RU"/>
              </w:rPr>
              <w:t xml:space="preserve">, </w:t>
            </w:r>
            <w:r w:rsidR="005B713D">
              <w:rPr>
                <w:sz w:val="22"/>
                <w:szCs w:val="22"/>
                <w:lang w:val="ru-RU"/>
              </w:rPr>
              <w:t>используя</w:t>
            </w:r>
            <w:r w:rsidR="005B713D" w:rsidRPr="00AA3271">
              <w:rPr>
                <w:sz w:val="22"/>
                <w:szCs w:val="22"/>
                <w:lang w:val="ru-RU"/>
              </w:rPr>
              <w:t xml:space="preserve"> </w:t>
            </w:r>
            <w:r w:rsidR="005B713D">
              <w:rPr>
                <w:sz w:val="22"/>
                <w:szCs w:val="22"/>
                <w:lang w:val="ru-RU"/>
              </w:rPr>
              <w:t>юридическую</w:t>
            </w:r>
            <w:r w:rsidR="005B713D" w:rsidRPr="00AA3271">
              <w:rPr>
                <w:sz w:val="22"/>
                <w:szCs w:val="22"/>
                <w:lang w:val="ru-RU"/>
              </w:rPr>
              <w:t xml:space="preserve"> техник</w:t>
            </w:r>
            <w:r w:rsidR="005B713D">
              <w:rPr>
                <w:sz w:val="22"/>
                <w:szCs w:val="22"/>
                <w:lang w:val="ru-RU"/>
              </w:rPr>
              <w:t>у</w:t>
            </w:r>
            <w:r w:rsidR="00A021D1">
              <w:rPr>
                <w:sz w:val="22"/>
                <w:szCs w:val="22"/>
                <w:lang w:val="ru-RU"/>
              </w:rPr>
              <w:t>.</w:t>
            </w:r>
          </w:p>
        </w:tc>
      </w:tr>
      <w:tr w:rsidR="00AA3271" w14:paraId="31BDC041" w14:textId="77777777" w:rsidTr="00E06DBA">
        <w:trPr>
          <w:trHeight w:val="371"/>
        </w:trPr>
        <w:tc>
          <w:tcPr>
            <w:tcW w:w="2743" w:type="dxa"/>
          </w:tcPr>
          <w:p w14:paraId="31BDC03C" w14:textId="77777777" w:rsidR="00AA3271" w:rsidRPr="00E06DBA" w:rsidRDefault="00AA3271" w:rsidP="00E06DBA">
            <w:pPr>
              <w:pStyle w:val="a3"/>
              <w:ind w:left="141" w:right="141" w:firstLine="142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Профессиональная этика</w:t>
            </w:r>
          </w:p>
        </w:tc>
        <w:tc>
          <w:tcPr>
            <w:tcW w:w="2835" w:type="dxa"/>
          </w:tcPr>
          <w:p w14:paraId="31BDC03D" w14:textId="77777777" w:rsidR="00AA3271" w:rsidRPr="00E06DBA" w:rsidRDefault="00AA3271" w:rsidP="00E06DBA">
            <w:pPr>
              <w:pStyle w:val="a3"/>
              <w:ind w:left="141" w:right="141" w:firstLine="142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ОПК-6. Способен обеспечивать соблюдение принципов этики юриста, в том числе принимать меры по профилактике коррупции и пресечению коррупционных (иных) правонарушений</w:t>
            </w:r>
          </w:p>
        </w:tc>
        <w:tc>
          <w:tcPr>
            <w:tcW w:w="4487" w:type="dxa"/>
          </w:tcPr>
          <w:p w14:paraId="31BDC03E" w14:textId="77777777" w:rsidR="00EB4734" w:rsidRDefault="0041436F" w:rsidP="001372B3">
            <w:pPr>
              <w:pStyle w:val="a3"/>
              <w:ind w:left="141" w:right="141" w:firstLine="142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ОПК-6.1. </w:t>
            </w:r>
            <w:r w:rsidR="001372B3">
              <w:rPr>
                <w:sz w:val="22"/>
                <w:szCs w:val="22"/>
                <w:lang w:val="ru-RU"/>
              </w:rPr>
              <w:t>Объясняет</w:t>
            </w:r>
            <w:r w:rsidR="006337D2">
              <w:rPr>
                <w:sz w:val="22"/>
                <w:szCs w:val="22"/>
                <w:lang w:val="ru-RU"/>
              </w:rPr>
              <w:t xml:space="preserve"> содержание </w:t>
            </w:r>
            <w:r w:rsidR="001372B3">
              <w:rPr>
                <w:sz w:val="22"/>
                <w:szCs w:val="22"/>
                <w:lang w:val="ru-RU"/>
              </w:rPr>
              <w:t>и знач</w:t>
            </w:r>
            <w:r w:rsidR="00357512">
              <w:rPr>
                <w:sz w:val="22"/>
                <w:szCs w:val="22"/>
                <w:lang w:val="ru-RU"/>
              </w:rPr>
              <w:t>ение</w:t>
            </w:r>
            <w:r w:rsidR="001372B3">
              <w:rPr>
                <w:sz w:val="22"/>
                <w:szCs w:val="22"/>
                <w:lang w:val="ru-RU"/>
              </w:rPr>
              <w:t xml:space="preserve"> </w:t>
            </w:r>
            <w:r w:rsidR="006337D2">
              <w:rPr>
                <w:sz w:val="22"/>
                <w:szCs w:val="22"/>
                <w:lang w:val="ru-RU"/>
              </w:rPr>
              <w:t>принципов этики юриста</w:t>
            </w:r>
            <w:r w:rsidR="001372B3">
              <w:rPr>
                <w:sz w:val="22"/>
                <w:szCs w:val="22"/>
                <w:lang w:val="ru-RU"/>
              </w:rPr>
              <w:t xml:space="preserve">, </w:t>
            </w:r>
            <w:r w:rsidR="00EB4734">
              <w:rPr>
                <w:sz w:val="22"/>
                <w:szCs w:val="22"/>
                <w:lang w:val="ru-RU"/>
              </w:rPr>
              <w:t xml:space="preserve">создает условия для соблюдения </w:t>
            </w:r>
            <w:r w:rsidR="00357512">
              <w:rPr>
                <w:sz w:val="22"/>
                <w:szCs w:val="22"/>
                <w:lang w:val="ru-RU"/>
              </w:rPr>
              <w:t>этики юриста и правил служебного этикета,</w:t>
            </w:r>
            <w:r w:rsidR="00EB4734">
              <w:rPr>
                <w:sz w:val="22"/>
                <w:szCs w:val="22"/>
                <w:lang w:val="ru-RU"/>
              </w:rPr>
              <w:t xml:space="preserve"> предупрежда</w:t>
            </w:r>
            <w:r w:rsidR="00357512">
              <w:rPr>
                <w:sz w:val="22"/>
                <w:szCs w:val="22"/>
                <w:lang w:val="ru-RU"/>
              </w:rPr>
              <w:t>ет</w:t>
            </w:r>
            <w:r w:rsidR="00EB4734">
              <w:rPr>
                <w:sz w:val="22"/>
                <w:szCs w:val="22"/>
                <w:lang w:val="ru-RU"/>
              </w:rPr>
              <w:t xml:space="preserve"> </w:t>
            </w:r>
            <w:r w:rsidR="00153ADC">
              <w:rPr>
                <w:sz w:val="22"/>
                <w:szCs w:val="22"/>
                <w:lang w:val="ru-RU"/>
              </w:rPr>
              <w:t>о последствиях их несоблюдения</w:t>
            </w:r>
            <w:r w:rsidR="00EB4734">
              <w:rPr>
                <w:sz w:val="22"/>
                <w:szCs w:val="22"/>
                <w:lang w:val="ru-RU"/>
              </w:rPr>
              <w:t>.</w:t>
            </w:r>
          </w:p>
          <w:p w14:paraId="31BDC03F" w14:textId="77777777" w:rsidR="00357512" w:rsidRDefault="001C7AB1" w:rsidP="00AA3271">
            <w:pPr>
              <w:pStyle w:val="a3"/>
              <w:ind w:left="141" w:right="141" w:firstLine="142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ОПК-6.2. </w:t>
            </w:r>
            <w:r w:rsidR="00F00841">
              <w:rPr>
                <w:sz w:val="22"/>
                <w:szCs w:val="22"/>
                <w:lang w:val="ru-RU"/>
              </w:rPr>
              <w:t xml:space="preserve">Формирует </w:t>
            </w:r>
            <w:r w:rsidR="00F00841" w:rsidRPr="00F00841">
              <w:rPr>
                <w:sz w:val="22"/>
                <w:szCs w:val="22"/>
                <w:lang w:val="ru-RU"/>
              </w:rPr>
              <w:t>нетерпимост</w:t>
            </w:r>
            <w:r w:rsidR="00F00841">
              <w:rPr>
                <w:sz w:val="22"/>
                <w:szCs w:val="22"/>
                <w:lang w:val="ru-RU"/>
              </w:rPr>
              <w:t>ь</w:t>
            </w:r>
            <w:r w:rsidR="00F00841" w:rsidRPr="00F00841">
              <w:rPr>
                <w:sz w:val="22"/>
                <w:szCs w:val="22"/>
                <w:lang w:val="ru-RU"/>
              </w:rPr>
              <w:t xml:space="preserve"> к коррупционному поведению</w:t>
            </w:r>
            <w:r w:rsidR="00F00841">
              <w:rPr>
                <w:sz w:val="22"/>
                <w:szCs w:val="22"/>
                <w:lang w:val="ru-RU"/>
              </w:rPr>
              <w:t>, о</w:t>
            </w:r>
            <w:r>
              <w:rPr>
                <w:sz w:val="22"/>
                <w:szCs w:val="22"/>
                <w:lang w:val="ru-RU"/>
              </w:rPr>
              <w:t xml:space="preserve">бъясняет </w:t>
            </w:r>
            <w:r w:rsidR="000B6EB8">
              <w:rPr>
                <w:sz w:val="22"/>
                <w:szCs w:val="22"/>
                <w:lang w:val="ru-RU"/>
              </w:rPr>
              <w:t>природу и негативные последствия коррупции для общества и государства, последствия коррупционного поведения, содержание мер, направленных на профилактику и борьбу с коррупционными правонарушениями.</w:t>
            </w:r>
          </w:p>
          <w:p w14:paraId="31BDC040" w14:textId="2BB53A5A" w:rsidR="00153ADC" w:rsidRPr="005B713D" w:rsidRDefault="000B6EB8" w:rsidP="00F00841">
            <w:pPr>
              <w:pStyle w:val="a3"/>
              <w:ind w:left="141" w:right="141" w:firstLine="142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ОПК-6.3. </w:t>
            </w:r>
            <w:r w:rsidR="00F00841">
              <w:rPr>
                <w:sz w:val="22"/>
                <w:szCs w:val="22"/>
                <w:lang w:val="ru-RU"/>
              </w:rPr>
              <w:t>Проверяет сведения и документы, касающиеся государственной и муниципальной службы, на соответствие антикоррупционным требованиям с целью профилактики коррупции и пресечения коррупционных (иных) правонарушений</w:t>
            </w:r>
            <w:r w:rsidR="00A021D1">
              <w:rPr>
                <w:sz w:val="22"/>
                <w:szCs w:val="22"/>
                <w:lang w:val="ru-RU"/>
              </w:rPr>
              <w:t>.</w:t>
            </w:r>
          </w:p>
        </w:tc>
      </w:tr>
      <w:tr w:rsidR="00AA3271" w14:paraId="31BDC046" w14:textId="77777777" w:rsidTr="00E06DBA">
        <w:trPr>
          <w:trHeight w:val="371"/>
        </w:trPr>
        <w:tc>
          <w:tcPr>
            <w:tcW w:w="2743" w:type="dxa"/>
          </w:tcPr>
          <w:p w14:paraId="31BDC042" w14:textId="77777777" w:rsidR="00AA3271" w:rsidRPr="00E06DBA" w:rsidRDefault="00AA3271" w:rsidP="00E06DBA">
            <w:pPr>
              <w:pStyle w:val="a3"/>
              <w:ind w:left="141" w:right="141" w:firstLine="142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Информационные технологии</w:t>
            </w:r>
          </w:p>
        </w:tc>
        <w:tc>
          <w:tcPr>
            <w:tcW w:w="2835" w:type="dxa"/>
          </w:tcPr>
          <w:p w14:paraId="31BDC043" w14:textId="77777777" w:rsidR="00AA3271" w:rsidRPr="00E06DBA" w:rsidRDefault="00AA3271" w:rsidP="00E06DBA">
            <w:pPr>
              <w:pStyle w:val="a3"/>
              <w:ind w:left="141" w:right="141" w:firstLine="142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ОПК-7. 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</w:t>
            </w:r>
            <w:r>
              <w:rPr>
                <w:sz w:val="22"/>
                <w:szCs w:val="22"/>
                <w:lang w:val="ru-RU"/>
              </w:rPr>
              <w:lastRenderedPageBreak/>
              <w:t>информационной безопасности</w:t>
            </w:r>
          </w:p>
        </w:tc>
        <w:tc>
          <w:tcPr>
            <w:tcW w:w="4487" w:type="dxa"/>
          </w:tcPr>
          <w:p w14:paraId="31BDC044" w14:textId="3C2F0880" w:rsidR="00AA3271" w:rsidRDefault="00DD3627" w:rsidP="00E06DBA">
            <w:pPr>
              <w:pStyle w:val="a3"/>
              <w:ind w:left="141" w:right="141" w:firstLine="142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 xml:space="preserve">ОПК-7.1. Решает задачи профессиональной деятельности с применением </w:t>
            </w:r>
            <w:r w:rsidR="00D96524">
              <w:rPr>
                <w:sz w:val="22"/>
                <w:szCs w:val="22"/>
                <w:lang w:val="ru-RU"/>
              </w:rPr>
              <w:t xml:space="preserve">отраслевых информационных систем и сервисов </w:t>
            </w:r>
            <w:r>
              <w:rPr>
                <w:sz w:val="22"/>
                <w:szCs w:val="22"/>
                <w:lang w:val="ru-RU"/>
              </w:rPr>
              <w:t xml:space="preserve">с </w:t>
            </w:r>
            <w:r w:rsidR="00357512">
              <w:rPr>
                <w:sz w:val="22"/>
                <w:szCs w:val="22"/>
                <w:lang w:val="ru-RU"/>
              </w:rPr>
              <w:t>соблюдением</w:t>
            </w:r>
            <w:r>
              <w:rPr>
                <w:sz w:val="22"/>
                <w:szCs w:val="22"/>
                <w:lang w:val="ru-RU"/>
              </w:rPr>
              <w:t xml:space="preserve"> требований информационной безопасности</w:t>
            </w:r>
            <w:r w:rsidR="00A021D1">
              <w:rPr>
                <w:sz w:val="22"/>
                <w:szCs w:val="22"/>
                <w:lang w:val="ru-RU"/>
              </w:rPr>
              <w:t>.</w:t>
            </w:r>
          </w:p>
          <w:p w14:paraId="31BDC045" w14:textId="628C51E7" w:rsidR="00DD3627" w:rsidRPr="00E06DBA" w:rsidRDefault="00DD3627" w:rsidP="005A03C7">
            <w:pPr>
              <w:pStyle w:val="a3"/>
              <w:ind w:left="141" w:right="141" w:firstLine="142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ОПК-7.2. </w:t>
            </w:r>
            <w:r w:rsidR="00081EBF">
              <w:rPr>
                <w:sz w:val="22"/>
                <w:szCs w:val="22"/>
                <w:lang w:val="ru-RU"/>
              </w:rPr>
              <w:t xml:space="preserve">Использует </w:t>
            </w:r>
            <w:r w:rsidR="00153ADC">
              <w:rPr>
                <w:sz w:val="22"/>
                <w:szCs w:val="22"/>
                <w:lang w:val="ru-RU"/>
              </w:rPr>
              <w:t>информаци</w:t>
            </w:r>
            <w:r w:rsidR="00081EBF">
              <w:rPr>
                <w:sz w:val="22"/>
                <w:szCs w:val="22"/>
                <w:lang w:val="ru-RU"/>
              </w:rPr>
              <w:t xml:space="preserve">ю, содержащуюся в </w:t>
            </w:r>
            <w:r w:rsidR="005A03C7" w:rsidRPr="005A03C7">
              <w:rPr>
                <w:sz w:val="22"/>
                <w:szCs w:val="22"/>
                <w:lang w:val="ru-RU"/>
              </w:rPr>
              <w:t xml:space="preserve">отраслевых </w:t>
            </w:r>
            <w:r w:rsidR="00153ADC">
              <w:rPr>
                <w:sz w:val="22"/>
                <w:szCs w:val="22"/>
                <w:lang w:val="ru-RU"/>
              </w:rPr>
              <w:t>баз</w:t>
            </w:r>
            <w:r w:rsidR="00081EBF">
              <w:rPr>
                <w:sz w:val="22"/>
                <w:szCs w:val="22"/>
                <w:lang w:val="ru-RU"/>
              </w:rPr>
              <w:t>ах</w:t>
            </w:r>
            <w:r w:rsidR="00153ADC">
              <w:rPr>
                <w:sz w:val="22"/>
                <w:szCs w:val="22"/>
                <w:lang w:val="ru-RU"/>
              </w:rPr>
              <w:t xml:space="preserve"> данных</w:t>
            </w:r>
            <w:r w:rsidR="00081EBF">
              <w:rPr>
                <w:sz w:val="22"/>
                <w:szCs w:val="22"/>
                <w:lang w:val="ru-RU"/>
              </w:rPr>
              <w:t>, для решения задач профессиональной деятельности</w:t>
            </w:r>
            <w:r w:rsidR="00A021D1">
              <w:rPr>
                <w:sz w:val="22"/>
                <w:szCs w:val="22"/>
                <w:lang w:val="ru-RU"/>
              </w:rPr>
              <w:t>.</w:t>
            </w:r>
          </w:p>
        </w:tc>
      </w:tr>
    </w:tbl>
    <w:p w14:paraId="31BDC047" w14:textId="77777777" w:rsidR="00AD7E24" w:rsidRPr="006307BE" w:rsidRDefault="00AD7E24" w:rsidP="006307BE">
      <w:pPr>
        <w:pStyle w:val="a3"/>
        <w:ind w:firstLine="709"/>
        <w:jc w:val="both"/>
      </w:pPr>
    </w:p>
    <w:p w14:paraId="31BDC048" w14:textId="0F189BBD" w:rsidR="00AD7E24" w:rsidRDefault="006307BE" w:rsidP="00DD0654">
      <w:pPr>
        <w:pStyle w:val="1"/>
        <w:jc w:val="both"/>
      </w:pPr>
      <w:bookmarkStart w:id="22" w:name="_Toc100905717"/>
      <w:r w:rsidRPr="00571094">
        <w:t>4.</w:t>
      </w:r>
      <w:r w:rsidR="00910F32" w:rsidRPr="00571094">
        <w:t>4</w:t>
      </w:r>
      <w:r w:rsidRPr="00571094">
        <w:t xml:space="preserve">. </w:t>
      </w:r>
      <w:r w:rsidR="00AD7E24" w:rsidRPr="00571094">
        <w:t>Профессиональные компетенции выпускников и индикаторы их</w:t>
      </w:r>
      <w:r w:rsidR="00AD7E24" w:rsidRPr="006307BE">
        <w:t xml:space="preserve"> </w:t>
      </w:r>
      <w:r w:rsidR="00AD7E24">
        <w:t>достижения</w:t>
      </w:r>
      <w:bookmarkEnd w:id="22"/>
    </w:p>
    <w:p w14:paraId="3E1B4926" w14:textId="77777777" w:rsidR="00571094" w:rsidRDefault="00571094" w:rsidP="00571094">
      <w:pPr>
        <w:pStyle w:val="1"/>
      </w:pP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76"/>
        <w:gridCol w:w="2026"/>
        <w:gridCol w:w="2835"/>
        <w:gridCol w:w="1560"/>
      </w:tblGrid>
      <w:tr w:rsidR="00AD7E24" w:rsidRPr="004878F3" w14:paraId="31BDC04E" w14:textId="77777777" w:rsidTr="000F1BAC">
        <w:trPr>
          <w:trHeight w:val="1026"/>
          <w:tblHeader/>
        </w:trPr>
        <w:tc>
          <w:tcPr>
            <w:tcW w:w="2268" w:type="dxa"/>
          </w:tcPr>
          <w:p w14:paraId="31BDC049" w14:textId="77777777" w:rsidR="00AD7E24" w:rsidRPr="008C39DA" w:rsidRDefault="00AD7E24" w:rsidP="008C39DA">
            <w:pPr>
              <w:pStyle w:val="TableParagraph"/>
              <w:ind w:left="54" w:right="141"/>
              <w:jc w:val="center"/>
              <w:rPr>
                <w:b/>
                <w:lang w:val="ru-RU"/>
              </w:rPr>
            </w:pPr>
            <w:r w:rsidRPr="008C39DA">
              <w:rPr>
                <w:b/>
                <w:lang w:val="ru-RU"/>
              </w:rPr>
              <w:t>Задача профессиональной деятельности</w:t>
            </w:r>
          </w:p>
        </w:tc>
        <w:tc>
          <w:tcPr>
            <w:tcW w:w="1376" w:type="dxa"/>
          </w:tcPr>
          <w:p w14:paraId="31BDC04A" w14:textId="77777777" w:rsidR="00AD7E24" w:rsidRPr="008C39DA" w:rsidRDefault="00AD7E24" w:rsidP="008C39DA">
            <w:pPr>
              <w:pStyle w:val="TableParagraph"/>
              <w:ind w:left="54" w:right="141"/>
              <w:jc w:val="center"/>
              <w:rPr>
                <w:b/>
                <w:lang w:val="ru-RU"/>
              </w:rPr>
            </w:pPr>
            <w:r w:rsidRPr="008C39DA">
              <w:rPr>
                <w:b/>
                <w:lang w:val="ru-RU"/>
              </w:rPr>
              <w:t>Объекты или область знания</w:t>
            </w:r>
          </w:p>
        </w:tc>
        <w:tc>
          <w:tcPr>
            <w:tcW w:w="2026" w:type="dxa"/>
          </w:tcPr>
          <w:p w14:paraId="31BDC04B" w14:textId="77777777" w:rsidR="00AD7E24" w:rsidRPr="008C39DA" w:rsidRDefault="00AD7E24" w:rsidP="008C39DA">
            <w:pPr>
              <w:pStyle w:val="TableParagraph"/>
              <w:ind w:left="54" w:right="141"/>
              <w:jc w:val="center"/>
              <w:rPr>
                <w:b/>
                <w:lang w:val="ru-RU"/>
              </w:rPr>
            </w:pPr>
            <w:r w:rsidRPr="008C39DA">
              <w:rPr>
                <w:b/>
                <w:lang w:val="ru-RU"/>
              </w:rPr>
              <w:t xml:space="preserve">Код </w:t>
            </w:r>
            <w:r w:rsidR="008C39DA">
              <w:rPr>
                <w:b/>
                <w:lang w:val="ru-RU"/>
              </w:rPr>
              <w:t xml:space="preserve">и </w:t>
            </w:r>
            <w:r w:rsidRPr="008C39DA">
              <w:rPr>
                <w:b/>
                <w:lang w:val="ru-RU"/>
              </w:rPr>
              <w:t>наименование профессиональной компетенции</w:t>
            </w:r>
          </w:p>
        </w:tc>
        <w:tc>
          <w:tcPr>
            <w:tcW w:w="2835" w:type="dxa"/>
          </w:tcPr>
          <w:p w14:paraId="31BDC04C" w14:textId="77777777" w:rsidR="00AD7E24" w:rsidRPr="008C39DA" w:rsidRDefault="00AD7E24" w:rsidP="008C39DA">
            <w:pPr>
              <w:pStyle w:val="TableParagraph"/>
              <w:ind w:left="54" w:right="141"/>
              <w:jc w:val="center"/>
              <w:rPr>
                <w:b/>
                <w:lang w:val="ru-RU"/>
              </w:rPr>
            </w:pPr>
            <w:r w:rsidRPr="008C39DA">
              <w:rPr>
                <w:b/>
                <w:lang w:val="ru-RU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1560" w:type="dxa"/>
          </w:tcPr>
          <w:p w14:paraId="31BDC04D" w14:textId="77777777" w:rsidR="00AD7E24" w:rsidRPr="008C39DA" w:rsidRDefault="00AD7E24" w:rsidP="008C39DA">
            <w:pPr>
              <w:pStyle w:val="TableParagraph"/>
              <w:ind w:right="141" w:firstLine="1"/>
              <w:jc w:val="center"/>
              <w:rPr>
                <w:b/>
                <w:lang w:val="ru-RU"/>
              </w:rPr>
            </w:pPr>
            <w:r w:rsidRPr="008C39DA">
              <w:rPr>
                <w:b/>
                <w:lang w:val="ru-RU"/>
              </w:rPr>
              <w:t xml:space="preserve">Основание </w:t>
            </w:r>
          </w:p>
        </w:tc>
      </w:tr>
      <w:tr w:rsidR="0087737B" w14:paraId="31BDC05D" w14:textId="77777777" w:rsidTr="00D609F3">
        <w:trPr>
          <w:trHeight w:val="271"/>
        </w:trPr>
        <w:tc>
          <w:tcPr>
            <w:tcW w:w="8505" w:type="dxa"/>
            <w:gridSpan w:val="4"/>
            <w:tcBorders>
              <w:right w:val="single" w:sz="4" w:space="0" w:color="auto"/>
            </w:tcBorders>
          </w:tcPr>
          <w:p w14:paraId="31BDC05B" w14:textId="77777777" w:rsidR="0087737B" w:rsidRPr="00577DAC" w:rsidRDefault="0087737B" w:rsidP="00577DAC">
            <w:pPr>
              <w:pStyle w:val="TableParagraph"/>
              <w:ind w:left="141" w:right="141" w:firstLine="142"/>
              <w:jc w:val="both"/>
              <w:rPr>
                <w:lang w:val="ru-RU"/>
              </w:rPr>
            </w:pPr>
            <w:r w:rsidRPr="008C39DA">
              <w:rPr>
                <w:lang w:val="ru-RU"/>
              </w:rPr>
              <w:t xml:space="preserve">Тип задач профессиональной деятельности: </w:t>
            </w:r>
            <w:r>
              <w:rPr>
                <w:lang w:val="ru-RU"/>
              </w:rPr>
              <w:t>н</w:t>
            </w:r>
            <w:r w:rsidRPr="00FE7220">
              <w:rPr>
                <w:lang w:val="ru-RU"/>
              </w:rPr>
              <w:t>аучно-исследовательский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1BDC05C" w14:textId="77777777" w:rsidR="0087737B" w:rsidRPr="00577DAC" w:rsidRDefault="0087737B" w:rsidP="008C39DA">
            <w:pPr>
              <w:pStyle w:val="TableParagraph"/>
              <w:ind w:left="141" w:right="141" w:firstLine="142"/>
              <w:jc w:val="both"/>
              <w:rPr>
                <w:lang w:val="ru-RU"/>
              </w:rPr>
            </w:pPr>
          </w:p>
        </w:tc>
      </w:tr>
      <w:tr w:rsidR="0087737B" w14:paraId="31BDC066" w14:textId="77777777" w:rsidTr="000F1BAC">
        <w:trPr>
          <w:trHeight w:val="265"/>
        </w:trPr>
        <w:tc>
          <w:tcPr>
            <w:tcW w:w="2268" w:type="dxa"/>
          </w:tcPr>
          <w:p w14:paraId="31BDC05E" w14:textId="77777777" w:rsidR="0087737B" w:rsidRPr="00577DAC" w:rsidRDefault="0087737B" w:rsidP="00577DAC">
            <w:pPr>
              <w:pStyle w:val="a3"/>
              <w:ind w:left="141" w:right="141" w:firstLine="142"/>
              <w:jc w:val="both"/>
              <w:rPr>
                <w:sz w:val="22"/>
                <w:szCs w:val="22"/>
                <w:lang w:val="ru-RU"/>
              </w:rPr>
            </w:pPr>
            <w:r w:rsidRPr="00577DAC">
              <w:rPr>
                <w:sz w:val="22"/>
                <w:szCs w:val="22"/>
                <w:lang w:val="ru-RU"/>
              </w:rPr>
              <w:t>проведение научных исследований в области юриспруденции</w:t>
            </w:r>
          </w:p>
        </w:tc>
        <w:tc>
          <w:tcPr>
            <w:tcW w:w="1376" w:type="dxa"/>
          </w:tcPr>
          <w:p w14:paraId="31BDC05F" w14:textId="77777777" w:rsidR="0087737B" w:rsidRPr="00577DAC" w:rsidRDefault="0087737B" w:rsidP="00C1573C">
            <w:pPr>
              <w:pStyle w:val="TableParagraph"/>
              <w:ind w:left="141" w:right="141" w:firstLine="142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FE7220">
              <w:rPr>
                <w:lang w:val="ru-RU"/>
              </w:rPr>
              <w:t>бласть знаний: Юриспруденция</w:t>
            </w:r>
          </w:p>
        </w:tc>
        <w:tc>
          <w:tcPr>
            <w:tcW w:w="2026" w:type="dxa"/>
          </w:tcPr>
          <w:p w14:paraId="31BDC060" w14:textId="77777777" w:rsidR="0087737B" w:rsidRPr="00BC62C5" w:rsidRDefault="0087737B" w:rsidP="00B30BC5">
            <w:pPr>
              <w:pStyle w:val="TableParagraph"/>
              <w:ind w:left="141" w:right="141" w:firstLine="142"/>
              <w:rPr>
                <w:lang w:val="ru-RU"/>
              </w:rPr>
            </w:pPr>
            <w:r w:rsidRPr="008C39DA">
              <w:rPr>
                <w:lang w:val="ru-RU"/>
              </w:rPr>
              <w:t>ПК-</w:t>
            </w:r>
            <w:r>
              <w:rPr>
                <w:lang w:val="ru-RU"/>
              </w:rPr>
              <w:t xml:space="preserve">2. Способен проводить научные исследования в области юриспруденции </w:t>
            </w:r>
            <w:r w:rsidRPr="00BC62C5">
              <w:rPr>
                <w:lang w:val="ru-RU"/>
              </w:rPr>
              <w:t>в соответствии с направленностью (профилем) программы магистратуры</w:t>
            </w:r>
          </w:p>
          <w:p w14:paraId="31BDC061" w14:textId="77777777" w:rsidR="0087737B" w:rsidRPr="000A69D1" w:rsidRDefault="0087737B" w:rsidP="00B01E84">
            <w:pPr>
              <w:pStyle w:val="TableParagraph"/>
              <w:ind w:left="141" w:right="141" w:firstLine="142"/>
              <w:rPr>
                <w:color w:val="00B050"/>
                <w:lang w:val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1BDC062" w14:textId="5415F657" w:rsidR="0087737B" w:rsidRPr="00BC62C5" w:rsidRDefault="0087737B" w:rsidP="008F6196">
            <w:pPr>
              <w:pStyle w:val="TableParagraph"/>
              <w:ind w:left="141" w:right="141" w:firstLine="1"/>
              <w:rPr>
                <w:lang w:val="ru-RU"/>
              </w:rPr>
            </w:pPr>
            <w:r w:rsidRPr="00B30BC5">
              <w:rPr>
                <w:lang w:val="ru-RU"/>
              </w:rPr>
              <w:t>ПК-</w:t>
            </w:r>
            <w:r>
              <w:rPr>
                <w:lang w:val="ru-RU"/>
              </w:rPr>
              <w:t>2</w:t>
            </w:r>
            <w:r w:rsidRPr="00B30BC5">
              <w:rPr>
                <w:lang w:val="ru-RU"/>
              </w:rPr>
              <w:t>.1.</w:t>
            </w:r>
            <w:r>
              <w:rPr>
                <w:lang w:val="ru-RU"/>
              </w:rPr>
              <w:t xml:space="preserve"> Проводит </w:t>
            </w:r>
            <w:r w:rsidRPr="00B30BC5">
              <w:rPr>
                <w:lang w:val="ru-RU"/>
              </w:rPr>
              <w:t>научные исследования с использованием научных методов в области юриспруденции</w:t>
            </w:r>
            <w:r>
              <w:rPr>
                <w:lang w:val="ru-RU"/>
              </w:rPr>
              <w:t xml:space="preserve"> </w:t>
            </w:r>
            <w:r w:rsidRPr="00BC62C5">
              <w:rPr>
                <w:lang w:val="ru-RU"/>
              </w:rPr>
              <w:t>в соответствии с направленностью (профилем) программы магистратуры</w:t>
            </w:r>
            <w:r w:rsidR="008F6196">
              <w:rPr>
                <w:lang w:val="ru-RU"/>
              </w:rPr>
              <w:t>.</w:t>
            </w:r>
          </w:p>
          <w:p w14:paraId="31BDC063" w14:textId="699854D9" w:rsidR="0087737B" w:rsidRPr="00B30BC5" w:rsidRDefault="0087737B" w:rsidP="008F6196">
            <w:pPr>
              <w:pStyle w:val="TableParagraph"/>
              <w:ind w:left="141" w:right="141" w:firstLine="1"/>
              <w:rPr>
                <w:lang w:val="ru-RU"/>
              </w:rPr>
            </w:pPr>
            <w:r w:rsidRPr="00B30BC5">
              <w:rPr>
                <w:lang w:val="ru-RU"/>
              </w:rPr>
              <w:t>ПК-2.2. П</w:t>
            </w:r>
            <w:r>
              <w:rPr>
                <w:lang w:val="ru-RU"/>
              </w:rPr>
              <w:t xml:space="preserve">ублично представляет результаты </w:t>
            </w:r>
            <w:r w:rsidRPr="00B30BC5">
              <w:rPr>
                <w:lang w:val="ru-RU"/>
              </w:rPr>
              <w:t>научных исследований в области юриспруденции</w:t>
            </w:r>
            <w:r w:rsidR="008F6196">
              <w:rPr>
                <w:lang w:val="ru-RU"/>
              </w:rPr>
              <w:t>.</w:t>
            </w:r>
          </w:p>
          <w:p w14:paraId="31BDC064" w14:textId="13FC0298" w:rsidR="0087737B" w:rsidRPr="00B30BC5" w:rsidRDefault="0087737B" w:rsidP="008F6196">
            <w:pPr>
              <w:pStyle w:val="TableParagraph"/>
              <w:ind w:left="141" w:right="141" w:firstLine="1"/>
              <w:rPr>
                <w:lang w:val="ru-RU"/>
              </w:rPr>
            </w:pPr>
            <w:r w:rsidRPr="00B30BC5">
              <w:rPr>
                <w:lang w:val="ru-RU"/>
              </w:rPr>
              <w:t>ПК-2.3. Готовит научные публикации по результатам научных исследований в области юриспруденции</w:t>
            </w:r>
            <w:r>
              <w:rPr>
                <w:lang w:val="ru-RU"/>
              </w:rPr>
              <w:t xml:space="preserve"> </w:t>
            </w:r>
            <w:r w:rsidRPr="00BC62C5">
              <w:rPr>
                <w:lang w:val="ru-RU"/>
              </w:rPr>
              <w:t>в соответствии с направленностью (профилем) программы магистратуры</w:t>
            </w:r>
            <w:r w:rsidR="008F6196">
              <w:rPr>
                <w:lang w:val="ru-RU"/>
              </w:rPr>
              <w:t>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14:paraId="31BDC065" w14:textId="33501DB0" w:rsidR="0087737B" w:rsidRPr="00577DAC" w:rsidRDefault="002B7975" w:rsidP="008C39DA">
            <w:pPr>
              <w:pStyle w:val="TableParagraph"/>
              <w:ind w:left="141" w:right="141" w:firstLine="142"/>
              <w:jc w:val="both"/>
              <w:rPr>
                <w:lang w:val="ru-RU"/>
              </w:rPr>
            </w:pPr>
            <w:r>
              <w:rPr>
                <w:lang w:val="ru-RU"/>
              </w:rPr>
              <w:t>Анализ требований к профессиональным компетенциям, предъявляемым к выпускникам на рынке труда, обобщение, проведение консультаций с ведущими работодателями</w:t>
            </w:r>
          </w:p>
        </w:tc>
      </w:tr>
      <w:tr w:rsidR="0087737B" w14:paraId="31BDC069" w14:textId="77777777" w:rsidTr="00D609F3">
        <w:trPr>
          <w:trHeight w:val="239"/>
        </w:trPr>
        <w:tc>
          <w:tcPr>
            <w:tcW w:w="8505" w:type="dxa"/>
            <w:gridSpan w:val="4"/>
            <w:tcBorders>
              <w:right w:val="single" w:sz="4" w:space="0" w:color="auto"/>
            </w:tcBorders>
          </w:tcPr>
          <w:p w14:paraId="31BDC067" w14:textId="77777777" w:rsidR="0087737B" w:rsidRPr="00577DAC" w:rsidRDefault="0087737B" w:rsidP="000A69D1">
            <w:pPr>
              <w:pStyle w:val="TableParagraph"/>
              <w:ind w:left="141" w:right="141" w:firstLine="142"/>
              <w:jc w:val="both"/>
              <w:rPr>
                <w:lang w:val="ru-RU"/>
              </w:rPr>
            </w:pPr>
            <w:r w:rsidRPr="008C39DA">
              <w:rPr>
                <w:lang w:val="ru-RU"/>
              </w:rPr>
              <w:t xml:space="preserve">Тип задач профессиональной деятельности: </w:t>
            </w:r>
            <w:r>
              <w:rPr>
                <w:lang w:val="ru-RU"/>
              </w:rPr>
              <w:t>правоприменительный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31BDC068" w14:textId="77777777" w:rsidR="0087737B" w:rsidRPr="00577DAC" w:rsidRDefault="0087737B" w:rsidP="008C39DA">
            <w:pPr>
              <w:pStyle w:val="TableParagraph"/>
              <w:ind w:left="141" w:right="141" w:firstLine="142"/>
              <w:jc w:val="both"/>
              <w:rPr>
                <w:lang w:val="ru-RU"/>
              </w:rPr>
            </w:pPr>
          </w:p>
        </w:tc>
      </w:tr>
      <w:tr w:rsidR="0087737B" w14:paraId="31BDC071" w14:textId="77777777" w:rsidTr="00D609F3">
        <w:trPr>
          <w:trHeight w:val="1110"/>
        </w:trPr>
        <w:tc>
          <w:tcPr>
            <w:tcW w:w="2268" w:type="dxa"/>
          </w:tcPr>
          <w:p w14:paraId="31BDC06A" w14:textId="77777777" w:rsidR="0087737B" w:rsidRPr="00577DAC" w:rsidRDefault="0087737B" w:rsidP="008B779F">
            <w:pPr>
              <w:pStyle w:val="TableParagraph"/>
              <w:ind w:left="141" w:right="141" w:firstLine="142"/>
              <w:rPr>
                <w:lang w:val="ru-RU"/>
              </w:rPr>
            </w:pPr>
            <w:r>
              <w:rPr>
                <w:spacing w:val="1"/>
                <w:lang w:val="ru-RU"/>
              </w:rPr>
              <w:t>п</w:t>
            </w:r>
            <w:r w:rsidRPr="00FE7220">
              <w:rPr>
                <w:spacing w:val="1"/>
                <w:lang w:val="ru-RU"/>
              </w:rPr>
              <w:t>рименение международных правовых актов и/или нормативных правовых актов Российской Федерации судебными органами при рассмотрении судебных дел, составление судебных актов</w:t>
            </w:r>
          </w:p>
        </w:tc>
        <w:tc>
          <w:tcPr>
            <w:tcW w:w="1376" w:type="dxa"/>
          </w:tcPr>
          <w:p w14:paraId="31BDC06B" w14:textId="0D562EF8" w:rsidR="0087737B" w:rsidRPr="000A69D1" w:rsidRDefault="0087737B" w:rsidP="008B779F">
            <w:pPr>
              <w:pStyle w:val="TableParagraph"/>
              <w:ind w:left="141" w:right="141"/>
              <w:rPr>
                <w:color w:val="00B050"/>
                <w:lang w:val="ru-RU"/>
              </w:rPr>
            </w:pPr>
            <w:r>
              <w:rPr>
                <w:lang w:val="ru-RU"/>
              </w:rPr>
              <w:t>судебные органы</w:t>
            </w:r>
          </w:p>
        </w:tc>
        <w:tc>
          <w:tcPr>
            <w:tcW w:w="2026" w:type="dxa"/>
          </w:tcPr>
          <w:p w14:paraId="31BDC06C" w14:textId="1C3CC9AF" w:rsidR="0087737B" w:rsidRPr="000A69D1" w:rsidRDefault="0087737B" w:rsidP="008B779F">
            <w:pPr>
              <w:pStyle w:val="TableParagraph"/>
              <w:ind w:left="141" w:right="141" w:firstLine="142"/>
              <w:rPr>
                <w:color w:val="00B050"/>
                <w:lang w:val="ru-RU"/>
              </w:rPr>
            </w:pPr>
            <w:r w:rsidRPr="00BC507A">
              <w:rPr>
                <w:lang w:val="ru-RU"/>
              </w:rPr>
              <w:t>ПК-3. Способен разрешать гражданские, административные дела и экономические споры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223B288" w14:textId="77777777" w:rsidR="0087737B" w:rsidRPr="00BC507A" w:rsidRDefault="0087737B" w:rsidP="00326E7D">
            <w:pPr>
              <w:pStyle w:val="TableParagraph"/>
              <w:ind w:left="141" w:right="141"/>
              <w:jc w:val="both"/>
              <w:rPr>
                <w:lang w:val="ru-RU"/>
              </w:rPr>
            </w:pPr>
            <w:r w:rsidRPr="00BC507A">
              <w:rPr>
                <w:lang w:val="ru-RU"/>
              </w:rPr>
              <w:t>ПК-3.1. Осуществляет прием обращений в суд в порядке гражданского, административного и арбитражного судопроизводства.</w:t>
            </w:r>
          </w:p>
          <w:p w14:paraId="6E84F594" w14:textId="77777777" w:rsidR="0087737B" w:rsidRPr="00BC507A" w:rsidRDefault="0087737B" w:rsidP="00326E7D">
            <w:pPr>
              <w:pStyle w:val="TableParagraph"/>
              <w:ind w:left="141" w:right="141"/>
              <w:jc w:val="both"/>
              <w:rPr>
                <w:lang w:val="ru-RU"/>
              </w:rPr>
            </w:pPr>
            <w:r w:rsidRPr="00BC507A">
              <w:rPr>
                <w:lang w:val="ru-RU"/>
              </w:rPr>
              <w:t>ПК-3.2. Рассматривает и разрешает споры в порядке гражданского, административного и арбитражного судопроизводства.</w:t>
            </w:r>
          </w:p>
          <w:p w14:paraId="31BDC06F" w14:textId="7DCE175D" w:rsidR="0087737B" w:rsidRPr="000A69D1" w:rsidRDefault="0087737B" w:rsidP="00326E7D">
            <w:pPr>
              <w:pStyle w:val="TableParagraph"/>
              <w:ind w:left="141" w:right="141"/>
              <w:jc w:val="both"/>
              <w:rPr>
                <w:color w:val="00B050"/>
                <w:lang w:val="ru-RU"/>
              </w:rPr>
            </w:pPr>
            <w:r w:rsidRPr="00BC507A">
              <w:rPr>
                <w:lang w:val="ru-RU"/>
              </w:rPr>
              <w:t xml:space="preserve">ПК-3.3. Составляет судебные акты по спорам, разрешаемым в порядке гражданского, административного и </w:t>
            </w:r>
            <w:r w:rsidRPr="00BC507A">
              <w:rPr>
                <w:lang w:val="ru-RU"/>
              </w:rPr>
              <w:lastRenderedPageBreak/>
              <w:t>арбитражного судопроизводства.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31BDC070" w14:textId="77777777" w:rsidR="0087737B" w:rsidRPr="00577DAC" w:rsidRDefault="0087737B" w:rsidP="008B779F">
            <w:pPr>
              <w:pStyle w:val="TableParagraph"/>
              <w:ind w:left="141" w:right="141" w:firstLine="142"/>
              <w:jc w:val="both"/>
              <w:rPr>
                <w:lang w:val="ru-RU"/>
              </w:rPr>
            </w:pPr>
          </w:p>
        </w:tc>
      </w:tr>
      <w:tr w:rsidR="0087737B" w14:paraId="31BDC078" w14:textId="77777777" w:rsidTr="00D609F3">
        <w:trPr>
          <w:trHeight w:val="426"/>
        </w:trPr>
        <w:tc>
          <w:tcPr>
            <w:tcW w:w="2268" w:type="dxa"/>
          </w:tcPr>
          <w:p w14:paraId="31BDC072" w14:textId="6E338EE2" w:rsidR="0087737B" w:rsidRPr="000A69D1" w:rsidRDefault="0087737B" w:rsidP="008B779F">
            <w:pPr>
              <w:pStyle w:val="TableParagraph"/>
              <w:ind w:left="141" w:right="141" w:firstLine="142"/>
              <w:rPr>
                <w:color w:val="00B050"/>
                <w:lang w:val="ru-RU"/>
              </w:rPr>
            </w:pPr>
            <w:r w:rsidRPr="00BC507A">
              <w:rPr>
                <w:spacing w:val="1"/>
                <w:lang w:val="ru-RU"/>
              </w:rPr>
              <w:lastRenderedPageBreak/>
              <w:t xml:space="preserve">применение международных правовых актов и/или нормативных правовых актов Российской Федерации при представлении публичных интересов в </w:t>
            </w:r>
            <w:r w:rsidRPr="00BC507A">
              <w:rPr>
                <w:lang w:val="ru-RU"/>
              </w:rPr>
              <w:t>гражданском, административном и арбитражном судопроизводстве, составление процессуальных документов</w:t>
            </w:r>
          </w:p>
        </w:tc>
        <w:tc>
          <w:tcPr>
            <w:tcW w:w="1376" w:type="dxa"/>
          </w:tcPr>
          <w:p w14:paraId="31BDC073" w14:textId="78BCC225" w:rsidR="0087737B" w:rsidRPr="008C39DA" w:rsidRDefault="0087737B" w:rsidP="008B779F">
            <w:pPr>
              <w:pStyle w:val="TableParagraph"/>
              <w:ind w:left="141" w:right="141"/>
              <w:rPr>
                <w:lang w:val="ru-RU"/>
              </w:rPr>
            </w:pPr>
            <w:r>
              <w:rPr>
                <w:spacing w:val="1"/>
                <w:lang w:val="ru-RU"/>
              </w:rPr>
              <w:t>государственные и муниципальные органы</w:t>
            </w:r>
          </w:p>
        </w:tc>
        <w:tc>
          <w:tcPr>
            <w:tcW w:w="2026" w:type="dxa"/>
          </w:tcPr>
          <w:p w14:paraId="31BDC074" w14:textId="1711FB58" w:rsidR="0087737B" w:rsidRPr="008C39DA" w:rsidRDefault="0087737B" w:rsidP="008B779F">
            <w:pPr>
              <w:pStyle w:val="TableParagraph"/>
              <w:ind w:left="141" w:right="141" w:firstLine="142"/>
              <w:rPr>
                <w:lang w:val="ru-RU"/>
              </w:rPr>
            </w:pPr>
            <w:r w:rsidRPr="00BC507A">
              <w:rPr>
                <w:spacing w:val="1"/>
                <w:lang w:val="ru-RU"/>
              </w:rPr>
              <w:t xml:space="preserve">ПК-4. Способен представлять публичные интересы в </w:t>
            </w:r>
            <w:r w:rsidRPr="00BC507A">
              <w:rPr>
                <w:lang w:val="ru-RU"/>
              </w:rPr>
              <w:t>гражданском, административном и арбитражном судопроизводстве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4A165B4" w14:textId="77777777" w:rsidR="0087737B" w:rsidRDefault="0087737B" w:rsidP="008B779F">
            <w:pPr>
              <w:pStyle w:val="TableParagraph"/>
              <w:ind w:left="141" w:right="141"/>
              <w:rPr>
                <w:lang w:val="ru-RU"/>
              </w:rPr>
            </w:pPr>
            <w:r w:rsidRPr="00BC507A">
              <w:rPr>
                <w:lang w:val="ru-RU"/>
              </w:rPr>
              <w:t xml:space="preserve">ПК-4.1. </w:t>
            </w:r>
            <w:r>
              <w:rPr>
                <w:lang w:val="ru-RU"/>
              </w:rPr>
              <w:t>Готовит обращения в суд в защиту публичных интересов.</w:t>
            </w:r>
          </w:p>
          <w:p w14:paraId="6EC798C2" w14:textId="77777777" w:rsidR="0087737B" w:rsidRPr="00BC507A" w:rsidRDefault="0087737B" w:rsidP="008B779F">
            <w:pPr>
              <w:pStyle w:val="TableParagraph"/>
              <w:ind w:left="141" w:right="141"/>
              <w:rPr>
                <w:spacing w:val="1"/>
                <w:lang w:val="ru-RU"/>
              </w:rPr>
            </w:pPr>
            <w:r w:rsidRPr="00BC507A">
              <w:rPr>
                <w:lang w:val="ru-RU"/>
              </w:rPr>
              <w:t>ПК-4.</w:t>
            </w:r>
            <w:r>
              <w:rPr>
                <w:lang w:val="ru-RU"/>
              </w:rPr>
              <w:t>2</w:t>
            </w:r>
            <w:r w:rsidRPr="00BC507A">
              <w:rPr>
                <w:lang w:val="ru-RU"/>
              </w:rPr>
              <w:t>. Совершает процессуальные действия в качестве представителя государственных и муниципальных органов</w:t>
            </w:r>
            <w:r w:rsidRPr="00BC507A">
              <w:rPr>
                <w:spacing w:val="1"/>
                <w:lang w:val="ru-RU"/>
              </w:rPr>
              <w:t xml:space="preserve"> в </w:t>
            </w:r>
            <w:r w:rsidRPr="00BC507A">
              <w:rPr>
                <w:lang w:val="ru-RU"/>
              </w:rPr>
              <w:t>гражданском, административном и арбитражном судопроизводстве</w:t>
            </w:r>
            <w:r w:rsidRPr="00BC507A">
              <w:rPr>
                <w:spacing w:val="1"/>
                <w:lang w:val="ru-RU"/>
              </w:rPr>
              <w:t>.</w:t>
            </w:r>
          </w:p>
          <w:p w14:paraId="7A3C39BE" w14:textId="77777777" w:rsidR="0087737B" w:rsidRPr="00BC507A" w:rsidRDefault="0087737B" w:rsidP="008B779F">
            <w:pPr>
              <w:pStyle w:val="TableParagraph"/>
              <w:ind w:left="141" w:right="141"/>
              <w:rPr>
                <w:spacing w:val="1"/>
                <w:lang w:val="ru-RU"/>
              </w:rPr>
            </w:pPr>
            <w:r w:rsidRPr="00BC507A">
              <w:rPr>
                <w:spacing w:val="1"/>
                <w:lang w:val="ru-RU"/>
              </w:rPr>
              <w:t>ПК-4.</w:t>
            </w:r>
            <w:r>
              <w:rPr>
                <w:spacing w:val="1"/>
                <w:lang w:val="ru-RU"/>
              </w:rPr>
              <w:t>3</w:t>
            </w:r>
            <w:r w:rsidRPr="00BC507A">
              <w:rPr>
                <w:spacing w:val="1"/>
                <w:lang w:val="ru-RU"/>
              </w:rPr>
              <w:t xml:space="preserve">. Готовит </w:t>
            </w:r>
            <w:r w:rsidRPr="00BC507A">
              <w:rPr>
                <w:lang w:val="ru-RU"/>
              </w:rPr>
              <w:t>процессуальные документы, необходимые для представления публичных интересов</w:t>
            </w:r>
            <w:r w:rsidRPr="00BC507A">
              <w:rPr>
                <w:spacing w:val="1"/>
                <w:lang w:val="ru-RU"/>
              </w:rPr>
              <w:t xml:space="preserve"> в </w:t>
            </w:r>
            <w:r w:rsidRPr="00BC507A">
              <w:rPr>
                <w:lang w:val="ru-RU"/>
              </w:rPr>
              <w:t>гражданском, административном и арбитражном судопроизводстве</w:t>
            </w:r>
            <w:r w:rsidRPr="00BC507A">
              <w:rPr>
                <w:spacing w:val="1"/>
                <w:lang w:val="ru-RU"/>
              </w:rPr>
              <w:t>.</w:t>
            </w:r>
          </w:p>
          <w:p w14:paraId="31BDC076" w14:textId="27E4190A" w:rsidR="0087737B" w:rsidRPr="008C39DA" w:rsidRDefault="0087737B" w:rsidP="008B779F">
            <w:pPr>
              <w:pStyle w:val="TableParagraph"/>
              <w:ind w:left="141" w:right="141" w:firstLine="142"/>
              <w:rPr>
                <w:lang w:val="ru-RU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14:paraId="31BDC077" w14:textId="77777777" w:rsidR="0087737B" w:rsidRPr="008C39DA" w:rsidRDefault="0087737B" w:rsidP="008B779F">
            <w:pPr>
              <w:pStyle w:val="TableParagraph"/>
              <w:ind w:left="141" w:right="141" w:firstLine="142"/>
              <w:jc w:val="both"/>
              <w:rPr>
                <w:lang w:val="ru-RU"/>
              </w:rPr>
            </w:pPr>
          </w:p>
        </w:tc>
      </w:tr>
      <w:tr w:rsidR="0087737B" w14:paraId="31BDC07B" w14:textId="77777777" w:rsidTr="00D53DF5">
        <w:trPr>
          <w:trHeight w:val="248"/>
        </w:trPr>
        <w:tc>
          <w:tcPr>
            <w:tcW w:w="8505" w:type="dxa"/>
            <w:gridSpan w:val="4"/>
            <w:tcBorders>
              <w:right w:val="single" w:sz="4" w:space="0" w:color="auto"/>
            </w:tcBorders>
          </w:tcPr>
          <w:p w14:paraId="31BDC079" w14:textId="77777777" w:rsidR="0087737B" w:rsidRPr="008C39DA" w:rsidRDefault="0087737B" w:rsidP="00063CF6">
            <w:pPr>
              <w:pStyle w:val="TableParagraph"/>
              <w:ind w:left="141" w:right="141" w:firstLine="142"/>
              <w:jc w:val="both"/>
              <w:rPr>
                <w:lang w:val="ru-RU"/>
              </w:rPr>
            </w:pPr>
            <w:r w:rsidRPr="008C39DA">
              <w:rPr>
                <w:lang w:val="ru-RU"/>
              </w:rPr>
              <w:t xml:space="preserve">Тип задач профессиональной деятельности: </w:t>
            </w:r>
            <w:r>
              <w:rPr>
                <w:lang w:val="ru-RU"/>
              </w:rPr>
              <w:t>консультационный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31BDC07A" w14:textId="77777777" w:rsidR="0087737B" w:rsidRPr="008C39DA" w:rsidRDefault="0087737B" w:rsidP="008C39DA">
            <w:pPr>
              <w:pStyle w:val="TableParagraph"/>
              <w:ind w:left="141" w:right="141" w:firstLine="142"/>
              <w:jc w:val="both"/>
              <w:rPr>
                <w:lang w:val="ru-RU"/>
              </w:rPr>
            </w:pPr>
          </w:p>
        </w:tc>
      </w:tr>
      <w:tr w:rsidR="0087737B" w14:paraId="31BDC086" w14:textId="77777777" w:rsidTr="00D53DF5">
        <w:trPr>
          <w:trHeight w:val="424"/>
        </w:trPr>
        <w:tc>
          <w:tcPr>
            <w:tcW w:w="2268" w:type="dxa"/>
          </w:tcPr>
          <w:p w14:paraId="16349ED3" w14:textId="77777777" w:rsidR="0087737B" w:rsidRPr="00BC507A" w:rsidRDefault="0087737B" w:rsidP="008B779F">
            <w:pPr>
              <w:pStyle w:val="TableParagraph"/>
              <w:ind w:left="141" w:right="141"/>
              <w:rPr>
                <w:lang w:val="ru-RU"/>
              </w:rPr>
            </w:pPr>
            <w:r w:rsidRPr="00BC507A">
              <w:rPr>
                <w:spacing w:val="1"/>
                <w:lang w:val="ru-RU"/>
              </w:rPr>
              <w:t xml:space="preserve">подготовка консультаций по вопросам </w:t>
            </w:r>
            <w:r w:rsidRPr="00BC507A">
              <w:rPr>
                <w:lang w:val="ru-RU"/>
              </w:rPr>
              <w:t>законодательства о гражданском, административном и арбитражном судопроизводстве,</w:t>
            </w:r>
          </w:p>
          <w:p w14:paraId="7BBDC9CF" w14:textId="77777777" w:rsidR="0087737B" w:rsidRPr="00BC507A" w:rsidRDefault="0087737B" w:rsidP="008B779F">
            <w:pPr>
              <w:pStyle w:val="TableParagraph"/>
              <w:ind w:left="141" w:right="141"/>
              <w:rPr>
                <w:spacing w:val="1"/>
                <w:lang w:val="ru-RU"/>
              </w:rPr>
            </w:pPr>
            <w:r w:rsidRPr="00BC507A">
              <w:rPr>
                <w:spacing w:val="1"/>
                <w:lang w:val="ru-RU"/>
              </w:rPr>
              <w:t>подготовка процессуальных документов в интересах физических и юридических лиц</w:t>
            </w:r>
          </w:p>
          <w:p w14:paraId="31BDC07F" w14:textId="173CE547" w:rsidR="0087737B" w:rsidRPr="00063CF6" w:rsidRDefault="0087737B" w:rsidP="008B779F">
            <w:pPr>
              <w:pStyle w:val="TableParagraph"/>
              <w:ind w:left="141" w:right="141" w:firstLine="142"/>
              <w:rPr>
                <w:lang w:val="ru-RU"/>
              </w:rPr>
            </w:pPr>
          </w:p>
        </w:tc>
        <w:tc>
          <w:tcPr>
            <w:tcW w:w="1376" w:type="dxa"/>
          </w:tcPr>
          <w:p w14:paraId="31BDC080" w14:textId="3D431A21" w:rsidR="0087737B" w:rsidRPr="00063CF6" w:rsidRDefault="0087737B" w:rsidP="008B779F">
            <w:pPr>
              <w:pStyle w:val="TableParagraph"/>
              <w:ind w:left="141" w:right="141" w:firstLine="142"/>
              <w:rPr>
                <w:lang w:val="ru-RU"/>
              </w:rPr>
            </w:pPr>
            <w:r w:rsidRPr="00634199">
              <w:rPr>
                <w:spacing w:val="1"/>
                <w:lang w:val="ru-RU"/>
              </w:rPr>
              <w:t>адвокатура, юридические отделы коммерческих и некоммерческих</w:t>
            </w:r>
            <w:r w:rsidRPr="00634199">
              <w:rPr>
                <w:sz w:val="28"/>
                <w:szCs w:val="28"/>
                <w:lang w:val="ru-RU"/>
              </w:rPr>
              <w:t xml:space="preserve"> </w:t>
            </w:r>
            <w:r w:rsidRPr="00634199">
              <w:rPr>
                <w:spacing w:val="1"/>
                <w:lang w:val="ru-RU"/>
              </w:rPr>
              <w:t>организаций; иные субъекты, нуждающиеся в профессиональной юридической помощи</w:t>
            </w:r>
          </w:p>
        </w:tc>
        <w:tc>
          <w:tcPr>
            <w:tcW w:w="2026" w:type="dxa"/>
          </w:tcPr>
          <w:p w14:paraId="20C04781" w14:textId="77777777" w:rsidR="0087737B" w:rsidRPr="00BC507A" w:rsidRDefault="0087737B" w:rsidP="008B779F">
            <w:pPr>
              <w:pStyle w:val="TableParagraph"/>
              <w:ind w:left="141" w:right="141"/>
              <w:rPr>
                <w:lang w:val="ru-RU"/>
              </w:rPr>
            </w:pPr>
            <w:r w:rsidRPr="00BC507A">
              <w:rPr>
                <w:lang w:val="ru-RU"/>
              </w:rPr>
              <w:t>ПК-5. Способен консультировать по вопросам законодательства о гражданском, административном и арбитражном судопроизводстве,</w:t>
            </w:r>
          </w:p>
          <w:p w14:paraId="31BDC081" w14:textId="0B83F5E2" w:rsidR="0087737B" w:rsidRPr="00063CF6" w:rsidRDefault="0087737B" w:rsidP="008B779F">
            <w:pPr>
              <w:pStyle w:val="TableParagraph"/>
              <w:ind w:left="141" w:right="141" w:firstLine="142"/>
              <w:rPr>
                <w:lang w:val="ru-RU"/>
              </w:rPr>
            </w:pPr>
            <w:r w:rsidRPr="00BC507A">
              <w:rPr>
                <w:lang w:val="ru-RU"/>
              </w:rPr>
              <w:t>представлять интересы физических и юридических лиц в судах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91266C8" w14:textId="77777777" w:rsidR="0087737B" w:rsidRPr="00BC507A" w:rsidRDefault="0087737B" w:rsidP="008B779F">
            <w:pPr>
              <w:pStyle w:val="TableParagraph"/>
              <w:ind w:left="141" w:right="141" w:firstLine="142"/>
              <w:rPr>
                <w:lang w:val="ru-RU"/>
              </w:rPr>
            </w:pPr>
            <w:r w:rsidRPr="00BC507A">
              <w:rPr>
                <w:lang w:val="ru-RU"/>
              </w:rPr>
              <w:t>ПК-5.1. Готовит консультации в устной и письменной форме по вопросам законодательства о гражданском, административном и арбитражном судопроизводстве.</w:t>
            </w:r>
          </w:p>
          <w:p w14:paraId="41FDC1C6" w14:textId="77777777" w:rsidR="0087737B" w:rsidRPr="00BC507A" w:rsidRDefault="0087737B" w:rsidP="008B779F">
            <w:pPr>
              <w:pStyle w:val="TableParagraph"/>
              <w:ind w:left="141" w:right="141"/>
              <w:rPr>
                <w:lang w:val="ru-RU"/>
              </w:rPr>
            </w:pPr>
            <w:r w:rsidRPr="00BC507A">
              <w:rPr>
                <w:lang w:val="ru-RU"/>
              </w:rPr>
              <w:t xml:space="preserve">ПК-5.2. Совершает процессуальные действия в качестве представителя физических и юридических лиц в гражданском, административном и арбитражном судопроизводстве. </w:t>
            </w:r>
          </w:p>
          <w:p w14:paraId="31BDC084" w14:textId="3EFFAED5" w:rsidR="0087737B" w:rsidRPr="00063CF6" w:rsidRDefault="0087737B" w:rsidP="008B779F">
            <w:pPr>
              <w:pStyle w:val="TableParagraph"/>
              <w:ind w:left="141" w:right="141" w:firstLine="142"/>
              <w:rPr>
                <w:lang w:val="ru-RU"/>
              </w:rPr>
            </w:pPr>
            <w:r w:rsidRPr="00BC507A">
              <w:rPr>
                <w:lang w:val="ru-RU"/>
              </w:rPr>
              <w:t>ПК-5.3. Составляет процессуальные документы по гражданским, административным делам и экономическим спорам.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1BDC085" w14:textId="77777777" w:rsidR="0087737B" w:rsidRPr="00063CF6" w:rsidRDefault="0087737B" w:rsidP="008B779F">
            <w:pPr>
              <w:pStyle w:val="TableParagraph"/>
              <w:ind w:left="141" w:right="141" w:firstLine="142"/>
              <w:jc w:val="both"/>
              <w:rPr>
                <w:lang w:val="ru-RU"/>
              </w:rPr>
            </w:pPr>
          </w:p>
        </w:tc>
      </w:tr>
    </w:tbl>
    <w:p w14:paraId="107A49C7" w14:textId="77777777" w:rsidR="00B94079" w:rsidRPr="00B94079" w:rsidRDefault="00B94079" w:rsidP="00B94079">
      <w:pPr>
        <w:pStyle w:val="Default"/>
        <w:spacing w:line="276" w:lineRule="auto"/>
        <w:ind w:left="284" w:firstLine="283"/>
        <w:jc w:val="both"/>
        <w:rPr>
          <w:color w:val="auto"/>
          <w:sz w:val="28"/>
          <w:szCs w:val="28"/>
        </w:rPr>
      </w:pPr>
      <w:bookmarkStart w:id="23" w:name="_Hlk100122423"/>
      <w:r w:rsidRPr="00B94079">
        <w:rPr>
          <w:color w:val="auto"/>
          <w:sz w:val="28"/>
          <w:szCs w:val="28"/>
        </w:rPr>
        <w:lastRenderedPageBreak/>
        <w:t>Совокупность запланированных результатов обучения по дисциплинам (модулям), практикам и государственной итоговой аттестации, обеспечивающая формирование компетенций, установленных образовательной программой, отражается в Матрице компетенций – приложение 1.1. (размещается в электронной информационно-образовательной среде (далее – ЭИОС) Университета).</w:t>
      </w:r>
    </w:p>
    <w:bookmarkEnd w:id="23"/>
    <w:p w14:paraId="31BDC087" w14:textId="77777777" w:rsidR="00C329F5" w:rsidRDefault="00C329F5" w:rsidP="00C329F5">
      <w:pPr>
        <w:pStyle w:val="a3"/>
        <w:jc w:val="center"/>
        <w:rPr>
          <w:b/>
        </w:rPr>
      </w:pPr>
    </w:p>
    <w:p w14:paraId="31BDC088" w14:textId="77777777" w:rsidR="00AD7E24" w:rsidRDefault="00C329F5" w:rsidP="00DD0654">
      <w:pPr>
        <w:pStyle w:val="1"/>
        <w:jc w:val="both"/>
      </w:pPr>
      <w:bookmarkStart w:id="24" w:name="_Toc100905718"/>
      <w:r w:rsidRPr="00940321">
        <w:t>V</w:t>
      </w:r>
      <w:r>
        <w:t xml:space="preserve">. </w:t>
      </w:r>
      <w:r w:rsidR="00AD7E24" w:rsidRPr="00C329F5">
        <w:t>СТРУКТУРА</w:t>
      </w:r>
      <w:r w:rsidR="00AD7E24">
        <w:t xml:space="preserve"> И СОДЕРЖАНИЕ</w:t>
      </w:r>
      <w:r w:rsidR="00AD7E24" w:rsidRPr="00940321">
        <w:t xml:space="preserve"> </w:t>
      </w:r>
      <w:r w:rsidR="00AD7E24">
        <w:t>ОПОП</w:t>
      </w:r>
      <w:bookmarkEnd w:id="24"/>
    </w:p>
    <w:p w14:paraId="31BDC089" w14:textId="77777777" w:rsidR="00AD7E24" w:rsidRDefault="00AD7E24" w:rsidP="00DD0654">
      <w:pPr>
        <w:pStyle w:val="a3"/>
        <w:spacing w:before="7"/>
        <w:jc w:val="both"/>
        <w:rPr>
          <w:b/>
          <w:sz w:val="32"/>
        </w:rPr>
      </w:pPr>
    </w:p>
    <w:p w14:paraId="31BDC08A" w14:textId="6ED82BA1" w:rsidR="00AD7E24" w:rsidRDefault="00C329F5" w:rsidP="00DD0654">
      <w:pPr>
        <w:pStyle w:val="1"/>
        <w:jc w:val="both"/>
      </w:pPr>
      <w:bookmarkStart w:id="25" w:name="_Toc100905719"/>
      <w:r>
        <w:t xml:space="preserve">5.1. </w:t>
      </w:r>
      <w:r w:rsidR="00AD7E24">
        <w:t xml:space="preserve">Структура и объем </w:t>
      </w:r>
      <w:r w:rsidR="00940321">
        <w:t>ОПОП</w:t>
      </w:r>
      <w:bookmarkEnd w:id="25"/>
    </w:p>
    <w:p w14:paraId="7E60A789" w14:textId="77777777" w:rsidR="00DE35AD" w:rsidRPr="00C329F5" w:rsidRDefault="00DE35AD" w:rsidP="00C329F5">
      <w:pPr>
        <w:pStyle w:val="a3"/>
        <w:ind w:firstLine="709"/>
        <w:jc w:val="both"/>
      </w:pP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245"/>
        <w:gridCol w:w="3686"/>
      </w:tblGrid>
      <w:tr w:rsidR="00AD7E24" w:rsidRPr="002E0D43" w14:paraId="31BDC08E" w14:textId="77777777" w:rsidTr="004216B4">
        <w:trPr>
          <w:trHeight w:val="569"/>
        </w:trPr>
        <w:tc>
          <w:tcPr>
            <w:tcW w:w="6379" w:type="dxa"/>
            <w:gridSpan w:val="2"/>
          </w:tcPr>
          <w:p w14:paraId="31BDC08B" w14:textId="77777777" w:rsidR="00AD7E24" w:rsidRPr="00C329F5" w:rsidRDefault="00AD7E24" w:rsidP="00C329F5">
            <w:pPr>
              <w:pStyle w:val="TableParagraph"/>
              <w:ind w:left="54" w:right="142" w:firstLine="88"/>
              <w:jc w:val="center"/>
              <w:rPr>
                <w:b/>
                <w:lang w:val="ru-RU"/>
              </w:rPr>
            </w:pPr>
            <w:r w:rsidRPr="00C329F5">
              <w:rPr>
                <w:b/>
                <w:lang w:val="ru-RU"/>
              </w:rPr>
              <w:t>Структура программы</w:t>
            </w:r>
          </w:p>
        </w:tc>
        <w:tc>
          <w:tcPr>
            <w:tcW w:w="3686" w:type="dxa"/>
          </w:tcPr>
          <w:p w14:paraId="31BDC08C" w14:textId="77777777" w:rsidR="00C329F5" w:rsidRDefault="00AD7E24" w:rsidP="00C329F5">
            <w:pPr>
              <w:pStyle w:val="TableParagraph"/>
              <w:ind w:left="54" w:right="142" w:firstLine="88"/>
              <w:jc w:val="center"/>
              <w:rPr>
                <w:b/>
                <w:lang w:val="ru-RU"/>
              </w:rPr>
            </w:pPr>
            <w:r w:rsidRPr="00C329F5">
              <w:rPr>
                <w:b/>
                <w:lang w:val="ru-RU"/>
              </w:rPr>
              <w:t xml:space="preserve">Объем программы и ее блоков </w:t>
            </w:r>
          </w:p>
          <w:p w14:paraId="31BDC08D" w14:textId="77777777" w:rsidR="00AD7E24" w:rsidRPr="00C329F5" w:rsidRDefault="00AD7E24" w:rsidP="00C329F5">
            <w:pPr>
              <w:pStyle w:val="TableParagraph"/>
              <w:ind w:left="54" w:right="142" w:firstLine="88"/>
              <w:jc w:val="center"/>
              <w:rPr>
                <w:b/>
                <w:lang w:val="ru-RU"/>
              </w:rPr>
            </w:pPr>
            <w:r w:rsidRPr="00C329F5">
              <w:rPr>
                <w:b/>
                <w:lang w:val="ru-RU"/>
              </w:rPr>
              <w:t>в з.е.</w:t>
            </w:r>
          </w:p>
        </w:tc>
      </w:tr>
      <w:tr w:rsidR="00AD7E24" w:rsidRPr="00063379" w14:paraId="31BDC092" w14:textId="77777777" w:rsidTr="00063379">
        <w:trPr>
          <w:trHeight w:val="253"/>
        </w:trPr>
        <w:tc>
          <w:tcPr>
            <w:tcW w:w="1134" w:type="dxa"/>
            <w:vMerge w:val="restart"/>
          </w:tcPr>
          <w:p w14:paraId="31BDC08F" w14:textId="77777777" w:rsidR="00AD7E24" w:rsidRPr="00C329F5" w:rsidRDefault="00AD7E24" w:rsidP="00C329F5">
            <w:pPr>
              <w:pStyle w:val="a3"/>
              <w:ind w:left="141" w:right="141" w:firstLine="142"/>
              <w:jc w:val="both"/>
              <w:rPr>
                <w:sz w:val="22"/>
                <w:szCs w:val="22"/>
                <w:lang w:val="ru-RU"/>
              </w:rPr>
            </w:pPr>
            <w:r w:rsidRPr="00C329F5">
              <w:rPr>
                <w:sz w:val="22"/>
                <w:szCs w:val="22"/>
                <w:lang w:val="ru-RU"/>
              </w:rPr>
              <w:t>Блок 1</w:t>
            </w:r>
          </w:p>
        </w:tc>
        <w:tc>
          <w:tcPr>
            <w:tcW w:w="5245" w:type="dxa"/>
          </w:tcPr>
          <w:p w14:paraId="31BDC090" w14:textId="77777777" w:rsidR="00AD7E24" w:rsidRPr="00C329F5" w:rsidRDefault="00AD7E24" w:rsidP="00C329F5">
            <w:pPr>
              <w:pStyle w:val="a3"/>
              <w:ind w:left="141" w:right="141" w:firstLine="142"/>
              <w:jc w:val="both"/>
              <w:rPr>
                <w:sz w:val="22"/>
                <w:szCs w:val="22"/>
                <w:lang w:val="ru-RU"/>
              </w:rPr>
            </w:pPr>
            <w:r w:rsidRPr="00C329F5">
              <w:rPr>
                <w:sz w:val="22"/>
                <w:szCs w:val="22"/>
                <w:lang w:val="ru-RU"/>
              </w:rPr>
              <w:t>Дисциплины (модули)</w:t>
            </w:r>
          </w:p>
        </w:tc>
        <w:tc>
          <w:tcPr>
            <w:tcW w:w="3686" w:type="dxa"/>
          </w:tcPr>
          <w:p w14:paraId="31BDC091" w14:textId="77777777" w:rsidR="00AD7E24" w:rsidRPr="00063379" w:rsidRDefault="00063379" w:rsidP="00063379">
            <w:pPr>
              <w:pStyle w:val="a3"/>
              <w:ind w:left="141" w:right="141" w:firstLine="142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60 з.е.</w:t>
            </w:r>
          </w:p>
        </w:tc>
      </w:tr>
      <w:tr w:rsidR="00AD7E24" w:rsidRPr="002E0D43" w14:paraId="31BDC096" w14:textId="77777777" w:rsidTr="004216B4">
        <w:trPr>
          <w:trHeight w:val="286"/>
        </w:trPr>
        <w:tc>
          <w:tcPr>
            <w:tcW w:w="1134" w:type="dxa"/>
            <w:vMerge/>
            <w:tcBorders>
              <w:top w:val="nil"/>
            </w:tcBorders>
          </w:tcPr>
          <w:p w14:paraId="31BDC093" w14:textId="77777777" w:rsidR="00AD7E24" w:rsidRPr="00C329F5" w:rsidRDefault="00AD7E24" w:rsidP="00C329F5">
            <w:pPr>
              <w:pStyle w:val="a3"/>
              <w:ind w:left="141" w:right="141" w:firstLine="142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245" w:type="dxa"/>
          </w:tcPr>
          <w:p w14:paraId="31BDC094" w14:textId="77777777" w:rsidR="00AD7E24" w:rsidRPr="00C329F5" w:rsidRDefault="00AD7E24" w:rsidP="00C329F5">
            <w:pPr>
              <w:pStyle w:val="a3"/>
              <w:ind w:left="141" w:right="141" w:firstLine="142"/>
              <w:jc w:val="both"/>
              <w:rPr>
                <w:sz w:val="22"/>
                <w:szCs w:val="22"/>
                <w:lang w:val="ru-RU"/>
              </w:rPr>
            </w:pPr>
            <w:r w:rsidRPr="00C329F5">
              <w:rPr>
                <w:sz w:val="22"/>
                <w:szCs w:val="22"/>
                <w:lang w:val="ru-RU"/>
              </w:rPr>
              <w:t>Обязательная часть</w:t>
            </w:r>
          </w:p>
        </w:tc>
        <w:tc>
          <w:tcPr>
            <w:tcW w:w="3686" w:type="dxa"/>
          </w:tcPr>
          <w:p w14:paraId="31BDC095" w14:textId="77777777" w:rsidR="00AD7E24" w:rsidRPr="00C329F5" w:rsidRDefault="00063379" w:rsidP="00063379">
            <w:pPr>
              <w:pStyle w:val="a3"/>
              <w:ind w:left="141" w:right="141" w:firstLine="14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13 </w:t>
            </w:r>
            <w:r w:rsidR="00AD7E24" w:rsidRPr="00C329F5">
              <w:rPr>
                <w:sz w:val="22"/>
                <w:szCs w:val="22"/>
                <w:lang w:val="ru-RU"/>
              </w:rPr>
              <w:t>з.е.</w:t>
            </w:r>
          </w:p>
        </w:tc>
      </w:tr>
      <w:tr w:rsidR="00AD7E24" w:rsidRPr="002E0D43" w14:paraId="31BDC09A" w14:textId="77777777" w:rsidTr="004216B4">
        <w:trPr>
          <w:trHeight w:val="545"/>
        </w:trPr>
        <w:tc>
          <w:tcPr>
            <w:tcW w:w="1134" w:type="dxa"/>
            <w:vMerge/>
            <w:tcBorders>
              <w:top w:val="nil"/>
            </w:tcBorders>
          </w:tcPr>
          <w:p w14:paraId="31BDC097" w14:textId="77777777" w:rsidR="00AD7E24" w:rsidRPr="00C329F5" w:rsidRDefault="00AD7E24" w:rsidP="00C329F5">
            <w:pPr>
              <w:pStyle w:val="a3"/>
              <w:ind w:left="141" w:right="141" w:firstLine="142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245" w:type="dxa"/>
          </w:tcPr>
          <w:p w14:paraId="31BDC098" w14:textId="77777777" w:rsidR="00AD7E24" w:rsidRPr="00C329F5" w:rsidRDefault="00AD7E24" w:rsidP="00C329F5">
            <w:pPr>
              <w:pStyle w:val="a3"/>
              <w:ind w:left="141" w:right="141" w:firstLine="142"/>
              <w:jc w:val="both"/>
              <w:rPr>
                <w:sz w:val="22"/>
                <w:szCs w:val="22"/>
                <w:lang w:val="ru-RU"/>
              </w:rPr>
            </w:pPr>
            <w:r w:rsidRPr="00C329F5">
              <w:rPr>
                <w:sz w:val="22"/>
                <w:szCs w:val="22"/>
                <w:lang w:val="ru-RU"/>
              </w:rPr>
              <w:t>Часть ОПОП, формируемая участниками образовательных отношений</w:t>
            </w:r>
          </w:p>
        </w:tc>
        <w:tc>
          <w:tcPr>
            <w:tcW w:w="3686" w:type="dxa"/>
          </w:tcPr>
          <w:p w14:paraId="31BDC099" w14:textId="77777777" w:rsidR="00AD7E24" w:rsidRPr="00C329F5" w:rsidRDefault="00063379" w:rsidP="00063379">
            <w:pPr>
              <w:pStyle w:val="a3"/>
              <w:ind w:left="141" w:right="141" w:firstLine="14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47 </w:t>
            </w:r>
            <w:r w:rsidR="00AD7E24" w:rsidRPr="00C329F5">
              <w:rPr>
                <w:sz w:val="22"/>
                <w:szCs w:val="22"/>
                <w:lang w:val="ru-RU"/>
              </w:rPr>
              <w:t>з.е.</w:t>
            </w:r>
          </w:p>
        </w:tc>
      </w:tr>
      <w:tr w:rsidR="00AD7E24" w:rsidRPr="002E0D43" w14:paraId="31BDC09E" w14:textId="77777777" w:rsidTr="004216B4">
        <w:trPr>
          <w:trHeight w:val="284"/>
        </w:trPr>
        <w:tc>
          <w:tcPr>
            <w:tcW w:w="1134" w:type="dxa"/>
            <w:vMerge w:val="restart"/>
          </w:tcPr>
          <w:p w14:paraId="31BDC09B" w14:textId="77777777" w:rsidR="00AD7E24" w:rsidRPr="00C329F5" w:rsidRDefault="00AD7E24" w:rsidP="00C329F5">
            <w:pPr>
              <w:pStyle w:val="a3"/>
              <w:ind w:left="141" w:right="141" w:firstLine="142"/>
              <w:jc w:val="both"/>
              <w:rPr>
                <w:sz w:val="22"/>
                <w:szCs w:val="22"/>
                <w:lang w:val="ru-RU"/>
              </w:rPr>
            </w:pPr>
            <w:r w:rsidRPr="00C329F5">
              <w:rPr>
                <w:sz w:val="22"/>
                <w:szCs w:val="22"/>
                <w:lang w:val="ru-RU"/>
              </w:rPr>
              <w:t>Блок 2</w:t>
            </w:r>
          </w:p>
        </w:tc>
        <w:tc>
          <w:tcPr>
            <w:tcW w:w="5245" w:type="dxa"/>
          </w:tcPr>
          <w:p w14:paraId="31BDC09C" w14:textId="77777777" w:rsidR="00AD7E24" w:rsidRPr="00C329F5" w:rsidRDefault="00AD7E24" w:rsidP="00C329F5">
            <w:pPr>
              <w:pStyle w:val="a3"/>
              <w:ind w:left="141" w:right="141" w:firstLine="142"/>
              <w:jc w:val="both"/>
              <w:rPr>
                <w:sz w:val="22"/>
                <w:szCs w:val="22"/>
                <w:lang w:val="ru-RU"/>
              </w:rPr>
            </w:pPr>
            <w:r w:rsidRPr="00C329F5">
              <w:rPr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3686" w:type="dxa"/>
          </w:tcPr>
          <w:p w14:paraId="31BDC09D" w14:textId="4130B2ED" w:rsidR="00AD7E24" w:rsidRPr="00063379" w:rsidRDefault="00063379" w:rsidP="00C226D1">
            <w:pPr>
              <w:pStyle w:val="a3"/>
              <w:ind w:left="141" w:right="141" w:firstLine="142"/>
              <w:jc w:val="center"/>
              <w:rPr>
                <w:sz w:val="22"/>
                <w:szCs w:val="22"/>
                <w:lang w:val="ru-RU"/>
              </w:rPr>
            </w:pPr>
            <w:r w:rsidRPr="00063379">
              <w:rPr>
                <w:b/>
                <w:sz w:val="22"/>
                <w:szCs w:val="22"/>
                <w:lang w:val="ru-RU"/>
              </w:rPr>
              <w:t>5</w:t>
            </w:r>
            <w:r w:rsidR="00C226D1">
              <w:rPr>
                <w:b/>
                <w:sz w:val="22"/>
                <w:szCs w:val="22"/>
                <w:lang w:val="ru-RU"/>
              </w:rPr>
              <w:t>1</w:t>
            </w:r>
            <w:r w:rsidRPr="00063379">
              <w:rPr>
                <w:b/>
                <w:sz w:val="22"/>
                <w:szCs w:val="22"/>
                <w:lang w:val="ru-RU"/>
              </w:rPr>
              <w:t xml:space="preserve"> з.е.</w:t>
            </w:r>
          </w:p>
        </w:tc>
      </w:tr>
      <w:tr w:rsidR="00AD7E24" w:rsidRPr="002E0D43" w14:paraId="31BDC0A2" w14:textId="77777777" w:rsidTr="004216B4">
        <w:trPr>
          <w:trHeight w:val="273"/>
        </w:trPr>
        <w:tc>
          <w:tcPr>
            <w:tcW w:w="1134" w:type="dxa"/>
            <w:vMerge/>
            <w:tcBorders>
              <w:top w:val="nil"/>
            </w:tcBorders>
          </w:tcPr>
          <w:p w14:paraId="31BDC09F" w14:textId="77777777" w:rsidR="00AD7E24" w:rsidRPr="00C329F5" w:rsidRDefault="00AD7E24" w:rsidP="00C329F5">
            <w:pPr>
              <w:pStyle w:val="a3"/>
              <w:ind w:left="141" w:right="141" w:firstLine="142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245" w:type="dxa"/>
          </w:tcPr>
          <w:p w14:paraId="31BDC0A0" w14:textId="77777777" w:rsidR="00AD7E24" w:rsidRPr="00C329F5" w:rsidRDefault="00AD7E24" w:rsidP="00C329F5">
            <w:pPr>
              <w:pStyle w:val="a3"/>
              <w:ind w:left="141" w:right="141" w:firstLine="142"/>
              <w:jc w:val="both"/>
              <w:rPr>
                <w:sz w:val="22"/>
                <w:szCs w:val="22"/>
                <w:lang w:val="ru-RU"/>
              </w:rPr>
            </w:pPr>
            <w:r w:rsidRPr="00C329F5">
              <w:rPr>
                <w:sz w:val="22"/>
                <w:szCs w:val="22"/>
                <w:lang w:val="ru-RU"/>
              </w:rPr>
              <w:t>Обязательная часть</w:t>
            </w:r>
          </w:p>
        </w:tc>
        <w:tc>
          <w:tcPr>
            <w:tcW w:w="3686" w:type="dxa"/>
          </w:tcPr>
          <w:p w14:paraId="31BDC0A1" w14:textId="77777777" w:rsidR="00AD7E24" w:rsidRPr="00C329F5" w:rsidRDefault="00063379" w:rsidP="00063379">
            <w:pPr>
              <w:pStyle w:val="a3"/>
              <w:ind w:left="141" w:right="141" w:firstLine="14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45 </w:t>
            </w:r>
            <w:r w:rsidR="00AD7E24" w:rsidRPr="00C329F5">
              <w:rPr>
                <w:sz w:val="22"/>
                <w:szCs w:val="22"/>
                <w:lang w:val="ru-RU"/>
              </w:rPr>
              <w:t>з.е.</w:t>
            </w:r>
          </w:p>
        </w:tc>
      </w:tr>
      <w:tr w:rsidR="00AD7E24" w:rsidRPr="002E0D43" w14:paraId="31BDC0A6" w14:textId="77777777" w:rsidTr="004216B4">
        <w:trPr>
          <w:trHeight w:val="547"/>
        </w:trPr>
        <w:tc>
          <w:tcPr>
            <w:tcW w:w="1134" w:type="dxa"/>
            <w:vMerge/>
            <w:tcBorders>
              <w:top w:val="nil"/>
            </w:tcBorders>
          </w:tcPr>
          <w:p w14:paraId="31BDC0A3" w14:textId="77777777" w:rsidR="00AD7E24" w:rsidRPr="00C329F5" w:rsidRDefault="00AD7E24" w:rsidP="00C329F5">
            <w:pPr>
              <w:pStyle w:val="a3"/>
              <w:ind w:left="141" w:right="141" w:firstLine="142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245" w:type="dxa"/>
          </w:tcPr>
          <w:p w14:paraId="31BDC0A4" w14:textId="77777777" w:rsidR="00AD7E24" w:rsidRPr="00C329F5" w:rsidRDefault="00AD7E24" w:rsidP="00C329F5">
            <w:pPr>
              <w:pStyle w:val="a3"/>
              <w:ind w:left="141" w:right="141" w:firstLine="142"/>
              <w:jc w:val="both"/>
              <w:rPr>
                <w:sz w:val="22"/>
                <w:szCs w:val="22"/>
                <w:lang w:val="ru-RU"/>
              </w:rPr>
            </w:pPr>
            <w:r w:rsidRPr="00C329F5">
              <w:rPr>
                <w:sz w:val="22"/>
                <w:szCs w:val="22"/>
                <w:lang w:val="ru-RU"/>
              </w:rPr>
              <w:t>Часть ОПОП, формируемая участниками образовательных отношений</w:t>
            </w:r>
          </w:p>
        </w:tc>
        <w:tc>
          <w:tcPr>
            <w:tcW w:w="3686" w:type="dxa"/>
          </w:tcPr>
          <w:p w14:paraId="31BDC0A5" w14:textId="72663AD7" w:rsidR="00AD7E24" w:rsidRPr="00C329F5" w:rsidRDefault="00C226D1" w:rsidP="00063379">
            <w:pPr>
              <w:pStyle w:val="a3"/>
              <w:ind w:left="141" w:right="141" w:firstLine="14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  <w:r w:rsidR="00063379">
              <w:rPr>
                <w:sz w:val="22"/>
                <w:szCs w:val="22"/>
                <w:lang w:val="ru-RU"/>
              </w:rPr>
              <w:t xml:space="preserve"> з.е.</w:t>
            </w:r>
          </w:p>
        </w:tc>
      </w:tr>
      <w:tr w:rsidR="00AD7E24" w:rsidRPr="002E0D43" w14:paraId="31BDC0AA" w14:textId="77777777" w:rsidTr="004216B4">
        <w:trPr>
          <w:trHeight w:val="286"/>
        </w:trPr>
        <w:tc>
          <w:tcPr>
            <w:tcW w:w="1134" w:type="dxa"/>
            <w:vMerge w:val="restart"/>
          </w:tcPr>
          <w:p w14:paraId="31BDC0A7" w14:textId="77777777" w:rsidR="00AD7E24" w:rsidRPr="00C329F5" w:rsidRDefault="00AD7E24" w:rsidP="00C329F5">
            <w:pPr>
              <w:pStyle w:val="a3"/>
              <w:ind w:left="141" w:right="141" w:firstLine="142"/>
              <w:jc w:val="both"/>
              <w:rPr>
                <w:sz w:val="22"/>
                <w:szCs w:val="22"/>
                <w:lang w:val="ru-RU"/>
              </w:rPr>
            </w:pPr>
            <w:r w:rsidRPr="00C329F5">
              <w:rPr>
                <w:sz w:val="22"/>
                <w:szCs w:val="22"/>
                <w:lang w:val="ru-RU"/>
              </w:rPr>
              <w:t>Блок 3</w:t>
            </w:r>
          </w:p>
        </w:tc>
        <w:tc>
          <w:tcPr>
            <w:tcW w:w="5245" w:type="dxa"/>
          </w:tcPr>
          <w:p w14:paraId="31BDC0A8" w14:textId="77777777" w:rsidR="00AD7E24" w:rsidRPr="00C329F5" w:rsidRDefault="00AD7E24" w:rsidP="00C329F5">
            <w:pPr>
              <w:pStyle w:val="a3"/>
              <w:ind w:left="141" w:right="141" w:firstLine="142"/>
              <w:jc w:val="both"/>
              <w:rPr>
                <w:sz w:val="22"/>
                <w:szCs w:val="22"/>
                <w:lang w:val="ru-RU"/>
              </w:rPr>
            </w:pPr>
            <w:r w:rsidRPr="00C329F5">
              <w:rPr>
                <w:sz w:val="22"/>
                <w:szCs w:val="22"/>
                <w:lang w:val="ru-RU"/>
              </w:rPr>
              <w:t>Государственная итоговая аттестация:</w:t>
            </w:r>
          </w:p>
        </w:tc>
        <w:tc>
          <w:tcPr>
            <w:tcW w:w="3686" w:type="dxa"/>
          </w:tcPr>
          <w:p w14:paraId="31BDC0A9" w14:textId="18AB75F7" w:rsidR="00AD7E24" w:rsidRPr="00063379" w:rsidRDefault="00C226D1" w:rsidP="00063379">
            <w:pPr>
              <w:pStyle w:val="a3"/>
              <w:ind w:left="141" w:right="141" w:firstLine="142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</w:t>
            </w:r>
            <w:r w:rsidR="00063379" w:rsidRPr="00063379">
              <w:rPr>
                <w:b/>
                <w:sz w:val="22"/>
                <w:szCs w:val="22"/>
              </w:rPr>
              <w:t xml:space="preserve"> </w:t>
            </w:r>
            <w:r w:rsidR="00063379" w:rsidRPr="00063379">
              <w:rPr>
                <w:b/>
                <w:sz w:val="22"/>
                <w:szCs w:val="22"/>
                <w:lang w:val="ru-RU"/>
              </w:rPr>
              <w:t>з.е.</w:t>
            </w:r>
          </w:p>
        </w:tc>
      </w:tr>
      <w:tr w:rsidR="00AD7E24" w:rsidRPr="002E0D43" w14:paraId="31BDC0AE" w14:textId="77777777" w:rsidTr="004216B4">
        <w:trPr>
          <w:trHeight w:val="545"/>
        </w:trPr>
        <w:tc>
          <w:tcPr>
            <w:tcW w:w="1134" w:type="dxa"/>
            <w:vMerge/>
            <w:tcBorders>
              <w:top w:val="nil"/>
            </w:tcBorders>
          </w:tcPr>
          <w:p w14:paraId="31BDC0AB" w14:textId="77777777" w:rsidR="00AD7E24" w:rsidRPr="00C329F5" w:rsidRDefault="00AD7E24" w:rsidP="00C329F5">
            <w:pPr>
              <w:pStyle w:val="a3"/>
              <w:ind w:left="141" w:right="141" w:firstLine="142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245" w:type="dxa"/>
          </w:tcPr>
          <w:p w14:paraId="31BDC0AC" w14:textId="77777777" w:rsidR="00AD7E24" w:rsidRPr="00C329F5" w:rsidRDefault="00AD7E24" w:rsidP="00C329F5">
            <w:pPr>
              <w:pStyle w:val="a3"/>
              <w:ind w:left="141" w:right="141" w:firstLine="142"/>
              <w:jc w:val="both"/>
              <w:rPr>
                <w:sz w:val="22"/>
                <w:szCs w:val="22"/>
                <w:lang w:val="ru-RU"/>
              </w:rPr>
            </w:pPr>
            <w:r w:rsidRPr="00C329F5">
              <w:rPr>
                <w:sz w:val="22"/>
                <w:szCs w:val="22"/>
                <w:lang w:val="ru-RU"/>
              </w:rPr>
              <w:t>Подготовка к сдаче и сдача государственного экзамена (при наличии)</w:t>
            </w:r>
          </w:p>
        </w:tc>
        <w:tc>
          <w:tcPr>
            <w:tcW w:w="3686" w:type="dxa"/>
          </w:tcPr>
          <w:p w14:paraId="31BDC0AD" w14:textId="77777777" w:rsidR="00AD7E24" w:rsidRPr="00C329F5" w:rsidRDefault="00063379" w:rsidP="00063379">
            <w:pPr>
              <w:pStyle w:val="a3"/>
              <w:ind w:left="141" w:right="141" w:firstLine="14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3 </w:t>
            </w:r>
            <w:r w:rsidR="00AD7E24" w:rsidRPr="00C329F5">
              <w:rPr>
                <w:sz w:val="22"/>
                <w:szCs w:val="22"/>
                <w:lang w:val="ru-RU"/>
              </w:rPr>
              <w:t>з.е.</w:t>
            </w:r>
          </w:p>
        </w:tc>
      </w:tr>
      <w:tr w:rsidR="00AD7E24" w:rsidRPr="002E0D43" w14:paraId="31BDC0B2" w14:textId="77777777" w:rsidTr="004216B4">
        <w:trPr>
          <w:trHeight w:val="846"/>
        </w:trPr>
        <w:tc>
          <w:tcPr>
            <w:tcW w:w="1134" w:type="dxa"/>
            <w:vMerge/>
            <w:tcBorders>
              <w:top w:val="nil"/>
            </w:tcBorders>
          </w:tcPr>
          <w:p w14:paraId="31BDC0AF" w14:textId="77777777" w:rsidR="00AD7E24" w:rsidRPr="00C329F5" w:rsidRDefault="00AD7E24" w:rsidP="00C329F5">
            <w:pPr>
              <w:pStyle w:val="a3"/>
              <w:ind w:left="141" w:right="141" w:firstLine="142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245" w:type="dxa"/>
          </w:tcPr>
          <w:p w14:paraId="31BDC0B0" w14:textId="77777777" w:rsidR="00AD7E24" w:rsidRPr="00C329F5" w:rsidRDefault="00AD7E24" w:rsidP="00C329F5">
            <w:pPr>
              <w:pStyle w:val="a3"/>
              <w:ind w:left="141" w:right="141" w:firstLine="142"/>
              <w:jc w:val="both"/>
              <w:rPr>
                <w:sz w:val="22"/>
                <w:szCs w:val="22"/>
                <w:lang w:val="ru-RU"/>
              </w:rPr>
            </w:pPr>
            <w:r w:rsidRPr="00C329F5">
              <w:rPr>
                <w:sz w:val="22"/>
                <w:szCs w:val="22"/>
                <w:lang w:val="ru-RU"/>
              </w:rPr>
              <w:t>Выполнение, подготовка к процедуре защиты и защита выпускной квалификационной работы (при наличии)</w:t>
            </w:r>
          </w:p>
        </w:tc>
        <w:tc>
          <w:tcPr>
            <w:tcW w:w="3686" w:type="dxa"/>
          </w:tcPr>
          <w:p w14:paraId="31BDC0B1" w14:textId="1C21DDBF" w:rsidR="00AD7E24" w:rsidRPr="00C329F5" w:rsidRDefault="00C226D1" w:rsidP="00063379">
            <w:pPr>
              <w:pStyle w:val="a3"/>
              <w:ind w:left="141" w:right="141" w:firstLine="142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  <w:r w:rsidR="00063379">
              <w:rPr>
                <w:sz w:val="22"/>
                <w:szCs w:val="22"/>
              </w:rPr>
              <w:t xml:space="preserve"> </w:t>
            </w:r>
            <w:r w:rsidR="00063379" w:rsidRPr="00C329F5">
              <w:rPr>
                <w:sz w:val="22"/>
                <w:szCs w:val="22"/>
                <w:lang w:val="ru-RU"/>
              </w:rPr>
              <w:t>з.е.</w:t>
            </w:r>
          </w:p>
        </w:tc>
      </w:tr>
      <w:tr w:rsidR="00AD7E24" w:rsidRPr="002E0D43" w14:paraId="31BDC0B5" w14:textId="77777777" w:rsidTr="004216B4">
        <w:trPr>
          <w:trHeight w:val="424"/>
        </w:trPr>
        <w:tc>
          <w:tcPr>
            <w:tcW w:w="6379" w:type="dxa"/>
            <w:gridSpan w:val="2"/>
          </w:tcPr>
          <w:p w14:paraId="31BDC0B3" w14:textId="77777777" w:rsidR="00AD7E24" w:rsidRPr="00C329F5" w:rsidRDefault="00AD7E24" w:rsidP="00C329F5">
            <w:pPr>
              <w:pStyle w:val="a3"/>
              <w:ind w:left="141" w:right="141" w:firstLine="142"/>
              <w:jc w:val="both"/>
              <w:rPr>
                <w:sz w:val="22"/>
                <w:szCs w:val="22"/>
                <w:lang w:val="ru-RU"/>
              </w:rPr>
            </w:pPr>
            <w:r w:rsidRPr="00C329F5">
              <w:rPr>
                <w:sz w:val="22"/>
                <w:szCs w:val="22"/>
                <w:lang w:val="ru-RU"/>
              </w:rPr>
              <w:t>Объем программы магистратуры</w:t>
            </w:r>
          </w:p>
        </w:tc>
        <w:tc>
          <w:tcPr>
            <w:tcW w:w="3686" w:type="dxa"/>
          </w:tcPr>
          <w:p w14:paraId="31BDC0B4" w14:textId="77777777" w:rsidR="00AD7E24" w:rsidRPr="00063379" w:rsidRDefault="00C329F5" w:rsidP="00063379">
            <w:pPr>
              <w:pStyle w:val="a3"/>
              <w:ind w:left="141" w:right="141" w:firstLine="142"/>
              <w:jc w:val="center"/>
              <w:rPr>
                <w:b/>
                <w:sz w:val="22"/>
                <w:szCs w:val="22"/>
                <w:lang w:val="ru-RU"/>
              </w:rPr>
            </w:pPr>
            <w:r w:rsidRPr="00063379">
              <w:rPr>
                <w:b/>
                <w:sz w:val="22"/>
                <w:szCs w:val="22"/>
                <w:lang w:val="ru-RU"/>
              </w:rPr>
              <w:t>120 з.е.</w:t>
            </w:r>
          </w:p>
        </w:tc>
      </w:tr>
    </w:tbl>
    <w:p w14:paraId="31BDC0B6" w14:textId="77777777" w:rsidR="00AD7E24" w:rsidRPr="00C329F5" w:rsidRDefault="00AD7E24" w:rsidP="00C329F5">
      <w:pPr>
        <w:pStyle w:val="a3"/>
        <w:ind w:firstLine="709"/>
        <w:jc w:val="both"/>
      </w:pPr>
    </w:p>
    <w:p w14:paraId="30315857" w14:textId="544067CF" w:rsidR="00940321" w:rsidRDefault="00C329F5" w:rsidP="00DD0654">
      <w:pPr>
        <w:pStyle w:val="1"/>
        <w:jc w:val="both"/>
      </w:pPr>
      <w:bookmarkStart w:id="26" w:name="_Toc100905720"/>
      <w:r>
        <w:t xml:space="preserve">5.2. </w:t>
      </w:r>
      <w:r w:rsidR="00940321">
        <w:t>Объём обязательной части ОПОП</w:t>
      </w:r>
      <w:bookmarkEnd w:id="26"/>
    </w:p>
    <w:p w14:paraId="31BDC0B7" w14:textId="0C443852" w:rsidR="00C329F5" w:rsidRDefault="00AD7E24" w:rsidP="00940321">
      <w:pPr>
        <w:pStyle w:val="a3"/>
        <w:ind w:firstLine="709"/>
        <w:jc w:val="both"/>
      </w:pPr>
      <w:r w:rsidRPr="00C329F5">
        <w:t>К обязательной части ОПОП относятся дисциплины (модули) и практики, обеспечивающие формирование общепрофессиональных компетенций</w:t>
      </w:r>
      <w:r>
        <w:t xml:space="preserve">. </w:t>
      </w:r>
    </w:p>
    <w:p w14:paraId="31BDC0B8" w14:textId="77777777" w:rsidR="00AD7E24" w:rsidRDefault="00AD7E24" w:rsidP="00C329F5">
      <w:pPr>
        <w:pStyle w:val="a3"/>
        <w:ind w:firstLine="709"/>
        <w:jc w:val="both"/>
      </w:pPr>
      <w:r>
        <w:t>Формирование универсальных компетенций обеспечивают дисциплины (модули) и практики, включенные в обязательную часть программы и в часть, формируемую участниками образовательных</w:t>
      </w:r>
      <w:r w:rsidRPr="00C329F5">
        <w:t xml:space="preserve"> </w:t>
      </w:r>
      <w:r>
        <w:t>отношений.</w:t>
      </w:r>
    </w:p>
    <w:p w14:paraId="31BDC0B9" w14:textId="77777777" w:rsidR="00AD7E24" w:rsidRDefault="00AD7E24" w:rsidP="00C329F5">
      <w:pPr>
        <w:pStyle w:val="a3"/>
        <w:ind w:firstLine="709"/>
        <w:jc w:val="both"/>
      </w:pPr>
      <w:r>
        <w:t>Объем обязательной части, без учета объема государственной итоговой аттестации,</w:t>
      </w:r>
      <w:r w:rsidRPr="00C329F5">
        <w:t xml:space="preserve"> </w:t>
      </w:r>
      <w:r>
        <w:t>составляет</w:t>
      </w:r>
      <w:r w:rsidRPr="00C329F5">
        <w:t xml:space="preserve"> </w:t>
      </w:r>
      <w:r w:rsidRPr="00C329F5">
        <w:tab/>
      </w:r>
      <w:r w:rsidR="00063379" w:rsidRPr="00063379">
        <w:rPr>
          <w:b/>
        </w:rPr>
        <w:t xml:space="preserve">более </w:t>
      </w:r>
      <w:r w:rsidR="000607DE">
        <w:rPr>
          <w:b/>
        </w:rPr>
        <w:t>2</w:t>
      </w:r>
      <w:r w:rsidR="00063379" w:rsidRPr="00063379">
        <w:rPr>
          <w:b/>
        </w:rPr>
        <w:t xml:space="preserve">0 </w:t>
      </w:r>
      <w:r w:rsidRPr="00063379">
        <w:rPr>
          <w:b/>
        </w:rPr>
        <w:t>процентов</w:t>
      </w:r>
      <w:r>
        <w:t xml:space="preserve"> общего объема</w:t>
      </w:r>
      <w:r w:rsidRPr="00C329F5">
        <w:t xml:space="preserve"> </w:t>
      </w:r>
      <w:r>
        <w:t>программы.</w:t>
      </w:r>
    </w:p>
    <w:p w14:paraId="7E945493" w14:textId="77777777" w:rsidR="00940321" w:rsidRDefault="00940321" w:rsidP="00B94079">
      <w:pPr>
        <w:pStyle w:val="a3"/>
        <w:ind w:firstLine="709"/>
        <w:jc w:val="both"/>
      </w:pPr>
    </w:p>
    <w:p w14:paraId="3C4D1504" w14:textId="3C16C429" w:rsidR="00940321" w:rsidRDefault="00280C87" w:rsidP="00DD0654">
      <w:pPr>
        <w:pStyle w:val="1"/>
        <w:jc w:val="both"/>
      </w:pPr>
      <w:bookmarkStart w:id="27" w:name="_Toc100905721"/>
      <w:r>
        <w:t xml:space="preserve">5.3. </w:t>
      </w:r>
      <w:r w:rsidR="00940321">
        <w:t>Учебный план ОПОП</w:t>
      </w:r>
      <w:bookmarkEnd w:id="27"/>
    </w:p>
    <w:p w14:paraId="6597A681" w14:textId="1B7D986C" w:rsidR="00B94079" w:rsidRPr="00B94079" w:rsidRDefault="00B94079" w:rsidP="00B94079">
      <w:pPr>
        <w:pStyle w:val="a3"/>
        <w:ind w:firstLine="709"/>
        <w:jc w:val="both"/>
      </w:pPr>
      <w:r w:rsidRPr="00B94079">
        <w:t>Учебный план образовательной программы определяет перечень, трудоёмкость, последовательность и распределение по периодам обучения учебных дисциплин, практики, иных видов учебной деятельности, формы промежуточной аттестации обучающихся, содержит календарный график учебного процесса, размещается в ЭИОС Университета.</w:t>
      </w:r>
    </w:p>
    <w:p w14:paraId="05DB9F19" w14:textId="64FCBCD1" w:rsidR="00B94079" w:rsidRPr="00B94079" w:rsidRDefault="00B94079" w:rsidP="00B94079">
      <w:pPr>
        <w:pStyle w:val="a3"/>
        <w:ind w:firstLine="709"/>
        <w:jc w:val="both"/>
      </w:pPr>
      <w:r w:rsidRPr="00B94079">
        <w:t xml:space="preserve">Рабочие программы дисциплин определяют объем, содержание, </w:t>
      </w:r>
      <w:r w:rsidRPr="00B94079">
        <w:lastRenderedPageBreak/>
        <w:t>планируемые результаты, формы аттестации, размещаются в ЭИОС Университета.</w:t>
      </w:r>
    </w:p>
    <w:p w14:paraId="55733BB3" w14:textId="000DC077" w:rsidR="00B94079" w:rsidRDefault="00B94079" w:rsidP="00DD0654">
      <w:pPr>
        <w:pStyle w:val="a3"/>
        <w:ind w:firstLine="709"/>
        <w:jc w:val="both"/>
      </w:pPr>
      <w:r w:rsidRPr="00B94079">
        <w:t>В ОПОП приведены аннотации рабочих программ всех дисциплин учебного плана – приложение 1.2 (размещаются в ЭИОС Университета).</w:t>
      </w:r>
    </w:p>
    <w:p w14:paraId="2A9D3C32" w14:textId="77777777" w:rsidR="00283831" w:rsidRPr="00B94079" w:rsidRDefault="00283831" w:rsidP="00DD0654">
      <w:pPr>
        <w:pStyle w:val="a3"/>
        <w:ind w:firstLine="709"/>
        <w:jc w:val="both"/>
      </w:pPr>
    </w:p>
    <w:p w14:paraId="421C3DE2" w14:textId="77777777" w:rsidR="00283831" w:rsidRDefault="001F4F62" w:rsidP="00DD0654">
      <w:pPr>
        <w:pStyle w:val="1"/>
        <w:jc w:val="both"/>
      </w:pPr>
      <w:bookmarkStart w:id="28" w:name="_Toc100905722"/>
      <w:r>
        <w:t xml:space="preserve">5.4. </w:t>
      </w:r>
      <w:r w:rsidR="00AD7E24" w:rsidRPr="008C0F3D">
        <w:t>Практическая подготовка обучающихся</w:t>
      </w:r>
      <w:bookmarkEnd w:id="28"/>
    </w:p>
    <w:p w14:paraId="31BDC0BC" w14:textId="7BA0ECE2" w:rsidR="00AD7E24" w:rsidRDefault="00283831" w:rsidP="00B94079">
      <w:pPr>
        <w:pStyle w:val="a3"/>
        <w:ind w:firstLine="709"/>
        <w:jc w:val="both"/>
      </w:pPr>
      <w:r w:rsidRPr="008C0F3D">
        <w:t>Практическая подготовка обучающихся</w:t>
      </w:r>
      <w:r>
        <w:t xml:space="preserve"> – </w:t>
      </w:r>
      <w:r w:rsidR="00AD7E24" w:rsidRPr="008C0F3D">
        <w:t>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образовательной программы</w:t>
      </w:r>
      <w:r w:rsidR="00AD7E24">
        <w:t>.</w:t>
      </w:r>
    </w:p>
    <w:p w14:paraId="31BDC0BD" w14:textId="77777777" w:rsidR="00AD7E24" w:rsidRPr="00CD112A" w:rsidRDefault="00AD7E24" w:rsidP="00C329F5">
      <w:pPr>
        <w:pStyle w:val="a3"/>
        <w:ind w:firstLine="709"/>
        <w:jc w:val="both"/>
      </w:pPr>
      <w:r w:rsidRPr="00CD112A">
        <w:t>Практическая подготовка обучающихся организ</w:t>
      </w:r>
      <w:r w:rsidR="001F4F62">
        <w:t xml:space="preserve">ована (частично) </w:t>
      </w:r>
      <w:r w:rsidR="001F4F62">
        <w:br/>
      </w:r>
      <w:r w:rsidRPr="00CD112A">
        <w:t>при реализации дисциплин (модулей).</w:t>
      </w:r>
    </w:p>
    <w:p w14:paraId="31BDC0BE" w14:textId="77777777" w:rsidR="00AD7E24" w:rsidRPr="00CD112A" w:rsidRDefault="00AD7E24" w:rsidP="00C329F5">
      <w:pPr>
        <w:pStyle w:val="a3"/>
        <w:ind w:firstLine="709"/>
        <w:jc w:val="both"/>
      </w:pPr>
      <w:r w:rsidRPr="00CD112A">
        <w:t xml:space="preserve">Практическая подготовка обучающихся организована (частично) </w:t>
      </w:r>
      <w:r w:rsidR="001F4F62">
        <w:br/>
      </w:r>
      <w:r w:rsidRPr="00CD112A">
        <w:t>при реализации всех видов практик.</w:t>
      </w:r>
    </w:p>
    <w:p w14:paraId="31BDC0BF" w14:textId="77777777" w:rsidR="00AD7E24" w:rsidRDefault="00AD7E24" w:rsidP="00C329F5">
      <w:pPr>
        <w:pStyle w:val="a3"/>
        <w:ind w:firstLine="709"/>
        <w:jc w:val="both"/>
      </w:pPr>
      <w:r w:rsidRPr="00CD112A">
        <w:t>Образовательной программой пр</w:t>
      </w:r>
      <w:r w:rsidR="001F4F62">
        <w:t>едусмотрены следующие практики:</w:t>
      </w:r>
    </w:p>
    <w:p w14:paraId="31BDC0C0" w14:textId="77777777" w:rsidR="001F4F62" w:rsidRPr="001F4F62" w:rsidRDefault="001F4F62" w:rsidP="001F4F62">
      <w:pPr>
        <w:pStyle w:val="a3"/>
        <w:ind w:firstLine="709"/>
        <w:jc w:val="both"/>
      </w:pPr>
      <w:r>
        <w:t>1. у</w:t>
      </w:r>
      <w:r w:rsidRPr="001F4F62">
        <w:t>чебная практика (ознакомительная)</w:t>
      </w:r>
      <w:r>
        <w:t>;</w:t>
      </w:r>
    </w:p>
    <w:p w14:paraId="31BDC0C1" w14:textId="77777777" w:rsidR="001F4F62" w:rsidRPr="001F4F62" w:rsidRDefault="001F4F62" w:rsidP="001F4F62">
      <w:pPr>
        <w:pStyle w:val="a3"/>
        <w:ind w:firstLine="709"/>
        <w:jc w:val="both"/>
      </w:pPr>
      <w:r>
        <w:t>2. п</w:t>
      </w:r>
      <w:r w:rsidRPr="001F4F62">
        <w:t>роизводственная практика (научно-исследовательская работа)</w:t>
      </w:r>
      <w:r>
        <w:t>;</w:t>
      </w:r>
    </w:p>
    <w:p w14:paraId="31BDC0C2" w14:textId="77777777" w:rsidR="001F4F62" w:rsidRPr="001F4F62" w:rsidRDefault="001F4F62" w:rsidP="001F4F62">
      <w:pPr>
        <w:pStyle w:val="a3"/>
        <w:ind w:firstLine="709"/>
        <w:jc w:val="both"/>
      </w:pPr>
      <w:r>
        <w:t>3. п</w:t>
      </w:r>
      <w:r w:rsidRPr="001F4F62">
        <w:t>роизводственная практика (преддипломная)</w:t>
      </w:r>
      <w:r>
        <w:t>.</w:t>
      </w:r>
    </w:p>
    <w:p w14:paraId="31BDC0C3" w14:textId="77777777" w:rsidR="00AD7E24" w:rsidRDefault="00AD7E24" w:rsidP="001F4F62">
      <w:pPr>
        <w:pStyle w:val="a3"/>
        <w:ind w:firstLine="709"/>
        <w:jc w:val="both"/>
      </w:pPr>
      <w:r>
        <w:t>Образовательная програ</w:t>
      </w:r>
      <w:r w:rsidR="001F4F62">
        <w:t>мма устанавливает дополнительные</w:t>
      </w:r>
      <w:r>
        <w:t xml:space="preserve"> тип</w:t>
      </w:r>
      <w:r w:rsidR="001F4F62">
        <w:t>ы производственной практики:</w:t>
      </w:r>
    </w:p>
    <w:p w14:paraId="31BDC0C4" w14:textId="77777777" w:rsidR="001F4F62" w:rsidRPr="001F4F62" w:rsidRDefault="001F4F62" w:rsidP="001F4F62">
      <w:pPr>
        <w:pStyle w:val="a3"/>
        <w:ind w:firstLine="709"/>
        <w:jc w:val="both"/>
      </w:pPr>
      <w:r>
        <w:t>1. п</w:t>
      </w:r>
      <w:r w:rsidRPr="001F4F62">
        <w:t>роизводственная практика (юридическая общепрофессиональная)</w:t>
      </w:r>
      <w:r>
        <w:t>;</w:t>
      </w:r>
    </w:p>
    <w:p w14:paraId="31BDC0C5" w14:textId="3D7F1361" w:rsidR="001F4F62" w:rsidRDefault="001F4F62" w:rsidP="001F4F62">
      <w:pPr>
        <w:pStyle w:val="a3"/>
        <w:ind w:firstLine="709"/>
        <w:jc w:val="both"/>
      </w:pPr>
      <w:r>
        <w:t>2. п</w:t>
      </w:r>
      <w:r w:rsidRPr="001F4F62">
        <w:t>роизводственная практика (юридическая профессиональная)</w:t>
      </w:r>
      <w:r w:rsidR="00B16D87">
        <w:t>.</w:t>
      </w:r>
    </w:p>
    <w:p w14:paraId="4D791602" w14:textId="77777777" w:rsidR="000B48CB" w:rsidRPr="000B48CB" w:rsidRDefault="000B48CB" w:rsidP="000B48CB">
      <w:pPr>
        <w:pStyle w:val="a3"/>
        <w:ind w:firstLine="709"/>
        <w:jc w:val="both"/>
      </w:pPr>
      <w:r w:rsidRPr="000B48CB">
        <w:t>Рабочие программы практик определяют объем, содержание, планируемые результаты, формы аттестации, размещаются в ЭИОС Университета.</w:t>
      </w:r>
    </w:p>
    <w:p w14:paraId="394E2A69" w14:textId="127F5F59" w:rsidR="000B48CB" w:rsidRDefault="000B48CB" w:rsidP="000B48CB">
      <w:pPr>
        <w:pStyle w:val="a3"/>
        <w:ind w:firstLine="709"/>
        <w:jc w:val="both"/>
      </w:pPr>
      <w:r w:rsidRPr="000B48CB">
        <w:t>В ОПОП приведены аннотации рабочих программ всех видов практик – приложение 1.3 (размещаются в ЭИОС Университета).</w:t>
      </w:r>
    </w:p>
    <w:p w14:paraId="3B79A3A9" w14:textId="77777777" w:rsidR="005C5BE8" w:rsidRPr="000B48CB" w:rsidRDefault="005C5BE8" w:rsidP="000B48CB">
      <w:pPr>
        <w:pStyle w:val="a3"/>
        <w:ind w:firstLine="709"/>
        <w:jc w:val="both"/>
      </w:pPr>
    </w:p>
    <w:p w14:paraId="31BDC0C8" w14:textId="408E170E" w:rsidR="001F4F62" w:rsidRDefault="001F4F62" w:rsidP="00DD0654">
      <w:pPr>
        <w:pStyle w:val="1"/>
        <w:jc w:val="both"/>
      </w:pPr>
      <w:bookmarkStart w:id="29" w:name="_Toc100905723"/>
      <w:r>
        <w:t xml:space="preserve">5.5. </w:t>
      </w:r>
      <w:r w:rsidR="00AD7E24">
        <w:t>Государственная итоговая аттестация обучающихся</w:t>
      </w:r>
      <w:bookmarkEnd w:id="29"/>
    </w:p>
    <w:p w14:paraId="5BF5E248" w14:textId="3E631101" w:rsidR="005C5BE8" w:rsidRPr="005C5BE8" w:rsidRDefault="005C5BE8" w:rsidP="005C5BE8">
      <w:pPr>
        <w:pStyle w:val="a3"/>
        <w:ind w:firstLine="709"/>
        <w:jc w:val="both"/>
      </w:pPr>
      <w:r w:rsidRPr="005C5BE8">
        <w:t xml:space="preserve">Государственная итоговая аттестация обучающихся проводится в форме: </w:t>
      </w:r>
    </w:p>
    <w:p w14:paraId="31BDC0C9" w14:textId="4AC965A8" w:rsidR="00AD7E24" w:rsidRDefault="00AD7E24" w:rsidP="001F4F62">
      <w:pPr>
        <w:pStyle w:val="a3"/>
        <w:ind w:firstLine="709"/>
        <w:jc w:val="both"/>
      </w:pPr>
      <w:r>
        <w:t>государственного экзамена;</w:t>
      </w:r>
    </w:p>
    <w:p w14:paraId="31BDC0CA" w14:textId="2B4DB134" w:rsidR="00AD7E24" w:rsidRDefault="00AD7E24" w:rsidP="001F4F62">
      <w:pPr>
        <w:pStyle w:val="a3"/>
        <w:ind w:firstLine="709"/>
        <w:jc w:val="both"/>
      </w:pPr>
      <w:r>
        <w:t>защиты выпускной квалификационной работы.</w:t>
      </w:r>
    </w:p>
    <w:p w14:paraId="31BDC0CC" w14:textId="4A134AF5" w:rsidR="00AD7E24" w:rsidRPr="000607DE" w:rsidRDefault="000B48CB" w:rsidP="000607DE">
      <w:pPr>
        <w:pStyle w:val="a3"/>
        <w:ind w:firstLine="709"/>
        <w:jc w:val="both"/>
      </w:pPr>
      <w:r w:rsidRPr="00540775">
        <w:t xml:space="preserve">Программа государственной итоговой аттестации (размещается в ЭИОС Университета) включает требования к выпускным квалификационным работам (объему, структуре, оформлению, представлению), порядку их выполнения, процедуру защиты выпускной квалификационной работы, критерии оценки результатов, </w:t>
      </w:r>
      <w:r w:rsidR="00540775" w:rsidRPr="00540775">
        <w:t xml:space="preserve">и </w:t>
      </w:r>
      <w:r w:rsidRPr="00540775">
        <w:t>также программу, порядок проведения и критерии оценивания государственного экзамена.</w:t>
      </w:r>
    </w:p>
    <w:p w14:paraId="778E9505" w14:textId="77777777" w:rsidR="00540775" w:rsidRDefault="00540775" w:rsidP="004216B4">
      <w:pPr>
        <w:pStyle w:val="a3"/>
        <w:jc w:val="center"/>
        <w:rPr>
          <w:b/>
        </w:rPr>
      </w:pPr>
    </w:p>
    <w:p w14:paraId="31BDC0CD" w14:textId="612F8858" w:rsidR="00AD7E24" w:rsidRPr="00F774EE" w:rsidRDefault="004216B4" w:rsidP="00DD0654">
      <w:pPr>
        <w:pStyle w:val="1"/>
        <w:jc w:val="both"/>
      </w:pPr>
      <w:bookmarkStart w:id="30" w:name="_Toc100905724"/>
      <w:r w:rsidRPr="00F774EE">
        <w:t>VI</w:t>
      </w:r>
      <w:r w:rsidRPr="004216B4">
        <w:t xml:space="preserve">. </w:t>
      </w:r>
      <w:r w:rsidR="00AD7E24" w:rsidRPr="004216B4">
        <w:t>УСЛОВИЯ РЕАЛИЗАЦИИ ОБРАЗОВАТЕЛЬНОЙ ПРОГРАММЫ</w:t>
      </w:r>
      <w:bookmarkEnd w:id="30"/>
    </w:p>
    <w:p w14:paraId="31BDC0CE" w14:textId="77777777" w:rsidR="00AD7E24" w:rsidRPr="00086385" w:rsidRDefault="00AD7E24" w:rsidP="00086385">
      <w:pPr>
        <w:pStyle w:val="a3"/>
        <w:ind w:firstLine="709"/>
        <w:jc w:val="both"/>
      </w:pPr>
    </w:p>
    <w:p w14:paraId="31BDC0CF" w14:textId="3D727A12" w:rsidR="00AD7E24" w:rsidRDefault="00AD7E24" w:rsidP="00086385">
      <w:pPr>
        <w:pStyle w:val="a3"/>
        <w:ind w:firstLine="709"/>
        <w:jc w:val="both"/>
      </w:pPr>
      <w:r>
        <w:t>Каждый обучающийся в течение всего периода обучения обеспечен индивидуальным неограниченным доступ</w:t>
      </w:r>
      <w:r w:rsidR="00086385">
        <w:t>ом к электронной информационно-</w:t>
      </w:r>
      <w:r>
        <w:t xml:space="preserve">образовательной </w:t>
      </w:r>
      <w:r w:rsidR="00F774EE">
        <w:t>среде (</w:t>
      </w:r>
      <w:r w:rsidR="00540775">
        <w:t xml:space="preserve">ЭИОС) </w:t>
      </w:r>
      <w:r>
        <w:t xml:space="preserve">Университета из любой точки, в которой имеется </w:t>
      </w:r>
      <w:r>
        <w:lastRenderedPageBreak/>
        <w:t>доступ к информационно-телекоммуникационной сети «Интернет», как на территории Университета, так и вне его.</w:t>
      </w:r>
    </w:p>
    <w:p w14:paraId="31BDC0D0" w14:textId="683B61BD" w:rsidR="00AD7E24" w:rsidRDefault="00540775" w:rsidP="00086385">
      <w:pPr>
        <w:pStyle w:val="a3"/>
        <w:ind w:firstLine="709"/>
        <w:jc w:val="both"/>
      </w:pPr>
      <w:r>
        <w:t>ЭИОС</w:t>
      </w:r>
      <w:r w:rsidR="00AD7E24">
        <w:t xml:space="preserve"> Университета обеспечивает:</w:t>
      </w:r>
    </w:p>
    <w:p w14:paraId="31BDC0D1" w14:textId="77777777" w:rsidR="00AD7E24" w:rsidRDefault="00AD7E24" w:rsidP="00086385">
      <w:pPr>
        <w:pStyle w:val="a3"/>
        <w:ind w:firstLine="709"/>
        <w:jc w:val="both"/>
      </w:pPr>
      <w:r>
        <w:t xml:space="preserve">доступ к учебным планам, рабочим программам дисциплин (модулей), </w:t>
      </w:r>
      <w:r w:rsidR="00086385">
        <w:t>программам практик</w:t>
      </w:r>
      <w:r>
        <w:t>, электронным учебным изданиям и электронным образовательным ресурсам, указанным в рабочих программах</w:t>
      </w:r>
      <w:r w:rsidR="00086385">
        <w:t xml:space="preserve"> дисциплин (модулей), программ практик</w:t>
      </w:r>
      <w:r>
        <w:t>;</w:t>
      </w:r>
    </w:p>
    <w:p w14:paraId="31BDC0D2" w14:textId="77777777" w:rsidR="00AD7E24" w:rsidRDefault="00AD7E24" w:rsidP="00086385">
      <w:pPr>
        <w:pStyle w:val="a3"/>
        <w:ind w:firstLine="709"/>
        <w:jc w:val="both"/>
      </w:pPr>
      <w:r>
        <w:t>формирование электронного портфолио обучающегося, в том числе сохранение его работ, рецензий и оценок за эти работы;</w:t>
      </w:r>
    </w:p>
    <w:p w14:paraId="31BDC0D3" w14:textId="77777777" w:rsidR="00AD7E24" w:rsidRDefault="00AD7E24" w:rsidP="00086385">
      <w:pPr>
        <w:pStyle w:val="a3"/>
        <w:ind w:firstLine="709"/>
        <w:jc w:val="both"/>
      </w:pPr>
      <w:r>
        <w:t>фиксацию хода образовательного процесса, результатов промежуточной аттестации и результатов освоения образовательной программы;</w:t>
      </w:r>
    </w:p>
    <w:p w14:paraId="31BDC0D4" w14:textId="77777777" w:rsidR="00AD7E24" w:rsidRDefault="00AD7E24" w:rsidP="00086385">
      <w:pPr>
        <w:pStyle w:val="a3"/>
        <w:ind w:firstLine="709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31BDC0D5" w14:textId="77777777" w:rsidR="00AD7E24" w:rsidRDefault="00AD7E24" w:rsidP="00086385">
      <w:pPr>
        <w:pStyle w:val="a3"/>
        <w:ind w:firstLine="709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14:paraId="31BDC0D6" w14:textId="77777777" w:rsidR="00AD7E24" w:rsidRPr="00086385" w:rsidRDefault="00AD7E24" w:rsidP="00086385">
      <w:pPr>
        <w:pStyle w:val="a3"/>
        <w:ind w:firstLine="709"/>
        <w:jc w:val="both"/>
      </w:pPr>
    </w:p>
    <w:p w14:paraId="31BDC0D7" w14:textId="77777777" w:rsidR="00AD7E24" w:rsidRPr="00F774EE" w:rsidRDefault="00086385" w:rsidP="00DD0654">
      <w:pPr>
        <w:pStyle w:val="1"/>
        <w:jc w:val="both"/>
      </w:pPr>
      <w:bookmarkStart w:id="31" w:name="_Toc100905725"/>
      <w:r w:rsidRPr="00086385">
        <w:t xml:space="preserve">6.1. </w:t>
      </w:r>
      <w:r w:rsidR="00AD7E24" w:rsidRPr="00086385">
        <w:t>Материально-техническое и учебно-методическое обеспечение образовательной</w:t>
      </w:r>
      <w:r w:rsidR="00AD7E24" w:rsidRPr="00F774EE">
        <w:t xml:space="preserve"> </w:t>
      </w:r>
      <w:r w:rsidR="00AD7E24" w:rsidRPr="00086385">
        <w:t>программы</w:t>
      </w:r>
      <w:bookmarkEnd w:id="31"/>
    </w:p>
    <w:p w14:paraId="31BDC0D9" w14:textId="77777777" w:rsidR="00AD7E24" w:rsidRDefault="00AD7E24" w:rsidP="00086385">
      <w:pPr>
        <w:pStyle w:val="a3"/>
        <w:ind w:firstLine="709"/>
        <w:jc w:val="both"/>
      </w:pPr>
      <w:r>
        <w:t xml:space="preserve">Рабочие программы дисциплин (модулей), </w:t>
      </w:r>
      <w:r w:rsidR="00086385">
        <w:t>практик определяют материально-</w:t>
      </w:r>
      <w:r>
        <w:t>техническое и учебно-методическое обеспечение образовательной программы, включая перечень лицензионного и свободно распространяемого программного обеспечения, перечень электронных учебных изданий и (или) печатных изданий, электронных образовательных ресурсов, перечень и состав современных профессиональных баз данных и информационных справочных</w:t>
      </w:r>
      <w:r w:rsidRPr="00086385">
        <w:t xml:space="preserve"> </w:t>
      </w:r>
      <w:r>
        <w:t>систем.</w:t>
      </w:r>
    </w:p>
    <w:p w14:paraId="31BDC0DA" w14:textId="77777777" w:rsidR="00AD7E24" w:rsidRDefault="00AD7E24" w:rsidP="00086385">
      <w:pPr>
        <w:pStyle w:val="a3"/>
        <w:ind w:firstLine="709"/>
        <w:jc w:val="both"/>
      </w:pPr>
      <w:r>
        <w:t>Учебные аудитории для проведения учебных занятий, предусмотренных образовательной програ</w:t>
      </w:r>
      <w:r w:rsidR="00086385">
        <w:t xml:space="preserve">ммой, оснащены оборудованием и </w:t>
      </w:r>
      <w:r>
        <w:t>техническими средствами обучения, состав которых определяется в рабочих программах дисциплин (модулей) и</w:t>
      </w:r>
      <w:r w:rsidRPr="00086385">
        <w:t xml:space="preserve"> </w:t>
      </w:r>
      <w:r>
        <w:t>практик.</w:t>
      </w:r>
    </w:p>
    <w:p w14:paraId="31BDC0DB" w14:textId="77777777" w:rsidR="00AD7E24" w:rsidRDefault="00AD7E24" w:rsidP="00086385">
      <w:pPr>
        <w:pStyle w:val="a3"/>
        <w:ind w:firstLine="709"/>
        <w:jc w:val="both"/>
      </w:pPr>
      <w:r>
        <w:t xml:space="preserve">Помещения для самостоятельной работы обучающихся оснащены компьютерной техникой с возможностью подключения к сети </w:t>
      </w:r>
      <w:r w:rsidR="00086385">
        <w:t>«Интернет»</w:t>
      </w:r>
      <w:r>
        <w:t xml:space="preserve"> и</w:t>
      </w:r>
      <w:r w:rsidR="00086385">
        <w:t xml:space="preserve"> </w:t>
      </w:r>
      <w:r>
        <w:t>обеспечены доступом в электронную информационно-образовательную среду Университета.</w:t>
      </w:r>
    </w:p>
    <w:p w14:paraId="3D7CDA4F" w14:textId="77777777" w:rsidR="00172649" w:rsidRPr="00172649" w:rsidRDefault="00172649" w:rsidP="00172649">
      <w:pPr>
        <w:pStyle w:val="a3"/>
        <w:ind w:firstLine="709"/>
        <w:jc w:val="both"/>
      </w:pPr>
      <w:r w:rsidRPr="00172649">
        <w:t>Справка о материально-техническом обеспечении основной профессиональной образовательной программы представлена в приложении 1.5 (размещаются в ЭИОС Университета).</w:t>
      </w:r>
    </w:p>
    <w:p w14:paraId="31BDC0DD" w14:textId="77777777" w:rsidR="00AD7E24" w:rsidRPr="00C20962" w:rsidRDefault="00AD7E24" w:rsidP="00C20962">
      <w:pPr>
        <w:pStyle w:val="a3"/>
        <w:ind w:firstLine="709"/>
        <w:jc w:val="both"/>
      </w:pPr>
    </w:p>
    <w:p w14:paraId="31BDC0DE" w14:textId="77777777" w:rsidR="00AD7E24" w:rsidRPr="00F774EE" w:rsidRDefault="00C20962" w:rsidP="00DD0654">
      <w:pPr>
        <w:pStyle w:val="1"/>
        <w:jc w:val="both"/>
      </w:pPr>
      <w:bookmarkStart w:id="32" w:name="_Toc100905726"/>
      <w:r>
        <w:t xml:space="preserve">6.2. </w:t>
      </w:r>
      <w:r w:rsidR="00AD7E24" w:rsidRPr="00C20962">
        <w:t>Кадровые условия реализации образовательной программы</w:t>
      </w:r>
      <w:bookmarkEnd w:id="32"/>
    </w:p>
    <w:p w14:paraId="31BDC0DF" w14:textId="77777777" w:rsidR="00AD7E24" w:rsidRPr="00C20962" w:rsidRDefault="00AD7E24" w:rsidP="00C20962">
      <w:pPr>
        <w:pStyle w:val="a3"/>
        <w:jc w:val="center"/>
        <w:rPr>
          <w:b/>
        </w:rPr>
      </w:pPr>
    </w:p>
    <w:p w14:paraId="31BDC0E0" w14:textId="77777777" w:rsidR="00AD7E24" w:rsidRDefault="00AD7E24" w:rsidP="00086385">
      <w:pPr>
        <w:pStyle w:val="a3"/>
        <w:ind w:firstLine="709"/>
        <w:jc w:val="both"/>
      </w:pPr>
      <w:r>
        <w:t xml:space="preserve">Реализация программы </w:t>
      </w:r>
      <w:r w:rsidRPr="00086385">
        <w:t xml:space="preserve">магистратуры </w:t>
      </w:r>
      <w:r>
        <w:t xml:space="preserve">обеспечивается педагогическими работниками Университета, а также лицами, привлекаемыми к реализации программы </w:t>
      </w:r>
      <w:r w:rsidRPr="00086385">
        <w:t xml:space="preserve">магистратуры </w:t>
      </w:r>
      <w:r>
        <w:t>на иных условиях.</w:t>
      </w:r>
    </w:p>
    <w:p w14:paraId="31BDC0E1" w14:textId="77777777" w:rsidR="00AD7E24" w:rsidRDefault="00AD7E24" w:rsidP="00086385">
      <w:pPr>
        <w:pStyle w:val="a3"/>
        <w:ind w:firstLine="709"/>
        <w:jc w:val="both"/>
      </w:pPr>
      <w:r>
        <w:t xml:space="preserve">Квалификация педагогических работников Университета </w:t>
      </w:r>
      <w:r w:rsidRPr="00E71678">
        <w:t>отвеча</w:t>
      </w:r>
      <w:r>
        <w:t>е</w:t>
      </w:r>
      <w:r w:rsidRPr="00E71678">
        <w:t xml:space="preserve">т </w:t>
      </w:r>
      <w:r>
        <w:lastRenderedPageBreak/>
        <w:t>квалификационным требованиям, указанным в квалификационных справочниках, и (или) профессиональных стандартах.</w:t>
      </w:r>
    </w:p>
    <w:p w14:paraId="31BDC0E2" w14:textId="77777777" w:rsidR="00C20962" w:rsidRDefault="00AD7E24" w:rsidP="00086385">
      <w:pPr>
        <w:pStyle w:val="a3"/>
        <w:ind w:firstLine="709"/>
        <w:jc w:val="both"/>
      </w:pPr>
      <w:r>
        <w:t xml:space="preserve">Доля педагогических работников </w:t>
      </w:r>
      <w:r w:rsidR="00C20962">
        <w:t xml:space="preserve">Университета, участвующих в реализации программы магистратуры, и лиц, привлекаемых Университетом к реализации программы магистратуры на иных условиях </w:t>
      </w:r>
      <w:r>
        <w:t>(</w:t>
      </w:r>
      <w:r w:rsidR="00C20962">
        <w:t>исходя из количества замещаемых ставок, приведенного</w:t>
      </w:r>
      <w:r>
        <w:t xml:space="preserve"> к целочисленным значениям), ведущих научную, учебно-методическую и (или) практическую работу, соответствующую профилю преподаваемой дисциплины (модуля), составляет </w:t>
      </w:r>
      <w:r w:rsidRPr="00C20962">
        <w:rPr>
          <w:b/>
        </w:rPr>
        <w:t>не менее</w:t>
      </w:r>
      <w:r w:rsidR="00C20962" w:rsidRPr="00C20962">
        <w:rPr>
          <w:b/>
        </w:rPr>
        <w:t xml:space="preserve"> 75 процентов</w:t>
      </w:r>
      <w:r w:rsidR="00C20962">
        <w:t>.</w:t>
      </w:r>
    </w:p>
    <w:p w14:paraId="31BDC0E3" w14:textId="77777777" w:rsidR="00C20962" w:rsidRDefault="00C20962" w:rsidP="00C20962">
      <w:pPr>
        <w:pStyle w:val="a3"/>
        <w:ind w:firstLine="709"/>
        <w:jc w:val="both"/>
      </w:pPr>
      <w:r>
        <w:t xml:space="preserve">Доля педагогических работников Университета, участвующих в реализации программы магистратуры, и лиц, привлекаемых Университетом к реализации программы магистратуры на иных условиях (исходя из количества замещаемых ставок, приведенного к целочисленным значениям), </w:t>
      </w:r>
      <w:r w:rsidRPr="00C20962">
        <w:rPr>
          <w:b/>
        </w:rPr>
        <w:t>имеющих ученую степень</w:t>
      </w:r>
      <w:r>
        <w:t xml:space="preserve"> (в том числе ученую степень, полученную в иностранном государстве и признаваемую в Российской Федерации) </w:t>
      </w:r>
      <w:r w:rsidRPr="00C20962">
        <w:rPr>
          <w:b/>
        </w:rPr>
        <w:t>и (или) ученое звание</w:t>
      </w:r>
      <w:r>
        <w:t xml:space="preserve"> (в том числе ученое звание, полученное в иностранном государстве и признаваемое в Российской Федерации), составляет </w:t>
      </w:r>
      <w:r w:rsidRPr="00C20962">
        <w:rPr>
          <w:b/>
        </w:rPr>
        <w:t xml:space="preserve">не менее </w:t>
      </w:r>
      <w:r>
        <w:rPr>
          <w:b/>
        </w:rPr>
        <w:t>60</w:t>
      </w:r>
      <w:r w:rsidRPr="00C20962">
        <w:rPr>
          <w:b/>
        </w:rPr>
        <w:t xml:space="preserve"> процентов</w:t>
      </w:r>
      <w:r>
        <w:t>.</w:t>
      </w:r>
    </w:p>
    <w:p w14:paraId="31BDC0E4" w14:textId="77777777" w:rsidR="00C20962" w:rsidRDefault="00C20962" w:rsidP="00086385">
      <w:pPr>
        <w:pStyle w:val="a3"/>
        <w:ind w:firstLine="709"/>
        <w:jc w:val="both"/>
      </w:pPr>
      <w:r>
        <w:t xml:space="preserve">Доля педагогических работников Университета, участвующих в реализации программы магистратуры, и лиц, привлекаемых Университетом к реализации программы магистратуры на иных условиях (исходя из количества замещаемых ставок, приведенного к целочисленным значениям), </w:t>
      </w:r>
      <w:r w:rsidRPr="00585CD3">
        <w:rPr>
          <w:b/>
        </w:rPr>
        <w:t>являющихся руководителями и(или) работниками иных организаций</w:t>
      </w:r>
      <w:r>
        <w:t>, осуществляющих трудовую деятельность</w:t>
      </w:r>
      <w:r w:rsidR="00585CD3">
        <w:t xml:space="preserve"> в профессиональной среде, соответствующей профессиональной деятельности, к которой готовятся выпускники (имеющих стаж работы в данной профессиональной сфере)</w:t>
      </w:r>
      <w:r>
        <w:t xml:space="preserve">, составляет </w:t>
      </w:r>
      <w:r w:rsidRPr="00C20962">
        <w:rPr>
          <w:b/>
        </w:rPr>
        <w:t xml:space="preserve">не менее </w:t>
      </w:r>
      <w:r>
        <w:rPr>
          <w:b/>
        </w:rPr>
        <w:t>5</w:t>
      </w:r>
      <w:r w:rsidRPr="00C20962">
        <w:rPr>
          <w:b/>
        </w:rPr>
        <w:t xml:space="preserve"> процентов</w:t>
      </w:r>
      <w:r>
        <w:t>.</w:t>
      </w:r>
    </w:p>
    <w:p w14:paraId="04467462" w14:textId="77777777" w:rsidR="00172649" w:rsidRPr="00213120" w:rsidRDefault="00172649" w:rsidP="00213120">
      <w:pPr>
        <w:pStyle w:val="a3"/>
        <w:ind w:firstLine="709"/>
        <w:jc w:val="both"/>
      </w:pPr>
      <w:r w:rsidRPr="00213120">
        <w:t>Справка о кадровом обеспечении ОПОП - приложение 1.6 (размещаются в ЭИОС Университета).</w:t>
      </w:r>
    </w:p>
    <w:p w14:paraId="4CA6BF98" w14:textId="4DD606B6" w:rsidR="00213120" w:rsidRPr="00213120" w:rsidRDefault="00213120" w:rsidP="00213120">
      <w:pPr>
        <w:pStyle w:val="a3"/>
        <w:ind w:firstLine="709"/>
        <w:jc w:val="both"/>
      </w:pPr>
      <w:r w:rsidRPr="00213120">
        <w:t>Справка о работниках из числа руководителей и работников организаций, деятельность которых связана с направленностью (профилем) реализуемой программы высшего образования - приложение 1.7 (размещаются в ЭИОС Университета).</w:t>
      </w:r>
    </w:p>
    <w:p w14:paraId="31BDC0E7" w14:textId="77777777" w:rsidR="00B46E89" w:rsidRDefault="00AD7E24" w:rsidP="00213120">
      <w:pPr>
        <w:pStyle w:val="a3"/>
        <w:ind w:firstLine="709"/>
        <w:contextualSpacing/>
        <w:jc w:val="both"/>
      </w:pPr>
      <w:r w:rsidRPr="00585CD3">
        <w:rPr>
          <w:b/>
        </w:rPr>
        <w:t>Общее руководство научным содержанием программы магистратуры</w:t>
      </w:r>
      <w:r>
        <w:t xml:space="preserve"> осуществляется научно-педагогическим работником Университета,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</w:t>
      </w:r>
      <w:r w:rsidRPr="00E42C0D">
        <w:t>национальных и международных конференциях</w:t>
      </w:r>
      <w:r w:rsidR="00B46E89">
        <w:t>.</w:t>
      </w:r>
    </w:p>
    <w:p w14:paraId="073C1D27" w14:textId="7A692CA2" w:rsidR="00213120" w:rsidRPr="00213120" w:rsidRDefault="00213120" w:rsidP="00213120">
      <w:pPr>
        <w:pStyle w:val="a3"/>
        <w:tabs>
          <w:tab w:val="left" w:pos="9639"/>
        </w:tabs>
        <w:spacing w:line="276" w:lineRule="auto"/>
        <w:ind w:right="260" w:firstLine="1040"/>
        <w:contextualSpacing/>
        <w:jc w:val="both"/>
      </w:pPr>
      <w:r w:rsidRPr="00213120">
        <w:t>Справка о научном руководителе магистерской программы - приложение 1.8 (размеща</w:t>
      </w:r>
      <w:r>
        <w:t>е</w:t>
      </w:r>
      <w:r w:rsidRPr="00213120">
        <w:t>тся в ЭИОС Университета).</w:t>
      </w:r>
    </w:p>
    <w:p w14:paraId="31BDC0E9" w14:textId="77777777" w:rsidR="00F3560F" w:rsidRDefault="00F3560F" w:rsidP="00C20962">
      <w:pPr>
        <w:pStyle w:val="a3"/>
        <w:ind w:firstLine="709"/>
        <w:jc w:val="both"/>
      </w:pPr>
    </w:p>
    <w:p w14:paraId="31BDC0EA" w14:textId="77777777" w:rsidR="00F3560F" w:rsidRPr="00F774EE" w:rsidRDefault="00F3560F" w:rsidP="00F774EE">
      <w:pPr>
        <w:pStyle w:val="1"/>
        <w:jc w:val="both"/>
      </w:pPr>
      <w:bookmarkStart w:id="33" w:name="_Toc100905727"/>
      <w:r w:rsidRPr="00145816">
        <w:t>6.3. Особенности организации обучения для инвалидов и лиц с ограниченными возможностями здоровья</w:t>
      </w:r>
      <w:bookmarkEnd w:id="33"/>
    </w:p>
    <w:p w14:paraId="31BDC0EB" w14:textId="77777777" w:rsidR="00F3560F" w:rsidRDefault="00F3560F" w:rsidP="00F3560F">
      <w:pPr>
        <w:pStyle w:val="a3"/>
        <w:ind w:firstLine="709"/>
        <w:jc w:val="both"/>
      </w:pPr>
    </w:p>
    <w:p w14:paraId="31BDC0EC" w14:textId="721C53AC" w:rsidR="002E7685" w:rsidRPr="002E7685" w:rsidRDefault="002E7685" w:rsidP="00F3560F">
      <w:pPr>
        <w:pStyle w:val="a3"/>
        <w:ind w:firstLine="709"/>
        <w:jc w:val="both"/>
      </w:pPr>
      <w:r>
        <w:t>Университет</w:t>
      </w:r>
      <w:r w:rsidRPr="002E7685">
        <w:t xml:space="preserve"> должна пр</w:t>
      </w:r>
      <w:r>
        <w:t>едоставлять инвалидам и лицам с</w:t>
      </w:r>
      <w:r w:rsidRPr="00F3560F">
        <w:t xml:space="preserve"> ограниченными возможностями здоровья</w:t>
      </w:r>
      <w:r w:rsidRPr="002E7685">
        <w:t xml:space="preserve"> (по их заявлению) возможность обучения по программе </w:t>
      </w:r>
      <w:r>
        <w:t>магистратуры</w:t>
      </w:r>
      <w:r w:rsidRPr="002E7685">
        <w:t xml:space="preserve">, учитывающей особенности их психофизического развития, индивидуальных возможностей и </w:t>
      </w:r>
      <w:r w:rsidR="009224A3" w:rsidRPr="002E7685">
        <w:t>при необходимости</w:t>
      </w:r>
      <w:r w:rsidRPr="002E7685">
        <w:t xml:space="preserve"> обеспечивающей коррекцию нарушений развития и социальную адаптацию указанных лиц.</w:t>
      </w:r>
    </w:p>
    <w:p w14:paraId="31BDC0ED" w14:textId="77777777" w:rsidR="00F3560F" w:rsidRPr="00F3560F" w:rsidRDefault="00F3560F" w:rsidP="00F3560F">
      <w:pPr>
        <w:pStyle w:val="a3"/>
        <w:ind w:firstLine="709"/>
        <w:jc w:val="both"/>
      </w:pPr>
      <w:r w:rsidRPr="00F3560F">
        <w:t xml:space="preserve">Для освоения образовательной программы лицами с ограниченными возможностями здоровья предусматриваются организация учебного процесса с использованием специальных методов обучения и дидактических материалов, составленных с учетом особенностей психофизического развития, индивидуальных возможностей и состояния здоровья таких обучающихся (обучающегося). </w:t>
      </w:r>
    </w:p>
    <w:p w14:paraId="31BDC0EE" w14:textId="77777777" w:rsidR="00F3560F" w:rsidRPr="00F3560F" w:rsidRDefault="00F3560F" w:rsidP="00F3560F">
      <w:pPr>
        <w:pStyle w:val="a3"/>
        <w:ind w:firstLine="709"/>
        <w:jc w:val="both"/>
      </w:pPr>
      <w:r w:rsidRPr="00F3560F">
        <w:t xml:space="preserve">В целях освоения образовательной программы инвалидами и лицами с ограниченными возможностями здоровья обеспечивается (в случае наличия таких обучающихся): </w:t>
      </w:r>
    </w:p>
    <w:p w14:paraId="31BDC0EF" w14:textId="77777777" w:rsidR="00F3560F" w:rsidRPr="00F3560F" w:rsidRDefault="00F3560F" w:rsidP="00F3560F">
      <w:pPr>
        <w:pStyle w:val="a3"/>
        <w:ind w:firstLine="709"/>
        <w:jc w:val="both"/>
      </w:pPr>
      <w:r w:rsidRPr="00F3560F">
        <w:t xml:space="preserve">1) для инвалидов и лиц с ограниченными возможностями здоровья по зрению: </w:t>
      </w:r>
    </w:p>
    <w:p w14:paraId="31BDC0F0" w14:textId="77777777" w:rsidR="00F3560F" w:rsidRPr="00F3560F" w:rsidRDefault="00F3560F" w:rsidP="00F3560F">
      <w:pPr>
        <w:pStyle w:val="a3"/>
        <w:ind w:firstLine="709"/>
        <w:jc w:val="both"/>
      </w:pPr>
      <w:r w:rsidRPr="00F3560F">
        <w:t xml:space="preserve">предоставление альтернативных форматов используемых методических материалов (крупный шрифт или аудиофайлы); </w:t>
      </w:r>
    </w:p>
    <w:p w14:paraId="31BDC0F1" w14:textId="77777777" w:rsidR="00F3560F" w:rsidRPr="00F3560F" w:rsidRDefault="00F3560F" w:rsidP="00F3560F">
      <w:pPr>
        <w:pStyle w:val="a3"/>
        <w:ind w:firstLine="709"/>
        <w:jc w:val="both"/>
      </w:pPr>
      <w:r w:rsidRPr="00F3560F">
        <w:t xml:space="preserve">присутствие ассистента, оказывающего обучающемуся необходимую помощь; </w:t>
      </w:r>
    </w:p>
    <w:p w14:paraId="31BDC0F2" w14:textId="77777777" w:rsidR="00F3560F" w:rsidRPr="00F3560F" w:rsidRDefault="00F3560F" w:rsidP="00F3560F">
      <w:pPr>
        <w:pStyle w:val="a3"/>
        <w:ind w:firstLine="709"/>
        <w:jc w:val="both"/>
      </w:pPr>
      <w:r w:rsidRPr="00F3560F">
        <w:t>преимущественное использование индивидуальных и групповых заданий, контроль выполнения которых осуществляется в устной форме;</w:t>
      </w:r>
    </w:p>
    <w:p w14:paraId="31BDC0F3" w14:textId="77777777" w:rsidR="00F3560F" w:rsidRPr="00F3560F" w:rsidRDefault="00F3560F" w:rsidP="00F3560F">
      <w:pPr>
        <w:pStyle w:val="a3"/>
        <w:ind w:firstLine="709"/>
        <w:jc w:val="both"/>
      </w:pPr>
      <w:r w:rsidRPr="00F3560F">
        <w:t>на лекционном занятии рекомендуется использовать звукозаписывающие устройства и компьютеры, как способ конспектирования;</w:t>
      </w:r>
    </w:p>
    <w:p w14:paraId="31BDC0F4" w14:textId="77777777" w:rsidR="00F3560F" w:rsidRPr="00F3560F" w:rsidRDefault="00F3560F" w:rsidP="00F3560F">
      <w:pPr>
        <w:pStyle w:val="a3"/>
        <w:ind w:firstLine="709"/>
        <w:jc w:val="both"/>
      </w:pPr>
      <w:r w:rsidRPr="00F3560F">
        <w:t xml:space="preserve">2) для инвалидов и лиц с ограниченными возможностями здоровья по слуху: </w:t>
      </w:r>
    </w:p>
    <w:p w14:paraId="31BDC0F5" w14:textId="77777777" w:rsidR="00F3560F" w:rsidRPr="00F3560F" w:rsidRDefault="00F3560F" w:rsidP="00F3560F">
      <w:pPr>
        <w:pStyle w:val="a3"/>
        <w:ind w:firstLine="709"/>
        <w:jc w:val="both"/>
      </w:pPr>
      <w:r w:rsidRPr="00F3560F">
        <w:t xml:space="preserve">надлежащие звуковые средства воспроизведения информации; </w:t>
      </w:r>
    </w:p>
    <w:p w14:paraId="31BDC0F6" w14:textId="77777777" w:rsidR="00F3560F" w:rsidRPr="00F3560F" w:rsidRDefault="00F3560F" w:rsidP="00F3560F">
      <w:pPr>
        <w:pStyle w:val="a3"/>
        <w:ind w:firstLine="709"/>
        <w:jc w:val="both"/>
      </w:pPr>
      <w:r w:rsidRPr="00F3560F">
        <w:t>наглядность при подаче материала;</w:t>
      </w:r>
    </w:p>
    <w:p w14:paraId="31BDC0F7" w14:textId="77777777" w:rsidR="00F3560F" w:rsidRPr="00F3560F" w:rsidRDefault="00F3560F" w:rsidP="00F3560F">
      <w:pPr>
        <w:pStyle w:val="a3"/>
        <w:ind w:firstLine="709"/>
        <w:jc w:val="both"/>
      </w:pPr>
      <w:r w:rsidRPr="00F3560F">
        <w:t>преимущественное использование заданий, проверка решения которых осуществляется в письменной форме либо тестовом режиме.</w:t>
      </w:r>
    </w:p>
    <w:p w14:paraId="31BDC0F8" w14:textId="77777777" w:rsidR="00F3560F" w:rsidRPr="00F3560F" w:rsidRDefault="00F3560F" w:rsidP="00F3560F">
      <w:pPr>
        <w:pStyle w:val="a3"/>
        <w:ind w:firstLine="709"/>
        <w:jc w:val="both"/>
      </w:pPr>
      <w:r w:rsidRPr="00F3560F">
        <w:t xml:space="preserve">3) для инвалидов и лиц с ограниченными возможностями здоровья, имеющих нарушения опорно-двигательного аппарата: возможность беспрепятственного доступа обучающихся в учебные помещения. </w:t>
      </w:r>
    </w:p>
    <w:p w14:paraId="31BDC0F9" w14:textId="77777777" w:rsidR="00F3560F" w:rsidRPr="00F3560F" w:rsidRDefault="00F3560F" w:rsidP="00F3560F">
      <w:pPr>
        <w:pStyle w:val="a3"/>
        <w:ind w:firstLine="709"/>
        <w:jc w:val="both"/>
      </w:pPr>
      <w:r w:rsidRPr="00F3560F"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 или индивидуально. При его реализации предусматривается использование технических средств, необходимых им в связи с их индивидуальными особенностями.</w:t>
      </w:r>
    </w:p>
    <w:p w14:paraId="31BDC0FA" w14:textId="577A8C14" w:rsidR="00F3560F" w:rsidRDefault="00F3560F" w:rsidP="00F3560F">
      <w:pPr>
        <w:pStyle w:val="a3"/>
        <w:ind w:firstLine="709"/>
        <w:jc w:val="both"/>
      </w:pPr>
      <w:r w:rsidRPr="00F3560F">
        <w:t xml:space="preserve"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</w:t>
      </w:r>
      <w:r w:rsidRPr="00F3560F">
        <w:lastRenderedPageBreak/>
        <w:t>здоровья и восприятия информации.</w:t>
      </w:r>
    </w:p>
    <w:p w14:paraId="6AEF4CB0" w14:textId="77777777" w:rsidR="009224A3" w:rsidRPr="009224A3" w:rsidRDefault="009224A3" w:rsidP="009224A3">
      <w:pPr>
        <w:pStyle w:val="a3"/>
        <w:ind w:firstLine="709"/>
        <w:jc w:val="both"/>
      </w:pPr>
      <w:r w:rsidRPr="009224A3">
        <w:t>При организации обучения инвалидов и лиц с ограниченными возможностями здоровья по зрению используются средства усиления визуализации материала, в т.ч. рисунки, чертежи, схемы, таблицы с четко выделенными контурами изображения при отсутствии мелких деталей; чередование и дозирование формы предъявления учебной информации – например: устное сообщение – работа с текстом - работа со схемой – работа с макетом (моделью), работа с электронными системами и т.п.</w:t>
      </w:r>
    </w:p>
    <w:p w14:paraId="795DEDFA" w14:textId="77777777" w:rsidR="009224A3" w:rsidRPr="009224A3" w:rsidRDefault="009224A3" w:rsidP="009224A3">
      <w:pPr>
        <w:pStyle w:val="a3"/>
        <w:ind w:firstLine="709"/>
        <w:jc w:val="both"/>
      </w:pPr>
      <w:r w:rsidRPr="009224A3">
        <w:t>При организации обучения инвалидов и лиц с ограниченными возможностями здоровья по слуху используется максимальная визуализация информации; речевая четкость при подаче материала; видеоматериалы, сопровождающиеся текстовой информацией либо гиперссылками, комментирующими отдельные компоненты изображения.</w:t>
      </w:r>
    </w:p>
    <w:p w14:paraId="237F7B58" w14:textId="77777777" w:rsidR="009224A3" w:rsidRPr="009224A3" w:rsidRDefault="009224A3" w:rsidP="009224A3">
      <w:pPr>
        <w:pStyle w:val="a3"/>
        <w:ind w:firstLine="709"/>
        <w:jc w:val="both"/>
      </w:pPr>
      <w:r w:rsidRPr="009224A3">
        <w:t xml:space="preserve">Для освоения дисциплин (в т.ч. подготовки к занятиям, при самостоятельной работе) лицами с ограниченными возможностями здоровья предоставляется возможность использования учебной литературы в виде электронного документа </w:t>
      </w:r>
      <w:r w:rsidRPr="009224A3">
        <w:br/>
        <w:t xml:space="preserve">в электронно-библиотечной системе Book.ru имеющей специальную версию </w:t>
      </w:r>
      <w:r w:rsidRPr="009224A3">
        <w:br/>
        <w:t>для слабовидящих; обеспечивается доступ к учебно-методическим материалам посредством СЭО «Фемида»; доступ к информационным и библиографическим ресурсам посредством сети «Интернет».</w:t>
      </w:r>
    </w:p>
    <w:p w14:paraId="6CABAB9E" w14:textId="5C3BD861" w:rsidR="009224A3" w:rsidRPr="009224A3" w:rsidRDefault="009224A3" w:rsidP="009224A3">
      <w:pPr>
        <w:pStyle w:val="a3"/>
        <w:ind w:firstLine="709"/>
        <w:jc w:val="both"/>
      </w:pPr>
      <w:r w:rsidRPr="009224A3">
        <w:t xml:space="preserve">В освоении образовательной программы инвалидами и лицами с ограниченными возможностями здоровья большое значение имеет индивидуальная работа. Индивидуальная работа может проводиться в аудиовизуальной либо в текстовой форме. Освоение образовательной программы инвалидами и лицами с ограниченными возможностями здоровья осуществляется с использованием средств обучения общего и специального назначения, включая  </w:t>
      </w:r>
    </w:p>
    <w:p w14:paraId="10E3C5A3" w14:textId="77777777" w:rsidR="009224A3" w:rsidRPr="009224A3" w:rsidRDefault="009224A3" w:rsidP="009224A3">
      <w:pPr>
        <w:pStyle w:val="a3"/>
        <w:ind w:firstLine="709"/>
        <w:jc w:val="both"/>
      </w:pPr>
      <w:r w:rsidRPr="009224A3">
        <w:t xml:space="preserve">- лекционная аудитория – мультимедийное оборудование; </w:t>
      </w:r>
    </w:p>
    <w:p w14:paraId="0D21ADCC" w14:textId="77777777" w:rsidR="009224A3" w:rsidRPr="009224A3" w:rsidRDefault="009224A3" w:rsidP="009224A3">
      <w:pPr>
        <w:pStyle w:val="a3"/>
        <w:ind w:firstLine="709"/>
        <w:jc w:val="both"/>
      </w:pPr>
      <w:r w:rsidRPr="009224A3">
        <w:t xml:space="preserve">- учебная аудитория для практических занятий (семинаров) мультимедийное оборудование; </w:t>
      </w:r>
    </w:p>
    <w:p w14:paraId="60152BB2" w14:textId="7EE8E9AF" w:rsidR="009224A3" w:rsidRPr="009224A3" w:rsidRDefault="009224A3" w:rsidP="009224A3">
      <w:pPr>
        <w:pStyle w:val="a3"/>
        <w:ind w:firstLine="709"/>
        <w:jc w:val="both"/>
      </w:pPr>
      <w:r w:rsidRPr="009224A3">
        <w:t xml:space="preserve">- учебная аудитория для самостоятельной работы – стандартные рабочие места с персональными компьютерами; рабочее место с персональным компьютером, с программой экранного доступа, программой экранного увеличения для студентов с нарушением зрения. </w:t>
      </w:r>
    </w:p>
    <w:p w14:paraId="273A3B89" w14:textId="40811A67" w:rsidR="009224A3" w:rsidRPr="009224A3" w:rsidRDefault="009224A3" w:rsidP="009224A3">
      <w:pPr>
        <w:pStyle w:val="a3"/>
        <w:ind w:firstLine="709"/>
        <w:jc w:val="both"/>
      </w:pPr>
      <w:r w:rsidRPr="009224A3">
        <w:t xml:space="preserve">В каждой аудитории, где обучаются инвалиды и лица с ограниченными возможностями здоровья, предусмотрено соответствующее размещение обучающихся с учётом ограничений их здоровья: для размещения инвалидов и лиц с ограниченными возможностями здоровья по зрению используются первые парты ближайшего к окну и среднего ряда; для инвалидов и лиц с ограниченными возможностями здоровья по слуху – первые парты любого ряда; для инвалидов и лиц с ограниченными возможностями здоровья, имеющих нарушения опорно-двигательного аппарата – места, ближайшие к выходу из аудитории. В учебные аудитории обеспечивается беспрепятственный доступ для обучающихся инвалидов и обучающихся с ограниченными возможностями здоровья. </w:t>
      </w:r>
    </w:p>
    <w:p w14:paraId="000AB184" w14:textId="009ABD7C" w:rsidR="009224A3" w:rsidRPr="009224A3" w:rsidRDefault="009224A3" w:rsidP="009224A3">
      <w:pPr>
        <w:pStyle w:val="a3"/>
        <w:ind w:firstLine="709"/>
        <w:jc w:val="both"/>
      </w:pPr>
      <w:r w:rsidRPr="009224A3">
        <w:t xml:space="preserve">Учебно-методические материалы для самостоятельной работы </w:t>
      </w:r>
      <w:r w:rsidRPr="009224A3">
        <w:lastRenderedPageBreak/>
        <w:t xml:space="preserve">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 </w:t>
      </w:r>
    </w:p>
    <w:p w14:paraId="3548D804" w14:textId="77777777" w:rsidR="009224A3" w:rsidRPr="009224A3" w:rsidRDefault="009224A3" w:rsidP="009224A3">
      <w:pPr>
        <w:pStyle w:val="a3"/>
        <w:ind w:firstLine="709"/>
        <w:jc w:val="both"/>
      </w:pPr>
    </w:p>
    <w:tbl>
      <w:tblPr>
        <w:tblW w:w="468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5669"/>
      </w:tblGrid>
      <w:tr w:rsidR="009224A3" w:rsidRPr="009224A3" w14:paraId="47E56863" w14:textId="77777777" w:rsidTr="009224A3"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DABC" w14:textId="77777777" w:rsidR="009224A3" w:rsidRPr="009224A3" w:rsidRDefault="009224A3" w:rsidP="009224A3">
            <w:pPr>
              <w:pStyle w:val="a3"/>
              <w:ind w:firstLine="709"/>
              <w:jc w:val="both"/>
              <w:rPr>
                <w:sz w:val="24"/>
                <w:szCs w:val="24"/>
              </w:rPr>
            </w:pPr>
            <w:r w:rsidRPr="009224A3">
              <w:rPr>
                <w:sz w:val="24"/>
                <w:szCs w:val="24"/>
              </w:rPr>
              <w:t>Категории студентов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B3823" w14:textId="77777777" w:rsidR="009224A3" w:rsidRPr="009224A3" w:rsidRDefault="009224A3" w:rsidP="009224A3">
            <w:pPr>
              <w:pStyle w:val="a3"/>
              <w:ind w:firstLine="709"/>
              <w:jc w:val="both"/>
              <w:rPr>
                <w:sz w:val="24"/>
                <w:szCs w:val="24"/>
              </w:rPr>
            </w:pPr>
            <w:r w:rsidRPr="009224A3">
              <w:rPr>
                <w:sz w:val="24"/>
                <w:szCs w:val="24"/>
              </w:rPr>
              <w:t>Формы</w:t>
            </w:r>
          </w:p>
        </w:tc>
      </w:tr>
      <w:tr w:rsidR="009224A3" w:rsidRPr="009224A3" w14:paraId="7932A17B" w14:textId="77777777" w:rsidTr="009224A3"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775B" w14:textId="77777777" w:rsidR="009224A3" w:rsidRPr="009224A3" w:rsidRDefault="009224A3" w:rsidP="0089239A">
            <w:pPr>
              <w:pStyle w:val="a3"/>
              <w:ind w:left="744"/>
              <w:rPr>
                <w:sz w:val="24"/>
                <w:szCs w:val="24"/>
              </w:rPr>
            </w:pPr>
            <w:r w:rsidRPr="009224A3">
              <w:rPr>
                <w:sz w:val="24"/>
                <w:szCs w:val="24"/>
              </w:rPr>
              <w:t>С нарушением слуха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9AC48" w14:textId="77777777" w:rsidR="009224A3" w:rsidRPr="009224A3" w:rsidRDefault="009224A3" w:rsidP="009224A3">
            <w:pPr>
              <w:pStyle w:val="a3"/>
              <w:ind w:firstLine="709"/>
              <w:jc w:val="both"/>
              <w:rPr>
                <w:sz w:val="24"/>
                <w:szCs w:val="24"/>
              </w:rPr>
            </w:pPr>
            <w:r w:rsidRPr="009224A3">
              <w:rPr>
                <w:sz w:val="24"/>
                <w:szCs w:val="24"/>
              </w:rPr>
              <w:t>в печатной форме;</w:t>
            </w:r>
          </w:p>
          <w:p w14:paraId="03233847" w14:textId="77777777" w:rsidR="009224A3" w:rsidRPr="009224A3" w:rsidRDefault="009224A3" w:rsidP="009224A3">
            <w:pPr>
              <w:pStyle w:val="a3"/>
              <w:ind w:firstLine="709"/>
              <w:jc w:val="both"/>
              <w:rPr>
                <w:sz w:val="24"/>
                <w:szCs w:val="24"/>
              </w:rPr>
            </w:pPr>
            <w:r w:rsidRPr="009224A3">
              <w:rPr>
                <w:sz w:val="24"/>
                <w:szCs w:val="24"/>
              </w:rPr>
              <w:t>в форме электронного документа;</w:t>
            </w:r>
          </w:p>
        </w:tc>
      </w:tr>
      <w:tr w:rsidR="009224A3" w:rsidRPr="009224A3" w14:paraId="5E354B8D" w14:textId="77777777" w:rsidTr="009224A3"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9D38A" w14:textId="77777777" w:rsidR="009224A3" w:rsidRPr="009224A3" w:rsidRDefault="009224A3" w:rsidP="0089239A">
            <w:pPr>
              <w:pStyle w:val="a3"/>
              <w:ind w:left="744"/>
              <w:rPr>
                <w:sz w:val="24"/>
                <w:szCs w:val="24"/>
              </w:rPr>
            </w:pPr>
            <w:r w:rsidRPr="009224A3">
              <w:rPr>
                <w:sz w:val="24"/>
                <w:szCs w:val="24"/>
              </w:rPr>
              <w:t>С нарушением зрения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5163F" w14:textId="77777777" w:rsidR="009224A3" w:rsidRPr="009224A3" w:rsidRDefault="009224A3" w:rsidP="009224A3">
            <w:pPr>
              <w:pStyle w:val="a3"/>
              <w:ind w:firstLine="709"/>
              <w:jc w:val="both"/>
              <w:rPr>
                <w:sz w:val="24"/>
                <w:szCs w:val="24"/>
              </w:rPr>
            </w:pPr>
            <w:r w:rsidRPr="009224A3">
              <w:rPr>
                <w:sz w:val="24"/>
                <w:szCs w:val="24"/>
              </w:rPr>
              <w:t>в печатной форме увеличенным шрифтом;</w:t>
            </w:r>
          </w:p>
          <w:p w14:paraId="239342CF" w14:textId="77777777" w:rsidR="009224A3" w:rsidRPr="009224A3" w:rsidRDefault="009224A3" w:rsidP="009224A3">
            <w:pPr>
              <w:pStyle w:val="a3"/>
              <w:ind w:firstLine="709"/>
              <w:jc w:val="both"/>
              <w:rPr>
                <w:sz w:val="24"/>
                <w:szCs w:val="24"/>
              </w:rPr>
            </w:pPr>
            <w:r w:rsidRPr="009224A3">
              <w:rPr>
                <w:sz w:val="24"/>
                <w:szCs w:val="24"/>
              </w:rPr>
              <w:t>в форме электронного документа;</w:t>
            </w:r>
          </w:p>
          <w:p w14:paraId="6376C375" w14:textId="77777777" w:rsidR="009224A3" w:rsidRPr="009224A3" w:rsidRDefault="009224A3" w:rsidP="009224A3">
            <w:pPr>
              <w:pStyle w:val="a3"/>
              <w:ind w:firstLine="709"/>
              <w:jc w:val="both"/>
              <w:rPr>
                <w:sz w:val="24"/>
                <w:szCs w:val="24"/>
              </w:rPr>
            </w:pPr>
            <w:r w:rsidRPr="009224A3">
              <w:rPr>
                <w:sz w:val="24"/>
                <w:szCs w:val="24"/>
              </w:rPr>
              <w:t>в форме аудиофайла;</w:t>
            </w:r>
          </w:p>
        </w:tc>
      </w:tr>
      <w:tr w:rsidR="009224A3" w:rsidRPr="009224A3" w14:paraId="35A02DBD" w14:textId="77777777" w:rsidTr="009224A3"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3737" w14:textId="77777777" w:rsidR="009224A3" w:rsidRPr="009224A3" w:rsidRDefault="009224A3" w:rsidP="0089239A">
            <w:pPr>
              <w:pStyle w:val="a3"/>
              <w:ind w:left="744"/>
              <w:rPr>
                <w:sz w:val="24"/>
                <w:szCs w:val="24"/>
              </w:rPr>
            </w:pPr>
            <w:r w:rsidRPr="009224A3">
              <w:rPr>
                <w:sz w:val="24"/>
                <w:szCs w:val="24"/>
              </w:rPr>
              <w:t>С нарушением опорно-двигательного аппарата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30E66" w14:textId="77777777" w:rsidR="009224A3" w:rsidRPr="009224A3" w:rsidRDefault="009224A3" w:rsidP="009224A3">
            <w:pPr>
              <w:pStyle w:val="a3"/>
              <w:ind w:firstLine="709"/>
              <w:jc w:val="both"/>
              <w:rPr>
                <w:sz w:val="24"/>
                <w:szCs w:val="24"/>
              </w:rPr>
            </w:pPr>
            <w:r w:rsidRPr="009224A3">
              <w:rPr>
                <w:sz w:val="24"/>
                <w:szCs w:val="24"/>
              </w:rPr>
              <w:t>в печатной форме;</w:t>
            </w:r>
          </w:p>
          <w:p w14:paraId="46FC3B97" w14:textId="77777777" w:rsidR="009224A3" w:rsidRPr="009224A3" w:rsidRDefault="009224A3" w:rsidP="009224A3">
            <w:pPr>
              <w:pStyle w:val="a3"/>
              <w:ind w:firstLine="709"/>
              <w:jc w:val="both"/>
              <w:rPr>
                <w:sz w:val="24"/>
                <w:szCs w:val="24"/>
              </w:rPr>
            </w:pPr>
            <w:r w:rsidRPr="009224A3">
              <w:rPr>
                <w:sz w:val="24"/>
                <w:szCs w:val="24"/>
              </w:rPr>
              <w:t>в форме электронного документа;</w:t>
            </w:r>
          </w:p>
          <w:p w14:paraId="5586F635" w14:textId="77777777" w:rsidR="009224A3" w:rsidRPr="009224A3" w:rsidRDefault="009224A3" w:rsidP="009224A3">
            <w:pPr>
              <w:pStyle w:val="a3"/>
              <w:ind w:firstLine="709"/>
              <w:jc w:val="both"/>
              <w:rPr>
                <w:sz w:val="24"/>
                <w:szCs w:val="24"/>
              </w:rPr>
            </w:pPr>
            <w:r w:rsidRPr="009224A3">
              <w:rPr>
                <w:sz w:val="24"/>
                <w:szCs w:val="24"/>
              </w:rPr>
              <w:t>в форме аудиофайла;</w:t>
            </w:r>
          </w:p>
        </w:tc>
      </w:tr>
    </w:tbl>
    <w:p w14:paraId="5D07875F" w14:textId="77777777" w:rsidR="009224A3" w:rsidRPr="009224A3" w:rsidRDefault="009224A3" w:rsidP="009224A3">
      <w:pPr>
        <w:pStyle w:val="a3"/>
        <w:ind w:firstLine="709"/>
        <w:jc w:val="both"/>
      </w:pPr>
      <w:r w:rsidRPr="009224A3">
        <w:t>Данный перечень может быть конкретизирован в зависимости от контингента обучающихся.</w:t>
      </w:r>
    </w:p>
    <w:p w14:paraId="04E12DF1" w14:textId="77777777" w:rsidR="009224A3" w:rsidRPr="009224A3" w:rsidRDefault="009224A3" w:rsidP="009224A3">
      <w:pPr>
        <w:pStyle w:val="a3"/>
        <w:ind w:firstLine="709"/>
        <w:jc w:val="both"/>
      </w:pPr>
      <w:r w:rsidRPr="009224A3">
        <w:t xml:space="preserve">Для обучающихся с ограниченными возможностями здоровья предусмотрены оценочные средства, обеспечивающие возможность передачи информации, от обучающегося преподавателю, с учетом психофизиологических особенностей здоровья. </w:t>
      </w:r>
    </w:p>
    <w:p w14:paraId="4DAC35A4" w14:textId="77777777" w:rsidR="009224A3" w:rsidRPr="009224A3" w:rsidRDefault="009224A3" w:rsidP="009224A3">
      <w:pPr>
        <w:pStyle w:val="a3"/>
        <w:ind w:firstLine="709"/>
        <w:jc w:val="both"/>
      </w:pPr>
      <w:r w:rsidRPr="009224A3">
        <w:t xml:space="preserve">При проведении процедуры оценивания результатов обучения инвалидов и лиц с ограниченными возможностями здоровья по дисциплине (модулю) обеспечивается выполнение следующих дополнительных требований в зависимости от индивидуальных особенностей обучающихся: </w:t>
      </w:r>
    </w:p>
    <w:p w14:paraId="6292AC2B" w14:textId="77777777" w:rsidR="009224A3" w:rsidRPr="009224A3" w:rsidRDefault="009224A3" w:rsidP="009224A3">
      <w:pPr>
        <w:pStyle w:val="a3"/>
        <w:ind w:firstLine="709"/>
        <w:jc w:val="both"/>
      </w:pPr>
      <w:r w:rsidRPr="009224A3">
        <w:t xml:space="preserve">1. инструкция по порядку проведения процедуры оценивания предоставляется в доступной форме (устно, в письменной форме, устно с использованием услуг сурдопереводчика); </w:t>
      </w:r>
    </w:p>
    <w:p w14:paraId="2FE3D46D" w14:textId="77777777" w:rsidR="009224A3" w:rsidRPr="009224A3" w:rsidRDefault="009224A3" w:rsidP="009224A3">
      <w:pPr>
        <w:pStyle w:val="a3"/>
        <w:ind w:firstLine="709"/>
        <w:jc w:val="both"/>
      </w:pPr>
      <w:r w:rsidRPr="009224A3">
        <w:t>2. доступная форма предоставления заданий оценочных средств (в печатной форме, в печатной форме увеличенным шрифтом, в форме электронного документа, задания зачитываются ассистентом, задания предоставляются с использованием сурдоперевода);</w:t>
      </w:r>
    </w:p>
    <w:p w14:paraId="5259152A" w14:textId="77777777" w:rsidR="009224A3" w:rsidRPr="009224A3" w:rsidRDefault="009224A3" w:rsidP="009224A3">
      <w:pPr>
        <w:pStyle w:val="a3"/>
        <w:ind w:firstLine="709"/>
        <w:jc w:val="both"/>
      </w:pPr>
      <w:r w:rsidRPr="009224A3">
        <w:t>3. доступная форма предоставления ответов на задания (письменно на бумаге, набор ответов на компьютере, с использованием услуг ассистента, устно).</w:t>
      </w:r>
    </w:p>
    <w:p w14:paraId="3E8DD59B" w14:textId="77777777" w:rsidR="009224A3" w:rsidRPr="009224A3" w:rsidRDefault="009224A3" w:rsidP="009224A3">
      <w:pPr>
        <w:pStyle w:val="a3"/>
        <w:ind w:firstLine="709"/>
        <w:jc w:val="both"/>
      </w:pPr>
      <w:r w:rsidRPr="009224A3">
        <w:t>При необходимости для обучающихся с ограниченными возможностями и инвалидов процедура оценивания результатов обучения по дисциплине (модулю) может проводиться в несколько этапов.</w:t>
      </w:r>
    </w:p>
    <w:p w14:paraId="31BDC0FB" w14:textId="2A27842D" w:rsidR="00F3560F" w:rsidRDefault="009224A3" w:rsidP="009224A3">
      <w:pPr>
        <w:pStyle w:val="a3"/>
        <w:ind w:firstLine="709"/>
        <w:jc w:val="both"/>
      </w:pPr>
      <w:r w:rsidRPr="009224A3">
        <w:t xml:space="preserve">Обучающимся с ограниченными возможностями здоровья при проведении промежуточной аттестации увеличивается время на подготовку ответов. Процедура оценивания результатов обучения инвалидов и лиц с ограниченными возможностями здоровья по дисциплине предусматривает предоставление информации в формах, адаптированных к ограничениям их здоровья и восприятия информации. Проведение процедуры оценивания результатов обучения инвалидов и лиц с ограниченными возможностями здоровья допускается с присутствием ассистента (тьютора). </w:t>
      </w:r>
    </w:p>
    <w:p w14:paraId="4906825F" w14:textId="7B47819C" w:rsidR="00343225" w:rsidRDefault="00343225" w:rsidP="00F66A11">
      <w:pPr>
        <w:pStyle w:val="a3"/>
        <w:ind w:firstLine="709"/>
        <w:jc w:val="both"/>
        <w:rPr>
          <w:b/>
        </w:rPr>
      </w:pPr>
    </w:p>
    <w:p w14:paraId="21BC4B06" w14:textId="77777777" w:rsidR="00F66A11" w:rsidRDefault="00F66A11" w:rsidP="00F66A11">
      <w:pPr>
        <w:pStyle w:val="a3"/>
        <w:ind w:firstLine="709"/>
        <w:jc w:val="both"/>
        <w:rPr>
          <w:b/>
        </w:rPr>
      </w:pPr>
    </w:p>
    <w:p w14:paraId="4F96F92C" w14:textId="77777777" w:rsidR="00F66A11" w:rsidRPr="00F66A11" w:rsidRDefault="00F66A11" w:rsidP="00F66A11">
      <w:pPr>
        <w:pStyle w:val="a3"/>
        <w:ind w:firstLine="709"/>
        <w:jc w:val="both"/>
        <w:rPr>
          <w:b/>
        </w:rPr>
      </w:pPr>
    </w:p>
    <w:p w14:paraId="0E8DD564" w14:textId="7C0D0E6D" w:rsidR="00F66A11" w:rsidRDefault="00F66A11" w:rsidP="006912D0">
      <w:pPr>
        <w:pStyle w:val="a3"/>
        <w:tabs>
          <w:tab w:val="left" w:pos="9214"/>
        </w:tabs>
        <w:ind w:firstLine="709"/>
        <w:contextualSpacing/>
        <w:jc w:val="both"/>
        <w:rPr>
          <w:b/>
        </w:rPr>
      </w:pPr>
      <w:r w:rsidRPr="00F66A11">
        <w:rPr>
          <w:b/>
        </w:rPr>
        <w:lastRenderedPageBreak/>
        <w:t>6.4. Результаты анкетирования работодателей и (или) их объединений, иных</w:t>
      </w:r>
      <w:r w:rsidR="006912D0">
        <w:rPr>
          <w:b/>
        </w:rPr>
        <w:t xml:space="preserve"> </w:t>
      </w:r>
      <w:r w:rsidRPr="00F66A11">
        <w:rPr>
          <w:b/>
        </w:rPr>
        <w:t>юридических и (или) физических лиц</w:t>
      </w:r>
      <w:r w:rsidR="006912D0">
        <w:rPr>
          <w:b/>
        </w:rPr>
        <w:t xml:space="preserve"> об удовлетворенности качеством </w:t>
      </w:r>
      <w:r w:rsidRPr="00F66A11">
        <w:rPr>
          <w:b/>
        </w:rPr>
        <w:t>образования</w:t>
      </w:r>
    </w:p>
    <w:p w14:paraId="6C32E0C8" w14:textId="77777777" w:rsidR="007F00FA" w:rsidRPr="00507DA9" w:rsidRDefault="007F00FA" w:rsidP="007F00FA">
      <w:pPr>
        <w:pStyle w:val="af4"/>
        <w:jc w:val="center"/>
        <w:rPr>
          <w:b w:val="0"/>
          <w:u w:val="single"/>
        </w:rPr>
      </w:pPr>
      <w:bookmarkStart w:id="34" w:name="_GoBack"/>
      <w:bookmarkEnd w:id="34"/>
      <w:r>
        <w:rPr>
          <w:u w:val="single"/>
        </w:rPr>
        <w:t>(приняло участие 14 человек</w:t>
      </w:r>
      <w:r w:rsidRPr="00507DA9">
        <w:rPr>
          <w:u w:val="single"/>
        </w:rPr>
        <w:t>)</w:t>
      </w:r>
    </w:p>
    <w:p w14:paraId="76E65482" w14:textId="77777777" w:rsidR="007F00FA" w:rsidRPr="00F84888" w:rsidRDefault="007F00FA" w:rsidP="007F00FA">
      <w:pPr>
        <w:jc w:val="center"/>
        <w:rPr>
          <w:b/>
          <w:sz w:val="28"/>
          <w:u w:val="single"/>
        </w:rPr>
      </w:pPr>
    </w:p>
    <w:p w14:paraId="7D45092B" w14:textId="77777777" w:rsidR="007F00FA" w:rsidRPr="008736F1" w:rsidRDefault="007F00FA" w:rsidP="007F00FA">
      <w:pPr>
        <w:pStyle w:val="a5"/>
        <w:widowControl/>
        <w:numPr>
          <w:ilvl w:val="0"/>
          <w:numId w:val="15"/>
        </w:numPr>
        <w:autoSpaceDE/>
        <w:autoSpaceDN/>
        <w:contextualSpacing/>
        <w:rPr>
          <w:color w:val="000000"/>
          <w:sz w:val="28"/>
          <w:szCs w:val="28"/>
          <w:lang w:eastAsia="ru-RU"/>
        </w:rPr>
      </w:pPr>
      <w:r w:rsidRPr="008736F1">
        <w:rPr>
          <w:color w:val="000000"/>
          <w:sz w:val="28"/>
          <w:szCs w:val="28"/>
          <w:lang w:eastAsia="ru-RU"/>
        </w:rPr>
        <w:t>Удовлетворены ли Вы доступностью внутренней правовой базы Университета</w:t>
      </w:r>
    </w:p>
    <w:p w14:paraId="5C7D9FE5" w14:textId="77777777" w:rsidR="007F00FA" w:rsidRPr="008736F1" w:rsidRDefault="007F00FA" w:rsidP="007F00FA">
      <w:pPr>
        <w:rPr>
          <w:color w:val="000000"/>
          <w:sz w:val="28"/>
          <w:szCs w:val="28"/>
          <w:lang w:eastAsia="ru-RU"/>
        </w:rPr>
      </w:pPr>
    </w:p>
    <w:p w14:paraId="5A6BF5F9" w14:textId="77777777" w:rsidR="007F00FA" w:rsidRPr="008736F1" w:rsidRDefault="007F00FA" w:rsidP="007F00FA">
      <w:pPr>
        <w:rPr>
          <w:color w:val="000000"/>
          <w:sz w:val="28"/>
          <w:szCs w:val="28"/>
          <w:lang w:eastAsia="ru-RU"/>
        </w:rPr>
      </w:pPr>
      <w:r w:rsidRPr="008736F1">
        <w:rPr>
          <w:color w:val="000000"/>
          <w:sz w:val="28"/>
          <w:szCs w:val="28"/>
          <w:lang w:eastAsia="ru-RU"/>
        </w:rPr>
        <w:t>В основном удовлетворен – 5</w:t>
      </w:r>
    </w:p>
    <w:p w14:paraId="7AC82CDE" w14:textId="77777777" w:rsidR="007F00FA" w:rsidRPr="008736F1" w:rsidRDefault="007F00FA" w:rsidP="007F00FA">
      <w:pPr>
        <w:rPr>
          <w:color w:val="000000"/>
          <w:sz w:val="28"/>
          <w:szCs w:val="28"/>
          <w:lang w:eastAsia="ru-RU"/>
        </w:rPr>
      </w:pPr>
      <w:r w:rsidRPr="008736F1">
        <w:rPr>
          <w:color w:val="000000"/>
          <w:sz w:val="28"/>
          <w:szCs w:val="28"/>
          <w:lang w:eastAsia="ru-RU"/>
        </w:rPr>
        <w:t>Полностью удовлетворен – 9</w:t>
      </w:r>
    </w:p>
    <w:p w14:paraId="6C6E3190" w14:textId="77777777" w:rsidR="007F00FA" w:rsidRDefault="007F00FA" w:rsidP="007F00FA">
      <w:pPr>
        <w:rPr>
          <w:rFonts w:ascii="Arial" w:hAnsi="Arial" w:cs="Arial"/>
          <w:color w:val="000000"/>
          <w:sz w:val="20"/>
          <w:szCs w:val="20"/>
          <w:lang w:eastAsia="ru-RU"/>
        </w:rPr>
      </w:pPr>
    </w:p>
    <w:p w14:paraId="5A705753" w14:textId="77777777" w:rsidR="007F00FA" w:rsidRDefault="007F00FA" w:rsidP="007F00FA">
      <w:pPr>
        <w:rPr>
          <w:rFonts w:ascii="Arial" w:hAnsi="Arial" w:cs="Arial"/>
          <w:color w:val="000000"/>
          <w:sz w:val="20"/>
          <w:szCs w:val="20"/>
          <w:lang w:eastAsia="ru-RU"/>
        </w:rPr>
      </w:pPr>
    </w:p>
    <w:p w14:paraId="22D2E84A" w14:textId="661E7631" w:rsidR="007F00FA" w:rsidRDefault="007F00FA" w:rsidP="007F00FA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B1559A">
        <w:rPr>
          <w:noProof/>
          <w:lang w:eastAsia="ru-RU"/>
        </w:rPr>
        <w:drawing>
          <wp:inline distT="0" distB="0" distL="0" distR="0" wp14:anchorId="57D760D3" wp14:editId="1C578F3A">
            <wp:extent cx="5610225" cy="1790700"/>
            <wp:effectExtent l="0" t="0" r="0" b="0"/>
            <wp:docPr id="42" name="Диаграмма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0263042" w14:textId="77777777" w:rsidR="007F00FA" w:rsidRDefault="007F00FA" w:rsidP="007F00FA">
      <w:pPr>
        <w:rPr>
          <w:rFonts w:ascii="Arial" w:hAnsi="Arial" w:cs="Arial"/>
          <w:color w:val="000000"/>
          <w:sz w:val="20"/>
          <w:szCs w:val="20"/>
          <w:lang w:eastAsia="ru-RU"/>
        </w:rPr>
      </w:pPr>
    </w:p>
    <w:p w14:paraId="2416117F" w14:textId="77777777" w:rsidR="007F00FA" w:rsidRPr="008736F1" w:rsidRDefault="007F00FA" w:rsidP="007F00FA">
      <w:pPr>
        <w:pStyle w:val="a5"/>
        <w:widowControl/>
        <w:numPr>
          <w:ilvl w:val="0"/>
          <w:numId w:val="15"/>
        </w:numPr>
        <w:autoSpaceDE/>
        <w:autoSpaceDN/>
        <w:contextualSpacing/>
        <w:rPr>
          <w:color w:val="000000"/>
          <w:sz w:val="28"/>
          <w:szCs w:val="28"/>
          <w:lang w:eastAsia="ru-RU"/>
        </w:rPr>
      </w:pPr>
      <w:r w:rsidRPr="008736F1">
        <w:rPr>
          <w:color w:val="000000"/>
          <w:sz w:val="28"/>
          <w:szCs w:val="28"/>
          <w:lang w:eastAsia="ru-RU"/>
        </w:rPr>
        <w:t>Как бы Вы оценили наличие и понятность системы навигации внутри Университета?</w:t>
      </w:r>
    </w:p>
    <w:p w14:paraId="7DA9ED7B" w14:textId="77777777" w:rsidR="007F00FA" w:rsidRPr="008736F1" w:rsidRDefault="007F00FA" w:rsidP="007F00FA">
      <w:pPr>
        <w:rPr>
          <w:color w:val="000000"/>
          <w:sz w:val="28"/>
          <w:szCs w:val="28"/>
          <w:lang w:eastAsia="ru-RU"/>
        </w:rPr>
      </w:pPr>
    </w:p>
    <w:p w14:paraId="7B08784C" w14:textId="77777777" w:rsidR="007F00FA" w:rsidRPr="008736F1" w:rsidRDefault="007F00FA" w:rsidP="007F00FA">
      <w:pPr>
        <w:rPr>
          <w:color w:val="000000"/>
          <w:sz w:val="28"/>
          <w:szCs w:val="28"/>
          <w:lang w:eastAsia="ru-RU"/>
        </w:rPr>
      </w:pPr>
      <w:r w:rsidRPr="008736F1">
        <w:rPr>
          <w:color w:val="000000"/>
          <w:sz w:val="28"/>
          <w:szCs w:val="28"/>
          <w:lang w:eastAsia="ru-RU"/>
        </w:rPr>
        <w:t>В основном удовлетворен – 5</w:t>
      </w:r>
    </w:p>
    <w:p w14:paraId="0EFBFC1D" w14:textId="77777777" w:rsidR="007F00FA" w:rsidRPr="008736F1" w:rsidRDefault="007F00FA" w:rsidP="007F00FA">
      <w:pPr>
        <w:rPr>
          <w:color w:val="000000"/>
          <w:sz w:val="28"/>
          <w:szCs w:val="28"/>
          <w:lang w:eastAsia="ru-RU"/>
        </w:rPr>
      </w:pPr>
      <w:r w:rsidRPr="008736F1">
        <w:rPr>
          <w:color w:val="000000"/>
          <w:sz w:val="28"/>
          <w:szCs w:val="28"/>
          <w:lang w:eastAsia="ru-RU"/>
        </w:rPr>
        <w:t xml:space="preserve">Полностью удовлетворен – 9 </w:t>
      </w:r>
    </w:p>
    <w:p w14:paraId="7403ABCA" w14:textId="77777777" w:rsidR="007F00FA" w:rsidRDefault="007F00FA" w:rsidP="007F00FA">
      <w:pPr>
        <w:rPr>
          <w:rFonts w:ascii="Arial" w:hAnsi="Arial" w:cs="Arial"/>
          <w:color w:val="000000"/>
          <w:sz w:val="20"/>
          <w:szCs w:val="20"/>
          <w:lang w:eastAsia="ru-RU"/>
        </w:rPr>
      </w:pPr>
    </w:p>
    <w:p w14:paraId="4BE25A9F" w14:textId="741F9D43" w:rsidR="007F00FA" w:rsidRDefault="007F00FA" w:rsidP="007F00FA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B1559A">
        <w:rPr>
          <w:noProof/>
          <w:lang w:eastAsia="ru-RU"/>
        </w:rPr>
        <w:drawing>
          <wp:inline distT="0" distB="0" distL="0" distR="0" wp14:anchorId="7CAA5DA8" wp14:editId="767EA8D3">
            <wp:extent cx="5610225" cy="1790700"/>
            <wp:effectExtent l="0" t="0" r="0" b="0"/>
            <wp:docPr id="41" name="Диаграмма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5BB5184" w14:textId="77777777" w:rsidR="007F00FA" w:rsidRDefault="007F00FA" w:rsidP="007F00FA">
      <w:pPr>
        <w:rPr>
          <w:rFonts w:ascii="Arial" w:hAnsi="Arial" w:cs="Arial"/>
          <w:color w:val="000000"/>
          <w:sz w:val="20"/>
          <w:szCs w:val="20"/>
          <w:lang w:eastAsia="ru-RU"/>
        </w:rPr>
      </w:pPr>
    </w:p>
    <w:p w14:paraId="3E3300EE" w14:textId="77777777" w:rsidR="007F00FA" w:rsidRPr="008736F1" w:rsidRDefault="007F00FA" w:rsidP="007F00FA">
      <w:pPr>
        <w:pStyle w:val="a5"/>
        <w:widowControl/>
        <w:numPr>
          <w:ilvl w:val="0"/>
          <w:numId w:val="15"/>
        </w:numPr>
        <w:autoSpaceDE/>
        <w:autoSpaceDN/>
        <w:contextualSpacing/>
        <w:rPr>
          <w:color w:val="000000"/>
          <w:sz w:val="28"/>
          <w:szCs w:val="28"/>
          <w:lang w:eastAsia="ru-RU"/>
        </w:rPr>
      </w:pPr>
      <w:r w:rsidRPr="008736F1">
        <w:rPr>
          <w:color w:val="000000"/>
          <w:sz w:val="28"/>
          <w:szCs w:val="28"/>
          <w:lang w:eastAsia="ru-RU"/>
        </w:rPr>
        <w:t>Как бы Вы оценили существующие в Университете зоны отдыха (ожидания)?</w:t>
      </w:r>
    </w:p>
    <w:p w14:paraId="45B78B58" w14:textId="77777777" w:rsidR="007F00FA" w:rsidRPr="008736F1" w:rsidRDefault="007F00FA" w:rsidP="007F00FA">
      <w:pPr>
        <w:pStyle w:val="a5"/>
        <w:rPr>
          <w:color w:val="000000"/>
          <w:sz w:val="28"/>
          <w:szCs w:val="28"/>
          <w:lang w:eastAsia="ru-RU"/>
        </w:rPr>
      </w:pPr>
    </w:p>
    <w:p w14:paraId="2D69837D" w14:textId="77777777" w:rsidR="007F00FA" w:rsidRPr="008736F1" w:rsidRDefault="007F00FA" w:rsidP="007F00FA">
      <w:pPr>
        <w:rPr>
          <w:color w:val="000000"/>
          <w:sz w:val="28"/>
          <w:szCs w:val="28"/>
          <w:lang w:eastAsia="ru-RU"/>
        </w:rPr>
      </w:pPr>
      <w:r w:rsidRPr="008736F1">
        <w:rPr>
          <w:color w:val="000000"/>
          <w:sz w:val="28"/>
          <w:szCs w:val="28"/>
          <w:lang w:eastAsia="ru-RU"/>
        </w:rPr>
        <w:t>В основном удовлетворен – 5</w:t>
      </w:r>
    </w:p>
    <w:p w14:paraId="43E6280E" w14:textId="77777777" w:rsidR="007F00FA" w:rsidRPr="008736F1" w:rsidRDefault="007F00FA" w:rsidP="007F00FA">
      <w:pPr>
        <w:rPr>
          <w:color w:val="000000"/>
          <w:sz w:val="28"/>
          <w:szCs w:val="28"/>
          <w:lang w:eastAsia="ru-RU"/>
        </w:rPr>
      </w:pPr>
      <w:r w:rsidRPr="008736F1">
        <w:rPr>
          <w:color w:val="000000"/>
          <w:sz w:val="28"/>
          <w:szCs w:val="28"/>
          <w:lang w:eastAsia="ru-RU"/>
        </w:rPr>
        <w:t>Не удовлетворен – 1</w:t>
      </w:r>
    </w:p>
    <w:p w14:paraId="6F9B6C29" w14:textId="77777777" w:rsidR="007F00FA" w:rsidRPr="008736F1" w:rsidRDefault="007F00FA" w:rsidP="007F00FA">
      <w:pPr>
        <w:rPr>
          <w:color w:val="000000"/>
          <w:sz w:val="28"/>
          <w:szCs w:val="28"/>
          <w:lang w:eastAsia="ru-RU"/>
        </w:rPr>
      </w:pPr>
      <w:r w:rsidRPr="008736F1">
        <w:rPr>
          <w:color w:val="000000"/>
          <w:sz w:val="28"/>
          <w:szCs w:val="28"/>
          <w:lang w:eastAsia="ru-RU"/>
        </w:rPr>
        <w:t>Полностью удовлетворен – 4</w:t>
      </w:r>
    </w:p>
    <w:p w14:paraId="3891613F" w14:textId="77777777" w:rsidR="007F00FA" w:rsidRPr="008736F1" w:rsidRDefault="007F00FA" w:rsidP="007F00FA">
      <w:pPr>
        <w:rPr>
          <w:color w:val="000000"/>
          <w:sz w:val="28"/>
          <w:szCs w:val="28"/>
          <w:lang w:eastAsia="ru-RU"/>
        </w:rPr>
      </w:pPr>
      <w:r w:rsidRPr="008736F1">
        <w:rPr>
          <w:color w:val="000000"/>
          <w:sz w:val="28"/>
          <w:szCs w:val="28"/>
          <w:lang w:eastAsia="ru-RU"/>
        </w:rPr>
        <w:t>Частично удовлетворен – 4</w:t>
      </w:r>
    </w:p>
    <w:p w14:paraId="3C4C8D92" w14:textId="77777777" w:rsidR="007F00FA" w:rsidRDefault="007F00FA" w:rsidP="007F00FA">
      <w:pPr>
        <w:rPr>
          <w:rFonts w:ascii="Arial" w:hAnsi="Arial" w:cs="Arial"/>
          <w:color w:val="000000"/>
          <w:sz w:val="20"/>
          <w:szCs w:val="20"/>
          <w:lang w:eastAsia="ru-RU"/>
        </w:rPr>
      </w:pPr>
    </w:p>
    <w:p w14:paraId="5FDFF227" w14:textId="3C9F8FDB" w:rsidR="007F00FA" w:rsidRDefault="007F00FA" w:rsidP="007F00FA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B1559A">
        <w:rPr>
          <w:noProof/>
          <w:lang w:eastAsia="ru-RU"/>
        </w:rPr>
        <w:lastRenderedPageBreak/>
        <w:drawing>
          <wp:inline distT="0" distB="0" distL="0" distR="0" wp14:anchorId="2ED80286" wp14:editId="6549005B">
            <wp:extent cx="5610225" cy="1790700"/>
            <wp:effectExtent l="0" t="0" r="0" b="0"/>
            <wp:docPr id="40" name="Диаграмма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D59B363" w14:textId="77777777" w:rsidR="007F00FA" w:rsidRDefault="007F00FA" w:rsidP="007F00FA">
      <w:pPr>
        <w:rPr>
          <w:rFonts w:ascii="Arial" w:hAnsi="Arial" w:cs="Arial"/>
          <w:color w:val="000000"/>
          <w:sz w:val="20"/>
          <w:szCs w:val="20"/>
          <w:lang w:eastAsia="ru-RU"/>
        </w:rPr>
      </w:pPr>
    </w:p>
    <w:p w14:paraId="6543A20C" w14:textId="77777777" w:rsidR="007F00FA" w:rsidRDefault="007F00FA" w:rsidP="007F00FA">
      <w:pPr>
        <w:rPr>
          <w:rFonts w:ascii="Arial" w:hAnsi="Arial" w:cs="Arial"/>
          <w:color w:val="000000"/>
          <w:sz w:val="20"/>
          <w:szCs w:val="20"/>
          <w:lang w:eastAsia="ru-RU"/>
        </w:rPr>
      </w:pPr>
    </w:p>
    <w:p w14:paraId="6EAC9254" w14:textId="77777777" w:rsidR="007F00FA" w:rsidRPr="008736F1" w:rsidRDefault="007F00FA" w:rsidP="007F00FA">
      <w:pPr>
        <w:pStyle w:val="a5"/>
        <w:widowControl/>
        <w:numPr>
          <w:ilvl w:val="0"/>
          <w:numId w:val="15"/>
        </w:numPr>
        <w:autoSpaceDE/>
        <w:autoSpaceDN/>
        <w:contextualSpacing/>
        <w:rPr>
          <w:color w:val="000000"/>
          <w:sz w:val="28"/>
          <w:szCs w:val="28"/>
          <w:lang w:eastAsia="ru-RU"/>
        </w:rPr>
      </w:pPr>
      <w:r w:rsidRPr="008736F1">
        <w:rPr>
          <w:color w:val="000000"/>
          <w:sz w:val="28"/>
          <w:szCs w:val="28"/>
          <w:lang w:eastAsia="ru-RU"/>
        </w:rPr>
        <w:t>Как бы Вы оценили наличие и доступность питьевой воды в Университете?</w:t>
      </w:r>
    </w:p>
    <w:p w14:paraId="6D7696E6" w14:textId="77777777" w:rsidR="007F00FA" w:rsidRPr="008736F1" w:rsidRDefault="007F00FA" w:rsidP="007F00FA">
      <w:pPr>
        <w:rPr>
          <w:color w:val="000000"/>
          <w:sz w:val="28"/>
          <w:szCs w:val="28"/>
          <w:lang w:eastAsia="ru-RU"/>
        </w:rPr>
      </w:pPr>
    </w:p>
    <w:p w14:paraId="7987F574" w14:textId="77777777" w:rsidR="007F00FA" w:rsidRPr="008736F1" w:rsidRDefault="007F00FA" w:rsidP="007F00FA">
      <w:pPr>
        <w:rPr>
          <w:color w:val="000000"/>
          <w:sz w:val="28"/>
          <w:szCs w:val="28"/>
          <w:lang w:eastAsia="ru-RU"/>
        </w:rPr>
      </w:pPr>
      <w:r w:rsidRPr="008736F1">
        <w:rPr>
          <w:color w:val="000000"/>
          <w:sz w:val="28"/>
          <w:szCs w:val="28"/>
          <w:lang w:eastAsia="ru-RU"/>
        </w:rPr>
        <w:t>В основном удовлетворен – 5</w:t>
      </w:r>
    </w:p>
    <w:p w14:paraId="6FE065BD" w14:textId="77777777" w:rsidR="007F00FA" w:rsidRPr="008736F1" w:rsidRDefault="007F00FA" w:rsidP="007F00FA">
      <w:pPr>
        <w:rPr>
          <w:color w:val="000000"/>
          <w:sz w:val="28"/>
          <w:szCs w:val="28"/>
          <w:lang w:eastAsia="ru-RU"/>
        </w:rPr>
      </w:pPr>
      <w:r w:rsidRPr="008736F1">
        <w:rPr>
          <w:color w:val="000000"/>
          <w:sz w:val="28"/>
          <w:szCs w:val="28"/>
          <w:lang w:eastAsia="ru-RU"/>
        </w:rPr>
        <w:t>Не удовлетворен – 1</w:t>
      </w:r>
    </w:p>
    <w:p w14:paraId="0EABF495" w14:textId="77777777" w:rsidR="007F00FA" w:rsidRPr="008736F1" w:rsidRDefault="007F00FA" w:rsidP="007F00FA">
      <w:pPr>
        <w:rPr>
          <w:color w:val="000000"/>
          <w:sz w:val="28"/>
          <w:szCs w:val="28"/>
          <w:lang w:eastAsia="ru-RU"/>
        </w:rPr>
      </w:pPr>
      <w:r w:rsidRPr="008736F1">
        <w:rPr>
          <w:color w:val="000000"/>
          <w:sz w:val="28"/>
          <w:szCs w:val="28"/>
          <w:lang w:eastAsia="ru-RU"/>
        </w:rPr>
        <w:t>Полностью удовлетворен – 5</w:t>
      </w:r>
    </w:p>
    <w:p w14:paraId="75D2A169" w14:textId="77777777" w:rsidR="007F00FA" w:rsidRPr="008736F1" w:rsidRDefault="007F00FA" w:rsidP="007F00FA">
      <w:pPr>
        <w:rPr>
          <w:color w:val="000000"/>
          <w:sz w:val="28"/>
          <w:szCs w:val="28"/>
          <w:lang w:eastAsia="ru-RU"/>
        </w:rPr>
      </w:pPr>
      <w:r w:rsidRPr="008736F1">
        <w:rPr>
          <w:color w:val="000000"/>
          <w:sz w:val="28"/>
          <w:szCs w:val="28"/>
          <w:lang w:eastAsia="ru-RU"/>
        </w:rPr>
        <w:t>Частично удовлетворен – 3</w:t>
      </w:r>
    </w:p>
    <w:p w14:paraId="2C873C92" w14:textId="77777777" w:rsidR="007F00FA" w:rsidRDefault="007F00FA" w:rsidP="007F00FA">
      <w:pPr>
        <w:rPr>
          <w:rFonts w:ascii="Arial" w:hAnsi="Arial" w:cs="Arial"/>
          <w:color w:val="000000"/>
          <w:sz w:val="20"/>
          <w:szCs w:val="20"/>
          <w:lang w:eastAsia="ru-RU"/>
        </w:rPr>
      </w:pPr>
    </w:p>
    <w:p w14:paraId="5B2B7797" w14:textId="7FE1FF9C" w:rsidR="007F00FA" w:rsidRDefault="007F00FA" w:rsidP="007F00FA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B1559A">
        <w:rPr>
          <w:noProof/>
          <w:lang w:eastAsia="ru-RU"/>
        </w:rPr>
        <w:drawing>
          <wp:inline distT="0" distB="0" distL="0" distR="0" wp14:anchorId="2FE59856" wp14:editId="21BD8D49">
            <wp:extent cx="5610225" cy="1790700"/>
            <wp:effectExtent l="0" t="0" r="0" b="0"/>
            <wp:docPr id="39" name="Диаграмма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D97D1CB" w14:textId="77777777" w:rsidR="007F00FA" w:rsidRDefault="007F00FA" w:rsidP="007F00FA">
      <w:pPr>
        <w:rPr>
          <w:rFonts w:ascii="Arial" w:hAnsi="Arial" w:cs="Arial"/>
          <w:color w:val="000000"/>
          <w:sz w:val="20"/>
          <w:szCs w:val="20"/>
          <w:lang w:eastAsia="ru-RU"/>
        </w:rPr>
      </w:pPr>
    </w:p>
    <w:p w14:paraId="34582ED7" w14:textId="77777777" w:rsidR="007F00FA" w:rsidRPr="008736F1" w:rsidRDefault="007F00FA" w:rsidP="007F00FA">
      <w:pPr>
        <w:pStyle w:val="a5"/>
        <w:widowControl/>
        <w:numPr>
          <w:ilvl w:val="0"/>
          <w:numId w:val="15"/>
        </w:numPr>
        <w:autoSpaceDE/>
        <w:autoSpaceDN/>
        <w:contextualSpacing/>
        <w:rPr>
          <w:color w:val="000000"/>
          <w:sz w:val="28"/>
          <w:szCs w:val="28"/>
          <w:lang w:eastAsia="ru-RU"/>
        </w:rPr>
      </w:pPr>
      <w:r w:rsidRPr="008736F1">
        <w:rPr>
          <w:sz w:val="28"/>
          <w:szCs w:val="28"/>
        </w:rPr>
        <w:t>Как бы Вы оценили наличие и доступность санитарно-гигиенических помещений?</w:t>
      </w:r>
    </w:p>
    <w:p w14:paraId="3609BCA2" w14:textId="77777777" w:rsidR="007F00FA" w:rsidRPr="008736F1" w:rsidRDefault="007F00FA" w:rsidP="007F00FA">
      <w:pPr>
        <w:rPr>
          <w:color w:val="000000"/>
          <w:sz w:val="28"/>
          <w:szCs w:val="28"/>
          <w:lang w:eastAsia="ru-RU"/>
        </w:rPr>
      </w:pPr>
    </w:p>
    <w:p w14:paraId="2E96541E" w14:textId="77777777" w:rsidR="007F00FA" w:rsidRPr="008736F1" w:rsidRDefault="007F00FA" w:rsidP="007F00FA">
      <w:pPr>
        <w:rPr>
          <w:color w:val="000000"/>
          <w:sz w:val="28"/>
          <w:szCs w:val="28"/>
          <w:lang w:eastAsia="ru-RU"/>
        </w:rPr>
      </w:pPr>
      <w:r w:rsidRPr="008736F1">
        <w:rPr>
          <w:color w:val="000000"/>
          <w:sz w:val="28"/>
          <w:szCs w:val="28"/>
          <w:lang w:eastAsia="ru-RU"/>
        </w:rPr>
        <w:t xml:space="preserve">В основном удовлетворен – 5 </w:t>
      </w:r>
    </w:p>
    <w:p w14:paraId="5825BE64" w14:textId="77777777" w:rsidR="007F00FA" w:rsidRPr="008736F1" w:rsidRDefault="007F00FA" w:rsidP="007F00FA">
      <w:pPr>
        <w:rPr>
          <w:color w:val="000000"/>
          <w:sz w:val="28"/>
          <w:szCs w:val="28"/>
          <w:lang w:eastAsia="ru-RU"/>
        </w:rPr>
      </w:pPr>
      <w:r w:rsidRPr="008736F1">
        <w:rPr>
          <w:color w:val="000000"/>
          <w:sz w:val="28"/>
          <w:szCs w:val="28"/>
          <w:lang w:eastAsia="ru-RU"/>
        </w:rPr>
        <w:t xml:space="preserve">Полностью удовлетворен – 7 </w:t>
      </w:r>
    </w:p>
    <w:p w14:paraId="3B05E4B6" w14:textId="77777777" w:rsidR="007F00FA" w:rsidRPr="008736F1" w:rsidRDefault="007F00FA" w:rsidP="007F00FA">
      <w:pPr>
        <w:rPr>
          <w:color w:val="000000"/>
          <w:sz w:val="28"/>
          <w:szCs w:val="28"/>
          <w:lang w:eastAsia="ru-RU"/>
        </w:rPr>
      </w:pPr>
      <w:r w:rsidRPr="008736F1">
        <w:rPr>
          <w:color w:val="000000"/>
          <w:sz w:val="28"/>
          <w:szCs w:val="28"/>
          <w:lang w:eastAsia="ru-RU"/>
        </w:rPr>
        <w:t>Частично удовлетворен – 2</w:t>
      </w:r>
    </w:p>
    <w:p w14:paraId="6C23E08C" w14:textId="77777777" w:rsidR="007F00FA" w:rsidRDefault="007F00FA" w:rsidP="007F00FA">
      <w:pPr>
        <w:rPr>
          <w:rFonts w:ascii="Arial" w:hAnsi="Arial" w:cs="Arial"/>
          <w:color w:val="000000"/>
          <w:sz w:val="20"/>
          <w:szCs w:val="20"/>
          <w:lang w:eastAsia="ru-RU"/>
        </w:rPr>
      </w:pPr>
    </w:p>
    <w:p w14:paraId="376A512C" w14:textId="1B78D09F" w:rsidR="007F00FA" w:rsidRDefault="007F00FA" w:rsidP="007F00FA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B1559A">
        <w:rPr>
          <w:noProof/>
          <w:lang w:eastAsia="ru-RU"/>
        </w:rPr>
        <w:drawing>
          <wp:inline distT="0" distB="0" distL="0" distR="0" wp14:anchorId="1611E3ED" wp14:editId="0D7D5028">
            <wp:extent cx="5610225" cy="1790700"/>
            <wp:effectExtent l="0" t="0" r="0" b="0"/>
            <wp:docPr id="38" name="Диаграмма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4B8D7A2" w14:textId="77777777" w:rsidR="007F00FA" w:rsidRDefault="007F00FA" w:rsidP="007F00FA">
      <w:pPr>
        <w:rPr>
          <w:rFonts w:ascii="Arial" w:hAnsi="Arial" w:cs="Arial"/>
          <w:color w:val="000000"/>
          <w:sz w:val="20"/>
          <w:szCs w:val="20"/>
          <w:lang w:eastAsia="ru-RU"/>
        </w:rPr>
      </w:pPr>
    </w:p>
    <w:p w14:paraId="423522BD" w14:textId="77777777" w:rsidR="007F00FA" w:rsidRPr="008736F1" w:rsidRDefault="007F00FA" w:rsidP="007F00FA">
      <w:pPr>
        <w:pStyle w:val="a5"/>
        <w:widowControl/>
        <w:numPr>
          <w:ilvl w:val="0"/>
          <w:numId w:val="15"/>
        </w:numPr>
        <w:autoSpaceDE/>
        <w:autoSpaceDN/>
        <w:contextualSpacing/>
        <w:rPr>
          <w:color w:val="000000"/>
          <w:sz w:val="28"/>
          <w:szCs w:val="28"/>
          <w:lang w:eastAsia="ru-RU"/>
        </w:rPr>
      </w:pPr>
      <w:r w:rsidRPr="008736F1">
        <w:rPr>
          <w:color w:val="000000"/>
          <w:sz w:val="28"/>
          <w:szCs w:val="28"/>
          <w:lang w:eastAsia="ru-RU"/>
        </w:rPr>
        <w:t>Как бы Вы оценили санитарное состояние помещений Университета?</w:t>
      </w:r>
    </w:p>
    <w:p w14:paraId="0B82920B" w14:textId="77777777" w:rsidR="007F00FA" w:rsidRPr="008736F1" w:rsidRDefault="007F00FA" w:rsidP="007F00FA">
      <w:pPr>
        <w:pStyle w:val="a5"/>
        <w:rPr>
          <w:color w:val="000000"/>
          <w:sz w:val="28"/>
          <w:szCs w:val="28"/>
          <w:lang w:eastAsia="ru-RU"/>
        </w:rPr>
      </w:pPr>
    </w:p>
    <w:p w14:paraId="2B295A42" w14:textId="77777777" w:rsidR="007F00FA" w:rsidRPr="008736F1" w:rsidRDefault="007F00FA" w:rsidP="007F00FA">
      <w:pPr>
        <w:rPr>
          <w:color w:val="000000"/>
          <w:sz w:val="28"/>
          <w:szCs w:val="28"/>
          <w:lang w:eastAsia="ru-RU"/>
        </w:rPr>
      </w:pPr>
      <w:r w:rsidRPr="008736F1">
        <w:rPr>
          <w:color w:val="000000"/>
          <w:sz w:val="28"/>
          <w:szCs w:val="28"/>
          <w:lang w:eastAsia="ru-RU"/>
        </w:rPr>
        <w:lastRenderedPageBreak/>
        <w:t>В основном удовлетворен – 5</w:t>
      </w:r>
    </w:p>
    <w:p w14:paraId="6C785A89" w14:textId="77777777" w:rsidR="007F00FA" w:rsidRPr="008736F1" w:rsidRDefault="007F00FA" w:rsidP="007F00FA">
      <w:pPr>
        <w:rPr>
          <w:color w:val="000000"/>
          <w:sz w:val="28"/>
          <w:szCs w:val="28"/>
          <w:lang w:eastAsia="ru-RU"/>
        </w:rPr>
      </w:pPr>
      <w:r w:rsidRPr="008736F1">
        <w:rPr>
          <w:color w:val="000000"/>
          <w:sz w:val="28"/>
          <w:szCs w:val="28"/>
          <w:lang w:eastAsia="ru-RU"/>
        </w:rPr>
        <w:t>Полностью удовлетворен – 7</w:t>
      </w:r>
    </w:p>
    <w:p w14:paraId="60361B53" w14:textId="77777777" w:rsidR="007F00FA" w:rsidRPr="008736F1" w:rsidRDefault="007F00FA" w:rsidP="007F00FA">
      <w:pPr>
        <w:rPr>
          <w:color w:val="000000"/>
          <w:sz w:val="28"/>
          <w:szCs w:val="28"/>
          <w:lang w:eastAsia="ru-RU"/>
        </w:rPr>
      </w:pPr>
      <w:r w:rsidRPr="008736F1">
        <w:rPr>
          <w:color w:val="000000"/>
          <w:sz w:val="28"/>
          <w:szCs w:val="28"/>
          <w:lang w:eastAsia="ru-RU"/>
        </w:rPr>
        <w:t>Частично удовлетворен – 2</w:t>
      </w:r>
    </w:p>
    <w:p w14:paraId="16C32C2D" w14:textId="77777777" w:rsidR="007F00FA" w:rsidRDefault="007F00FA" w:rsidP="007F00FA">
      <w:pPr>
        <w:rPr>
          <w:rFonts w:ascii="Arial" w:hAnsi="Arial" w:cs="Arial"/>
          <w:color w:val="000000"/>
          <w:sz w:val="20"/>
          <w:szCs w:val="20"/>
          <w:lang w:eastAsia="ru-RU"/>
        </w:rPr>
      </w:pPr>
    </w:p>
    <w:p w14:paraId="588278D6" w14:textId="77777777" w:rsidR="007F00FA" w:rsidRDefault="007F00FA" w:rsidP="007F00FA">
      <w:pPr>
        <w:rPr>
          <w:rFonts w:ascii="Arial" w:hAnsi="Arial" w:cs="Arial"/>
          <w:color w:val="000000"/>
          <w:sz w:val="20"/>
          <w:szCs w:val="20"/>
          <w:lang w:eastAsia="ru-RU"/>
        </w:rPr>
      </w:pPr>
    </w:p>
    <w:p w14:paraId="20629651" w14:textId="474FF447" w:rsidR="007F00FA" w:rsidRDefault="007F00FA" w:rsidP="007F00FA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B1559A">
        <w:rPr>
          <w:noProof/>
          <w:lang w:eastAsia="ru-RU"/>
        </w:rPr>
        <w:drawing>
          <wp:inline distT="0" distB="0" distL="0" distR="0" wp14:anchorId="4761B5EB" wp14:editId="0A4655A3">
            <wp:extent cx="5610225" cy="1790700"/>
            <wp:effectExtent l="0" t="0" r="0" b="0"/>
            <wp:docPr id="37" name="Диаграмма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12D5C79" w14:textId="77777777" w:rsidR="007F00FA" w:rsidRDefault="007F00FA" w:rsidP="007F00FA">
      <w:pPr>
        <w:rPr>
          <w:rFonts w:ascii="Arial" w:hAnsi="Arial" w:cs="Arial"/>
          <w:color w:val="000000"/>
          <w:sz w:val="20"/>
          <w:szCs w:val="20"/>
          <w:lang w:eastAsia="ru-RU"/>
        </w:rPr>
      </w:pPr>
    </w:p>
    <w:p w14:paraId="44414687" w14:textId="77777777" w:rsidR="007F00FA" w:rsidRDefault="007F00FA" w:rsidP="007F00FA">
      <w:pPr>
        <w:rPr>
          <w:rFonts w:ascii="Arial" w:hAnsi="Arial" w:cs="Arial"/>
          <w:color w:val="000000"/>
          <w:sz w:val="20"/>
          <w:szCs w:val="20"/>
          <w:lang w:eastAsia="ru-RU"/>
        </w:rPr>
      </w:pPr>
    </w:p>
    <w:p w14:paraId="173B8835" w14:textId="77777777" w:rsidR="007F00FA" w:rsidRPr="008736F1" w:rsidRDefault="007F00FA" w:rsidP="007F00FA">
      <w:pPr>
        <w:pStyle w:val="a5"/>
        <w:widowControl/>
        <w:numPr>
          <w:ilvl w:val="0"/>
          <w:numId w:val="15"/>
        </w:numPr>
        <w:autoSpaceDE/>
        <w:autoSpaceDN/>
        <w:contextualSpacing/>
        <w:rPr>
          <w:color w:val="000000"/>
          <w:sz w:val="28"/>
          <w:szCs w:val="28"/>
          <w:lang w:eastAsia="ru-RU"/>
        </w:rPr>
      </w:pPr>
      <w:r w:rsidRPr="008736F1">
        <w:rPr>
          <w:color w:val="000000"/>
          <w:sz w:val="28"/>
          <w:szCs w:val="28"/>
          <w:lang w:eastAsia="ru-RU"/>
        </w:rPr>
        <w:t>Как бы Вы оценили транспортную доступность (возможность доехать до Университета на общественном транспорте, наличие парковки)?</w:t>
      </w:r>
    </w:p>
    <w:p w14:paraId="61E50C0E" w14:textId="77777777" w:rsidR="007F00FA" w:rsidRPr="008736F1" w:rsidRDefault="007F00FA" w:rsidP="007F00FA">
      <w:pPr>
        <w:rPr>
          <w:color w:val="000000"/>
          <w:sz w:val="28"/>
          <w:szCs w:val="28"/>
          <w:lang w:eastAsia="ru-RU"/>
        </w:rPr>
      </w:pPr>
    </w:p>
    <w:p w14:paraId="2B0C54C5" w14:textId="77777777" w:rsidR="007F00FA" w:rsidRPr="008736F1" w:rsidRDefault="007F00FA" w:rsidP="007F00FA">
      <w:pPr>
        <w:rPr>
          <w:color w:val="000000"/>
          <w:sz w:val="28"/>
          <w:szCs w:val="28"/>
          <w:lang w:eastAsia="ru-RU"/>
        </w:rPr>
      </w:pPr>
      <w:r w:rsidRPr="008736F1">
        <w:rPr>
          <w:color w:val="000000"/>
          <w:sz w:val="28"/>
          <w:szCs w:val="28"/>
          <w:lang w:eastAsia="ru-RU"/>
        </w:rPr>
        <w:t>В основном удовлетворен – 5</w:t>
      </w:r>
    </w:p>
    <w:p w14:paraId="131CE1AF" w14:textId="77777777" w:rsidR="007F00FA" w:rsidRPr="008736F1" w:rsidRDefault="007F00FA" w:rsidP="007F00FA">
      <w:pPr>
        <w:rPr>
          <w:color w:val="000000"/>
          <w:sz w:val="28"/>
          <w:szCs w:val="28"/>
          <w:lang w:eastAsia="ru-RU"/>
        </w:rPr>
      </w:pPr>
      <w:r w:rsidRPr="008736F1">
        <w:rPr>
          <w:color w:val="000000"/>
          <w:sz w:val="28"/>
          <w:szCs w:val="28"/>
          <w:lang w:eastAsia="ru-RU"/>
        </w:rPr>
        <w:t>Не удовлетворен – 1</w:t>
      </w:r>
    </w:p>
    <w:p w14:paraId="560AC16D" w14:textId="77777777" w:rsidR="007F00FA" w:rsidRPr="008736F1" w:rsidRDefault="007F00FA" w:rsidP="007F00FA">
      <w:pPr>
        <w:rPr>
          <w:color w:val="000000"/>
          <w:sz w:val="28"/>
          <w:szCs w:val="28"/>
          <w:lang w:eastAsia="ru-RU"/>
        </w:rPr>
      </w:pPr>
      <w:r w:rsidRPr="008736F1">
        <w:rPr>
          <w:color w:val="000000"/>
          <w:sz w:val="28"/>
          <w:szCs w:val="28"/>
          <w:lang w:eastAsia="ru-RU"/>
        </w:rPr>
        <w:t>Полностью удовлетворен – 6</w:t>
      </w:r>
    </w:p>
    <w:p w14:paraId="75AB5E0B" w14:textId="77777777" w:rsidR="007F00FA" w:rsidRPr="008736F1" w:rsidRDefault="007F00FA" w:rsidP="007F00FA">
      <w:pPr>
        <w:rPr>
          <w:color w:val="000000"/>
          <w:sz w:val="28"/>
          <w:szCs w:val="28"/>
          <w:lang w:eastAsia="ru-RU"/>
        </w:rPr>
      </w:pPr>
      <w:r w:rsidRPr="008736F1">
        <w:rPr>
          <w:color w:val="000000"/>
          <w:sz w:val="28"/>
          <w:szCs w:val="28"/>
          <w:lang w:eastAsia="ru-RU"/>
        </w:rPr>
        <w:t>Частично удовлетворен – 2</w:t>
      </w:r>
    </w:p>
    <w:p w14:paraId="4A43B7F8" w14:textId="77777777" w:rsidR="007F00FA" w:rsidRDefault="007F00FA" w:rsidP="007F00FA">
      <w:pPr>
        <w:rPr>
          <w:rFonts w:ascii="Arial" w:hAnsi="Arial" w:cs="Arial"/>
          <w:color w:val="000000"/>
          <w:sz w:val="20"/>
          <w:szCs w:val="20"/>
          <w:lang w:eastAsia="ru-RU"/>
        </w:rPr>
      </w:pPr>
    </w:p>
    <w:p w14:paraId="22F57532" w14:textId="6A54FCB2" w:rsidR="007F00FA" w:rsidRDefault="007F00FA" w:rsidP="007F00FA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B1559A">
        <w:rPr>
          <w:noProof/>
          <w:lang w:eastAsia="ru-RU"/>
        </w:rPr>
        <w:drawing>
          <wp:inline distT="0" distB="0" distL="0" distR="0" wp14:anchorId="0A8CC267" wp14:editId="2BC61D0B">
            <wp:extent cx="5610225" cy="1790700"/>
            <wp:effectExtent l="0" t="0" r="0" b="0"/>
            <wp:docPr id="36" name="Диаграмма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D9DB94F" w14:textId="77777777" w:rsidR="007F00FA" w:rsidRDefault="007F00FA" w:rsidP="007F00FA">
      <w:pPr>
        <w:rPr>
          <w:rFonts w:ascii="Arial" w:hAnsi="Arial" w:cs="Arial"/>
          <w:color w:val="000000"/>
          <w:sz w:val="20"/>
          <w:szCs w:val="20"/>
          <w:lang w:eastAsia="ru-RU"/>
        </w:rPr>
      </w:pPr>
    </w:p>
    <w:p w14:paraId="66DAE3BD" w14:textId="77777777" w:rsidR="007F00FA" w:rsidRPr="008736F1" w:rsidRDefault="007F00FA" w:rsidP="007F00FA">
      <w:pPr>
        <w:pStyle w:val="a5"/>
        <w:widowControl/>
        <w:numPr>
          <w:ilvl w:val="0"/>
          <w:numId w:val="15"/>
        </w:numPr>
        <w:autoSpaceDE/>
        <w:autoSpaceDN/>
        <w:contextualSpacing/>
        <w:rPr>
          <w:color w:val="000000"/>
          <w:sz w:val="28"/>
          <w:szCs w:val="28"/>
          <w:lang w:eastAsia="ru-RU"/>
        </w:rPr>
      </w:pPr>
      <w:r w:rsidRPr="008736F1">
        <w:rPr>
          <w:color w:val="000000"/>
          <w:sz w:val="28"/>
          <w:szCs w:val="28"/>
          <w:lang w:eastAsia="ru-RU"/>
        </w:rPr>
        <w:t>Как бы Вы оценили доброжелательность и вежливость работников Университета,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части)?</w:t>
      </w:r>
    </w:p>
    <w:p w14:paraId="765FB3E8" w14:textId="77777777" w:rsidR="007F00FA" w:rsidRPr="008736F1" w:rsidRDefault="007F00FA" w:rsidP="007F00FA">
      <w:pPr>
        <w:rPr>
          <w:color w:val="000000"/>
          <w:sz w:val="28"/>
          <w:szCs w:val="28"/>
          <w:lang w:eastAsia="ru-RU"/>
        </w:rPr>
      </w:pPr>
    </w:p>
    <w:p w14:paraId="5085BAD9" w14:textId="77777777" w:rsidR="007F00FA" w:rsidRPr="008736F1" w:rsidRDefault="007F00FA" w:rsidP="007F00FA">
      <w:pPr>
        <w:rPr>
          <w:color w:val="000000"/>
          <w:sz w:val="28"/>
          <w:szCs w:val="28"/>
          <w:lang w:eastAsia="ru-RU"/>
        </w:rPr>
      </w:pPr>
      <w:r w:rsidRPr="008736F1">
        <w:rPr>
          <w:color w:val="000000"/>
          <w:sz w:val="28"/>
          <w:szCs w:val="28"/>
          <w:lang w:eastAsia="ru-RU"/>
        </w:rPr>
        <w:t>В основном удовлетворен – 4</w:t>
      </w:r>
    </w:p>
    <w:p w14:paraId="355E0281" w14:textId="77777777" w:rsidR="007F00FA" w:rsidRPr="008736F1" w:rsidRDefault="007F00FA" w:rsidP="007F00FA">
      <w:pPr>
        <w:rPr>
          <w:color w:val="000000"/>
          <w:sz w:val="28"/>
          <w:szCs w:val="28"/>
          <w:lang w:eastAsia="ru-RU"/>
        </w:rPr>
      </w:pPr>
      <w:r w:rsidRPr="008736F1">
        <w:rPr>
          <w:color w:val="000000"/>
          <w:sz w:val="28"/>
          <w:szCs w:val="28"/>
          <w:lang w:eastAsia="ru-RU"/>
        </w:rPr>
        <w:t>Полностью удовлетворен – 10</w:t>
      </w:r>
    </w:p>
    <w:p w14:paraId="7292E960" w14:textId="77777777" w:rsidR="007F00FA" w:rsidRDefault="007F00FA" w:rsidP="007F00FA">
      <w:pPr>
        <w:rPr>
          <w:rFonts w:ascii="Arial" w:hAnsi="Arial" w:cs="Arial"/>
          <w:color w:val="000000"/>
          <w:sz w:val="20"/>
          <w:szCs w:val="20"/>
          <w:lang w:eastAsia="ru-RU"/>
        </w:rPr>
      </w:pPr>
    </w:p>
    <w:p w14:paraId="090FF1E7" w14:textId="04DEE212" w:rsidR="007F00FA" w:rsidRDefault="007F00FA" w:rsidP="007F00FA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B1559A">
        <w:rPr>
          <w:noProof/>
          <w:lang w:eastAsia="ru-RU"/>
        </w:rPr>
        <w:lastRenderedPageBreak/>
        <w:drawing>
          <wp:inline distT="0" distB="0" distL="0" distR="0" wp14:anchorId="550AAE93" wp14:editId="6BED2CDC">
            <wp:extent cx="5610225" cy="1790700"/>
            <wp:effectExtent l="0" t="0" r="0" b="0"/>
            <wp:docPr id="35" name="Диаграмма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3BFDF4B" w14:textId="77777777" w:rsidR="007F00FA" w:rsidRDefault="007F00FA" w:rsidP="007F00FA">
      <w:pPr>
        <w:rPr>
          <w:rFonts w:ascii="Arial" w:hAnsi="Arial" w:cs="Arial"/>
          <w:color w:val="000000"/>
          <w:sz w:val="20"/>
          <w:szCs w:val="20"/>
          <w:lang w:eastAsia="ru-RU"/>
        </w:rPr>
      </w:pPr>
    </w:p>
    <w:p w14:paraId="32E618D0" w14:textId="77777777" w:rsidR="007F00FA" w:rsidRPr="008736F1" w:rsidRDefault="007F00FA" w:rsidP="007F00FA">
      <w:pPr>
        <w:pStyle w:val="a5"/>
        <w:widowControl/>
        <w:numPr>
          <w:ilvl w:val="0"/>
          <w:numId w:val="15"/>
        </w:numPr>
        <w:autoSpaceDE/>
        <w:autoSpaceDN/>
        <w:contextualSpacing/>
        <w:rPr>
          <w:color w:val="000000"/>
          <w:sz w:val="28"/>
          <w:szCs w:val="28"/>
          <w:lang w:eastAsia="ru-RU"/>
        </w:rPr>
      </w:pPr>
      <w:r w:rsidRPr="008736F1">
        <w:rPr>
          <w:color w:val="000000"/>
          <w:sz w:val="28"/>
          <w:szCs w:val="28"/>
          <w:lang w:eastAsia="ru-RU"/>
        </w:rPr>
        <w:t>Как бы Вы оценили доброжелательность и вежливость работников Университета, обеспечивающих непосредственное оказание образовательной услуги при обращении в организацию (преподаватели)?</w:t>
      </w:r>
    </w:p>
    <w:p w14:paraId="4052B1DD" w14:textId="77777777" w:rsidR="007F00FA" w:rsidRPr="008736F1" w:rsidRDefault="007F00FA" w:rsidP="007F00FA">
      <w:pPr>
        <w:ind w:left="360"/>
        <w:rPr>
          <w:color w:val="000000"/>
          <w:sz w:val="28"/>
          <w:szCs w:val="28"/>
          <w:lang w:eastAsia="ru-RU"/>
        </w:rPr>
      </w:pPr>
    </w:p>
    <w:p w14:paraId="3F7E3E02" w14:textId="77777777" w:rsidR="007F00FA" w:rsidRPr="008736F1" w:rsidRDefault="007F00FA" w:rsidP="007F00FA">
      <w:pPr>
        <w:rPr>
          <w:color w:val="000000"/>
          <w:sz w:val="28"/>
          <w:szCs w:val="28"/>
          <w:lang w:eastAsia="ru-RU"/>
        </w:rPr>
      </w:pPr>
      <w:r w:rsidRPr="008736F1">
        <w:rPr>
          <w:color w:val="000000"/>
          <w:sz w:val="28"/>
          <w:szCs w:val="28"/>
          <w:lang w:eastAsia="ru-RU"/>
        </w:rPr>
        <w:t>В основном удовлетворен – 3</w:t>
      </w:r>
    </w:p>
    <w:p w14:paraId="691D9A95" w14:textId="77777777" w:rsidR="007F00FA" w:rsidRPr="008736F1" w:rsidRDefault="007F00FA" w:rsidP="007F00FA">
      <w:pPr>
        <w:rPr>
          <w:color w:val="000000"/>
          <w:sz w:val="28"/>
          <w:szCs w:val="28"/>
          <w:lang w:eastAsia="ru-RU"/>
        </w:rPr>
      </w:pPr>
      <w:r w:rsidRPr="008736F1">
        <w:rPr>
          <w:color w:val="000000"/>
          <w:sz w:val="28"/>
          <w:szCs w:val="28"/>
          <w:lang w:eastAsia="ru-RU"/>
        </w:rPr>
        <w:t>Полностью удовлетворен – 11</w:t>
      </w:r>
    </w:p>
    <w:p w14:paraId="2FC02763" w14:textId="77777777" w:rsidR="007F00FA" w:rsidRDefault="007F00FA" w:rsidP="007F00FA">
      <w:pPr>
        <w:rPr>
          <w:rFonts w:ascii="Arial" w:hAnsi="Arial" w:cs="Arial"/>
          <w:color w:val="000000"/>
          <w:sz w:val="20"/>
          <w:szCs w:val="20"/>
          <w:lang w:eastAsia="ru-RU"/>
        </w:rPr>
      </w:pPr>
    </w:p>
    <w:p w14:paraId="79B3D1F6" w14:textId="5EEF7328" w:rsidR="007F00FA" w:rsidRDefault="007F00FA" w:rsidP="007F00FA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B1559A">
        <w:rPr>
          <w:noProof/>
          <w:lang w:eastAsia="ru-RU"/>
        </w:rPr>
        <w:drawing>
          <wp:inline distT="0" distB="0" distL="0" distR="0" wp14:anchorId="15D83058" wp14:editId="272559B6">
            <wp:extent cx="5610225" cy="1790700"/>
            <wp:effectExtent l="0" t="0" r="0" b="0"/>
            <wp:docPr id="34" name="Диаграмма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28AB1C6" w14:textId="77777777" w:rsidR="007F00FA" w:rsidRDefault="007F00FA" w:rsidP="007F00FA">
      <w:pPr>
        <w:rPr>
          <w:rFonts w:ascii="Arial" w:hAnsi="Arial" w:cs="Arial"/>
          <w:color w:val="000000"/>
          <w:sz w:val="20"/>
          <w:szCs w:val="20"/>
          <w:lang w:eastAsia="ru-RU"/>
        </w:rPr>
      </w:pPr>
    </w:p>
    <w:p w14:paraId="1DD29F85" w14:textId="77777777" w:rsidR="007F00FA" w:rsidRPr="008736F1" w:rsidRDefault="007F00FA" w:rsidP="007F00FA">
      <w:pPr>
        <w:pStyle w:val="a5"/>
        <w:widowControl/>
        <w:numPr>
          <w:ilvl w:val="0"/>
          <w:numId w:val="15"/>
        </w:numPr>
        <w:autoSpaceDE/>
        <w:autoSpaceDN/>
        <w:contextualSpacing/>
        <w:rPr>
          <w:color w:val="000000"/>
          <w:sz w:val="28"/>
          <w:szCs w:val="28"/>
          <w:lang w:eastAsia="ru-RU"/>
        </w:rPr>
      </w:pPr>
      <w:r w:rsidRPr="008736F1">
        <w:rPr>
          <w:color w:val="000000"/>
          <w:sz w:val="28"/>
          <w:szCs w:val="28"/>
          <w:lang w:eastAsia="ru-RU"/>
        </w:rPr>
        <w:t>Как бы Вы оценили в целом условия оказания образовательных услуг в Университете?</w:t>
      </w:r>
    </w:p>
    <w:p w14:paraId="343E79B3" w14:textId="77777777" w:rsidR="007F00FA" w:rsidRPr="008736F1" w:rsidRDefault="007F00FA" w:rsidP="007F00FA">
      <w:pPr>
        <w:rPr>
          <w:color w:val="000000"/>
          <w:sz w:val="28"/>
          <w:szCs w:val="28"/>
          <w:lang w:eastAsia="ru-RU"/>
        </w:rPr>
      </w:pPr>
    </w:p>
    <w:p w14:paraId="5BCFA456" w14:textId="77777777" w:rsidR="007F00FA" w:rsidRPr="008736F1" w:rsidRDefault="007F00FA" w:rsidP="007F00FA">
      <w:pPr>
        <w:rPr>
          <w:color w:val="000000"/>
          <w:sz w:val="28"/>
          <w:szCs w:val="28"/>
          <w:lang w:eastAsia="ru-RU"/>
        </w:rPr>
      </w:pPr>
      <w:r w:rsidRPr="008736F1">
        <w:rPr>
          <w:color w:val="000000"/>
          <w:sz w:val="28"/>
          <w:szCs w:val="28"/>
          <w:lang w:eastAsia="ru-RU"/>
        </w:rPr>
        <w:t>В основном удовлетворен – 4</w:t>
      </w:r>
    </w:p>
    <w:p w14:paraId="47E06F0D" w14:textId="77777777" w:rsidR="007F00FA" w:rsidRPr="008736F1" w:rsidRDefault="007F00FA" w:rsidP="007F00FA">
      <w:pPr>
        <w:rPr>
          <w:color w:val="000000"/>
          <w:sz w:val="28"/>
          <w:szCs w:val="28"/>
          <w:lang w:eastAsia="ru-RU"/>
        </w:rPr>
      </w:pPr>
      <w:r w:rsidRPr="008736F1">
        <w:rPr>
          <w:color w:val="000000"/>
          <w:sz w:val="28"/>
          <w:szCs w:val="28"/>
          <w:lang w:eastAsia="ru-RU"/>
        </w:rPr>
        <w:t>Полностью удовлетворен – 9</w:t>
      </w:r>
    </w:p>
    <w:p w14:paraId="08113093" w14:textId="77777777" w:rsidR="007F00FA" w:rsidRPr="008736F1" w:rsidRDefault="007F00FA" w:rsidP="007F00FA">
      <w:pPr>
        <w:rPr>
          <w:color w:val="000000"/>
          <w:sz w:val="28"/>
          <w:szCs w:val="28"/>
          <w:lang w:eastAsia="ru-RU"/>
        </w:rPr>
      </w:pPr>
      <w:r w:rsidRPr="008736F1">
        <w:rPr>
          <w:color w:val="000000"/>
          <w:sz w:val="28"/>
          <w:szCs w:val="28"/>
          <w:lang w:eastAsia="ru-RU"/>
        </w:rPr>
        <w:t>Частично удовлетворен – 1</w:t>
      </w:r>
    </w:p>
    <w:p w14:paraId="16812BA1" w14:textId="77777777" w:rsidR="007F00FA" w:rsidRDefault="007F00FA" w:rsidP="007F00FA">
      <w:pPr>
        <w:rPr>
          <w:rFonts w:ascii="Arial" w:hAnsi="Arial" w:cs="Arial"/>
          <w:color w:val="000000"/>
          <w:sz w:val="20"/>
          <w:szCs w:val="20"/>
          <w:lang w:eastAsia="ru-RU"/>
        </w:rPr>
      </w:pPr>
    </w:p>
    <w:p w14:paraId="74738A1D" w14:textId="66D917F2" w:rsidR="007F00FA" w:rsidRDefault="007F00FA" w:rsidP="007F00FA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B1559A">
        <w:rPr>
          <w:noProof/>
          <w:lang w:eastAsia="ru-RU"/>
        </w:rPr>
        <w:drawing>
          <wp:inline distT="0" distB="0" distL="0" distR="0" wp14:anchorId="21C36BE0" wp14:editId="2D065434">
            <wp:extent cx="5610225" cy="1790700"/>
            <wp:effectExtent l="0" t="0" r="0" b="0"/>
            <wp:docPr id="33" name="Диаграмма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F867772" w14:textId="77777777" w:rsidR="007F00FA" w:rsidRPr="008736F1" w:rsidRDefault="007F00FA" w:rsidP="007F00FA">
      <w:pPr>
        <w:rPr>
          <w:color w:val="000000"/>
          <w:sz w:val="28"/>
          <w:szCs w:val="28"/>
          <w:lang w:eastAsia="ru-RU"/>
        </w:rPr>
      </w:pPr>
    </w:p>
    <w:p w14:paraId="34A0FC19" w14:textId="77777777" w:rsidR="007F00FA" w:rsidRPr="008736F1" w:rsidRDefault="007F00FA" w:rsidP="007F00FA">
      <w:pPr>
        <w:pStyle w:val="a5"/>
        <w:widowControl/>
        <w:numPr>
          <w:ilvl w:val="0"/>
          <w:numId w:val="15"/>
        </w:numPr>
        <w:autoSpaceDE/>
        <w:autoSpaceDN/>
        <w:contextualSpacing/>
        <w:rPr>
          <w:color w:val="000000"/>
          <w:sz w:val="28"/>
          <w:szCs w:val="28"/>
          <w:lang w:eastAsia="ru-RU"/>
        </w:rPr>
      </w:pPr>
      <w:r w:rsidRPr="008736F1">
        <w:rPr>
          <w:color w:val="000000"/>
          <w:sz w:val="28"/>
          <w:szCs w:val="28"/>
          <w:lang w:eastAsia="ru-RU"/>
        </w:rPr>
        <w:t>Удовлетворены ли Вы возможностями повышения квалификации, предоставляемыми Университетом?</w:t>
      </w:r>
    </w:p>
    <w:p w14:paraId="1EF420F4" w14:textId="77777777" w:rsidR="007F00FA" w:rsidRPr="008736F1" w:rsidRDefault="007F00FA" w:rsidP="007F00FA">
      <w:pPr>
        <w:pStyle w:val="a5"/>
        <w:rPr>
          <w:color w:val="000000"/>
          <w:sz w:val="28"/>
          <w:szCs w:val="28"/>
          <w:lang w:eastAsia="ru-RU"/>
        </w:rPr>
      </w:pPr>
    </w:p>
    <w:p w14:paraId="16A0EA43" w14:textId="77777777" w:rsidR="007F00FA" w:rsidRPr="008736F1" w:rsidRDefault="007F00FA" w:rsidP="007F00FA">
      <w:pPr>
        <w:rPr>
          <w:color w:val="000000"/>
          <w:sz w:val="28"/>
          <w:szCs w:val="28"/>
          <w:lang w:eastAsia="ru-RU"/>
        </w:rPr>
      </w:pPr>
      <w:r w:rsidRPr="008736F1">
        <w:rPr>
          <w:color w:val="000000"/>
          <w:sz w:val="28"/>
          <w:szCs w:val="28"/>
          <w:lang w:eastAsia="ru-RU"/>
        </w:rPr>
        <w:lastRenderedPageBreak/>
        <w:t>В основном удовлетворен – 2</w:t>
      </w:r>
    </w:p>
    <w:p w14:paraId="3647D9F7" w14:textId="77777777" w:rsidR="007F00FA" w:rsidRPr="008736F1" w:rsidRDefault="007F00FA" w:rsidP="007F00FA">
      <w:pPr>
        <w:rPr>
          <w:color w:val="000000"/>
          <w:sz w:val="28"/>
          <w:szCs w:val="28"/>
          <w:lang w:eastAsia="ru-RU"/>
        </w:rPr>
      </w:pPr>
      <w:r w:rsidRPr="008736F1">
        <w:rPr>
          <w:color w:val="000000"/>
          <w:sz w:val="28"/>
          <w:szCs w:val="28"/>
          <w:lang w:eastAsia="ru-RU"/>
        </w:rPr>
        <w:t>Полностью удовлетворен – 12</w:t>
      </w:r>
    </w:p>
    <w:p w14:paraId="7D81B976" w14:textId="77777777" w:rsidR="007F00FA" w:rsidRDefault="007F00FA" w:rsidP="007F00FA">
      <w:pPr>
        <w:rPr>
          <w:rFonts w:ascii="Arial" w:hAnsi="Arial" w:cs="Arial"/>
          <w:color w:val="000000"/>
          <w:sz w:val="20"/>
          <w:szCs w:val="20"/>
          <w:lang w:eastAsia="ru-RU"/>
        </w:rPr>
      </w:pPr>
    </w:p>
    <w:p w14:paraId="74B4D0CF" w14:textId="5D82DC03" w:rsidR="007F00FA" w:rsidRDefault="007F00FA" w:rsidP="007F00FA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B1559A">
        <w:rPr>
          <w:noProof/>
          <w:lang w:eastAsia="ru-RU"/>
        </w:rPr>
        <w:drawing>
          <wp:inline distT="0" distB="0" distL="0" distR="0" wp14:anchorId="610E23ED" wp14:editId="5451B468">
            <wp:extent cx="5610225" cy="1790700"/>
            <wp:effectExtent l="0" t="0" r="0" b="0"/>
            <wp:docPr id="32" name="Диаграмма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57BB9999" w14:textId="77777777" w:rsidR="007F00FA" w:rsidRDefault="007F00FA" w:rsidP="007F00FA">
      <w:pPr>
        <w:rPr>
          <w:rFonts w:ascii="Arial" w:hAnsi="Arial" w:cs="Arial"/>
          <w:color w:val="000000"/>
          <w:sz w:val="20"/>
          <w:szCs w:val="20"/>
          <w:lang w:eastAsia="ru-RU"/>
        </w:rPr>
      </w:pPr>
    </w:p>
    <w:p w14:paraId="53005AEC" w14:textId="77777777" w:rsidR="007F00FA" w:rsidRPr="008736F1" w:rsidRDefault="007F00FA" w:rsidP="007F00FA">
      <w:pPr>
        <w:pStyle w:val="a5"/>
        <w:widowControl/>
        <w:numPr>
          <w:ilvl w:val="0"/>
          <w:numId w:val="15"/>
        </w:numPr>
        <w:autoSpaceDE/>
        <w:autoSpaceDN/>
        <w:contextualSpacing/>
        <w:rPr>
          <w:color w:val="000000"/>
          <w:sz w:val="28"/>
          <w:szCs w:val="28"/>
          <w:lang w:eastAsia="ru-RU"/>
        </w:rPr>
      </w:pPr>
      <w:r w:rsidRPr="008736F1">
        <w:rPr>
          <w:color w:val="000000"/>
          <w:sz w:val="28"/>
          <w:szCs w:val="28"/>
          <w:lang w:eastAsia="ru-RU"/>
        </w:rPr>
        <w:t>Ваш пол?</w:t>
      </w:r>
    </w:p>
    <w:p w14:paraId="4FACEF7E" w14:textId="77777777" w:rsidR="007F00FA" w:rsidRPr="008736F1" w:rsidRDefault="007F00FA" w:rsidP="007F00FA">
      <w:pPr>
        <w:rPr>
          <w:color w:val="000000"/>
          <w:sz w:val="28"/>
          <w:szCs w:val="28"/>
          <w:lang w:eastAsia="ru-RU"/>
        </w:rPr>
      </w:pPr>
    </w:p>
    <w:p w14:paraId="386C93DC" w14:textId="77777777" w:rsidR="007F00FA" w:rsidRPr="008736F1" w:rsidRDefault="007F00FA" w:rsidP="007F00FA">
      <w:pPr>
        <w:rPr>
          <w:color w:val="000000"/>
          <w:sz w:val="28"/>
          <w:szCs w:val="28"/>
          <w:lang w:eastAsia="ru-RU"/>
        </w:rPr>
      </w:pPr>
      <w:r w:rsidRPr="008736F1">
        <w:rPr>
          <w:color w:val="000000"/>
          <w:sz w:val="28"/>
          <w:szCs w:val="28"/>
          <w:lang w:eastAsia="ru-RU"/>
        </w:rPr>
        <w:t>Женский – 6</w:t>
      </w:r>
    </w:p>
    <w:p w14:paraId="387125A8" w14:textId="77777777" w:rsidR="007F00FA" w:rsidRPr="008736F1" w:rsidRDefault="007F00FA" w:rsidP="007F00FA">
      <w:pPr>
        <w:rPr>
          <w:color w:val="000000"/>
          <w:sz w:val="28"/>
          <w:szCs w:val="28"/>
          <w:lang w:eastAsia="ru-RU"/>
        </w:rPr>
      </w:pPr>
      <w:r w:rsidRPr="008736F1">
        <w:rPr>
          <w:color w:val="000000"/>
          <w:sz w:val="28"/>
          <w:szCs w:val="28"/>
          <w:lang w:eastAsia="ru-RU"/>
        </w:rPr>
        <w:t>Мужской – 8</w:t>
      </w:r>
    </w:p>
    <w:p w14:paraId="67BE637D" w14:textId="77777777" w:rsidR="007F00FA" w:rsidRDefault="007F00FA" w:rsidP="007F00FA">
      <w:pPr>
        <w:rPr>
          <w:rFonts w:ascii="Arial" w:hAnsi="Arial" w:cs="Arial"/>
          <w:color w:val="000000"/>
          <w:sz w:val="20"/>
          <w:szCs w:val="20"/>
          <w:lang w:eastAsia="ru-RU"/>
        </w:rPr>
      </w:pPr>
    </w:p>
    <w:p w14:paraId="0DFB9ADD" w14:textId="0EE325ED" w:rsidR="007F00FA" w:rsidRDefault="007F00FA" w:rsidP="007F00FA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B1559A">
        <w:rPr>
          <w:noProof/>
          <w:lang w:eastAsia="ru-RU"/>
        </w:rPr>
        <w:drawing>
          <wp:inline distT="0" distB="0" distL="0" distR="0" wp14:anchorId="768513BC" wp14:editId="0BA9DF2B">
            <wp:extent cx="5610225" cy="1790700"/>
            <wp:effectExtent l="0" t="0" r="0" b="0"/>
            <wp:docPr id="31" name="Диаграмма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0870CBB5" w14:textId="77777777" w:rsidR="007F00FA" w:rsidRDefault="007F00FA" w:rsidP="007F00FA">
      <w:pPr>
        <w:rPr>
          <w:rFonts w:ascii="Arial" w:hAnsi="Arial" w:cs="Arial"/>
          <w:color w:val="000000"/>
          <w:sz w:val="20"/>
          <w:szCs w:val="20"/>
          <w:lang w:eastAsia="ru-RU"/>
        </w:rPr>
      </w:pPr>
    </w:p>
    <w:p w14:paraId="6A4393CD" w14:textId="77777777" w:rsidR="007F00FA" w:rsidRPr="008736F1" w:rsidRDefault="007F00FA" w:rsidP="007F00FA">
      <w:pPr>
        <w:pStyle w:val="a5"/>
        <w:widowControl/>
        <w:numPr>
          <w:ilvl w:val="0"/>
          <w:numId w:val="15"/>
        </w:numPr>
        <w:autoSpaceDE/>
        <w:autoSpaceDN/>
        <w:contextualSpacing/>
        <w:rPr>
          <w:color w:val="000000"/>
          <w:sz w:val="28"/>
          <w:szCs w:val="28"/>
          <w:lang w:eastAsia="ru-RU"/>
        </w:rPr>
      </w:pPr>
      <w:r w:rsidRPr="008736F1">
        <w:rPr>
          <w:color w:val="000000"/>
          <w:sz w:val="28"/>
          <w:szCs w:val="28"/>
          <w:lang w:eastAsia="ru-RU"/>
        </w:rPr>
        <w:t>Ваша ученая степень?</w:t>
      </w:r>
    </w:p>
    <w:p w14:paraId="3D8A1064" w14:textId="77777777" w:rsidR="007F00FA" w:rsidRPr="008736F1" w:rsidRDefault="007F00FA" w:rsidP="007F00FA">
      <w:pPr>
        <w:rPr>
          <w:color w:val="000000"/>
          <w:sz w:val="28"/>
          <w:szCs w:val="28"/>
          <w:lang w:eastAsia="ru-RU"/>
        </w:rPr>
      </w:pPr>
    </w:p>
    <w:p w14:paraId="74A39BE6" w14:textId="77777777" w:rsidR="007F00FA" w:rsidRPr="008736F1" w:rsidRDefault="007F00FA" w:rsidP="007F00FA">
      <w:pPr>
        <w:rPr>
          <w:color w:val="000000"/>
          <w:sz w:val="28"/>
          <w:szCs w:val="28"/>
          <w:lang w:eastAsia="ru-RU"/>
        </w:rPr>
      </w:pPr>
      <w:r w:rsidRPr="008736F1">
        <w:rPr>
          <w:color w:val="000000"/>
          <w:sz w:val="28"/>
          <w:szCs w:val="28"/>
          <w:lang w:eastAsia="ru-RU"/>
        </w:rPr>
        <w:t>Без ученой степени –6</w:t>
      </w:r>
    </w:p>
    <w:p w14:paraId="43A0C303" w14:textId="77777777" w:rsidR="007F00FA" w:rsidRPr="008736F1" w:rsidRDefault="007F00FA" w:rsidP="007F00FA">
      <w:pPr>
        <w:rPr>
          <w:color w:val="000000"/>
          <w:sz w:val="28"/>
          <w:szCs w:val="28"/>
          <w:lang w:eastAsia="ru-RU"/>
        </w:rPr>
      </w:pPr>
      <w:r w:rsidRPr="008736F1">
        <w:rPr>
          <w:color w:val="000000"/>
          <w:sz w:val="28"/>
          <w:szCs w:val="28"/>
          <w:lang w:eastAsia="ru-RU"/>
        </w:rPr>
        <w:t>Кандидат наук – 8</w:t>
      </w:r>
    </w:p>
    <w:p w14:paraId="096618B1" w14:textId="77777777" w:rsidR="007F00FA" w:rsidRDefault="007F00FA" w:rsidP="007F00FA">
      <w:pPr>
        <w:rPr>
          <w:rFonts w:ascii="Arial" w:hAnsi="Arial" w:cs="Arial"/>
          <w:color w:val="000000"/>
          <w:sz w:val="20"/>
          <w:szCs w:val="20"/>
          <w:lang w:eastAsia="ru-RU"/>
        </w:rPr>
      </w:pPr>
    </w:p>
    <w:p w14:paraId="2CCE0688" w14:textId="60B951B0" w:rsidR="007F00FA" w:rsidRDefault="007F00FA" w:rsidP="007F00FA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B1559A">
        <w:rPr>
          <w:noProof/>
          <w:lang w:eastAsia="ru-RU"/>
        </w:rPr>
        <w:drawing>
          <wp:inline distT="0" distB="0" distL="0" distR="0" wp14:anchorId="6A530EED" wp14:editId="016D7F4D">
            <wp:extent cx="5610225" cy="1790700"/>
            <wp:effectExtent l="0" t="0" r="0" b="0"/>
            <wp:docPr id="30" name="Диаграмма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76DD6D23" w14:textId="77777777" w:rsidR="007F00FA" w:rsidRDefault="007F00FA" w:rsidP="007F00FA">
      <w:pPr>
        <w:rPr>
          <w:rFonts w:ascii="Arial" w:hAnsi="Arial" w:cs="Arial"/>
          <w:color w:val="000000"/>
          <w:sz w:val="20"/>
          <w:szCs w:val="20"/>
          <w:lang w:eastAsia="ru-RU"/>
        </w:rPr>
      </w:pPr>
    </w:p>
    <w:p w14:paraId="27B0E0D6" w14:textId="77777777" w:rsidR="007F00FA" w:rsidRPr="008736F1" w:rsidRDefault="007F00FA" w:rsidP="007F00FA">
      <w:pPr>
        <w:pStyle w:val="a5"/>
        <w:widowControl/>
        <w:numPr>
          <w:ilvl w:val="0"/>
          <w:numId w:val="15"/>
        </w:numPr>
        <w:autoSpaceDE/>
        <w:autoSpaceDN/>
        <w:contextualSpacing/>
        <w:rPr>
          <w:color w:val="000000"/>
          <w:sz w:val="28"/>
          <w:szCs w:val="28"/>
          <w:lang w:eastAsia="ru-RU"/>
        </w:rPr>
      </w:pPr>
      <w:r w:rsidRPr="008736F1">
        <w:rPr>
          <w:color w:val="000000"/>
          <w:sz w:val="28"/>
          <w:szCs w:val="28"/>
          <w:lang w:eastAsia="ru-RU"/>
        </w:rPr>
        <w:t>Укажите к какой категории ППС Университета Вы относитесь?</w:t>
      </w:r>
    </w:p>
    <w:p w14:paraId="47AE34CE" w14:textId="77777777" w:rsidR="007F00FA" w:rsidRPr="008736F1" w:rsidRDefault="007F00FA" w:rsidP="007F00FA">
      <w:pPr>
        <w:pStyle w:val="a5"/>
        <w:rPr>
          <w:color w:val="000000"/>
          <w:sz w:val="28"/>
          <w:szCs w:val="28"/>
          <w:lang w:eastAsia="ru-RU"/>
        </w:rPr>
      </w:pPr>
    </w:p>
    <w:p w14:paraId="012C8C1F" w14:textId="77777777" w:rsidR="007F00FA" w:rsidRPr="008736F1" w:rsidRDefault="007F00FA" w:rsidP="007F00FA">
      <w:pPr>
        <w:rPr>
          <w:color w:val="000000"/>
          <w:sz w:val="28"/>
          <w:szCs w:val="28"/>
          <w:lang w:eastAsia="ru-RU"/>
        </w:rPr>
      </w:pPr>
      <w:r w:rsidRPr="008736F1">
        <w:rPr>
          <w:color w:val="000000"/>
          <w:sz w:val="28"/>
          <w:szCs w:val="28"/>
          <w:lang w:eastAsia="ru-RU"/>
        </w:rPr>
        <w:t>Преподаватель практик (представитель профильной организации) – 14</w:t>
      </w:r>
    </w:p>
    <w:p w14:paraId="2508271A" w14:textId="77777777" w:rsidR="007F00FA" w:rsidRDefault="007F00FA" w:rsidP="007F00FA">
      <w:pPr>
        <w:rPr>
          <w:rFonts w:ascii="Arial" w:hAnsi="Arial" w:cs="Arial"/>
          <w:color w:val="000000"/>
          <w:sz w:val="20"/>
          <w:szCs w:val="20"/>
          <w:lang w:eastAsia="ru-RU"/>
        </w:rPr>
      </w:pPr>
    </w:p>
    <w:p w14:paraId="44D0DFDF" w14:textId="7FCDB172" w:rsidR="007F00FA" w:rsidRPr="00F84888" w:rsidRDefault="007F00FA" w:rsidP="007F00FA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B1559A">
        <w:rPr>
          <w:noProof/>
          <w:lang w:eastAsia="ru-RU"/>
        </w:rPr>
        <w:lastRenderedPageBreak/>
        <w:drawing>
          <wp:inline distT="0" distB="0" distL="0" distR="0" wp14:anchorId="0F708F37" wp14:editId="0D25D79F">
            <wp:extent cx="5610225" cy="1790700"/>
            <wp:effectExtent l="0" t="0" r="0" b="0"/>
            <wp:docPr id="29" name="Диаграмма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1C2941AC" w14:textId="77777777" w:rsidR="007F00FA" w:rsidRDefault="007F00FA" w:rsidP="007F00FA">
      <w:pPr>
        <w:rPr>
          <w:rFonts w:ascii="Arial" w:hAnsi="Arial" w:cs="Arial"/>
          <w:color w:val="000000"/>
          <w:sz w:val="20"/>
          <w:szCs w:val="20"/>
          <w:lang w:eastAsia="ru-RU"/>
        </w:rPr>
      </w:pPr>
    </w:p>
    <w:p w14:paraId="75C92292" w14:textId="77777777" w:rsidR="007F00FA" w:rsidRDefault="007F00FA" w:rsidP="007F00FA">
      <w:pPr>
        <w:rPr>
          <w:rFonts w:ascii="Arial" w:hAnsi="Arial" w:cs="Arial"/>
          <w:color w:val="000000"/>
          <w:sz w:val="20"/>
          <w:szCs w:val="20"/>
          <w:lang w:eastAsia="ru-RU"/>
        </w:rPr>
      </w:pPr>
    </w:p>
    <w:p w14:paraId="4F004156" w14:textId="77777777" w:rsidR="007F00FA" w:rsidRPr="00F66A11" w:rsidRDefault="007F00FA" w:rsidP="006912D0">
      <w:pPr>
        <w:pStyle w:val="a3"/>
        <w:tabs>
          <w:tab w:val="left" w:pos="9214"/>
        </w:tabs>
        <w:ind w:firstLine="709"/>
        <w:contextualSpacing/>
        <w:jc w:val="both"/>
        <w:rPr>
          <w:b/>
        </w:rPr>
      </w:pPr>
    </w:p>
    <w:p w14:paraId="72401A04" w14:textId="58C99696" w:rsidR="00F66A11" w:rsidRPr="00204FE7" w:rsidRDefault="00F66A11" w:rsidP="006912D0">
      <w:pPr>
        <w:pStyle w:val="a3"/>
        <w:tabs>
          <w:tab w:val="left" w:pos="9214"/>
        </w:tabs>
        <w:ind w:firstLine="709"/>
        <w:contextualSpacing/>
        <w:jc w:val="center"/>
      </w:pPr>
    </w:p>
    <w:p w14:paraId="3605E86F" w14:textId="16574558" w:rsidR="00F66A11" w:rsidRDefault="00F66A11" w:rsidP="006912D0">
      <w:pPr>
        <w:pStyle w:val="a3"/>
        <w:tabs>
          <w:tab w:val="left" w:pos="9214"/>
        </w:tabs>
        <w:ind w:firstLine="709"/>
        <w:contextualSpacing/>
        <w:jc w:val="both"/>
      </w:pPr>
      <w:r w:rsidRPr="00F66A11">
        <w:rPr>
          <w:b/>
        </w:rPr>
        <w:t>6.5. Результаты анкетирования педагогических и научных работников организации</w:t>
      </w:r>
      <w:r>
        <w:rPr>
          <w:b/>
        </w:rPr>
        <w:t xml:space="preserve"> </w:t>
      </w:r>
      <w:r w:rsidRPr="00F66A11">
        <w:rPr>
          <w:b/>
        </w:rPr>
        <w:t>высшего образования об удовлетворенности условиями и организацией</w:t>
      </w:r>
      <w:r>
        <w:rPr>
          <w:b/>
        </w:rPr>
        <w:t xml:space="preserve"> </w:t>
      </w:r>
      <w:r w:rsidRPr="00F66A11">
        <w:rPr>
          <w:b/>
        </w:rPr>
        <w:t>образовательной деятельности в рамках реализации образовательной программы</w:t>
      </w:r>
    </w:p>
    <w:p w14:paraId="1BB2CD28" w14:textId="77777777" w:rsidR="00F66A11" w:rsidRDefault="00F66A11" w:rsidP="006912D0">
      <w:pPr>
        <w:pStyle w:val="a3"/>
        <w:tabs>
          <w:tab w:val="left" w:pos="9214"/>
        </w:tabs>
        <w:ind w:firstLine="709"/>
        <w:contextualSpacing/>
      </w:pPr>
    </w:p>
    <w:p w14:paraId="0D726408" w14:textId="77777777" w:rsidR="0073241E" w:rsidRPr="00F84888" w:rsidRDefault="0073241E" w:rsidP="0073241E">
      <w:pPr>
        <w:pStyle w:val="a3"/>
        <w:tabs>
          <w:tab w:val="left" w:pos="9214"/>
        </w:tabs>
        <w:ind w:right="-1"/>
        <w:contextualSpacing/>
        <w:jc w:val="center"/>
        <w:rPr>
          <w:b/>
          <w:u w:val="single"/>
        </w:rPr>
      </w:pPr>
    </w:p>
    <w:p w14:paraId="78744BE9" w14:textId="77777777" w:rsidR="0073241E" w:rsidRPr="00D976FF" w:rsidRDefault="0073241E" w:rsidP="0073241E">
      <w:pPr>
        <w:pStyle w:val="a5"/>
        <w:widowControl/>
        <w:numPr>
          <w:ilvl w:val="0"/>
          <w:numId w:val="14"/>
        </w:numPr>
        <w:autoSpaceDE/>
        <w:autoSpaceDN/>
        <w:contextualSpacing/>
        <w:rPr>
          <w:color w:val="000000"/>
          <w:sz w:val="28"/>
          <w:szCs w:val="28"/>
          <w:lang w:eastAsia="ru-RU"/>
        </w:rPr>
      </w:pPr>
      <w:r w:rsidRPr="00D976FF">
        <w:rPr>
          <w:color w:val="000000"/>
          <w:sz w:val="28"/>
          <w:szCs w:val="28"/>
          <w:lang w:eastAsia="ru-RU"/>
        </w:rPr>
        <w:t>Удовлетворены ли Вы доступностью внутренней правовой базы Университета</w:t>
      </w:r>
    </w:p>
    <w:p w14:paraId="20913503" w14:textId="77777777" w:rsidR="0073241E" w:rsidRPr="00D976FF" w:rsidRDefault="0073241E" w:rsidP="0073241E">
      <w:pPr>
        <w:rPr>
          <w:color w:val="000000"/>
          <w:sz w:val="28"/>
          <w:szCs w:val="28"/>
          <w:lang w:eastAsia="ru-RU"/>
        </w:rPr>
      </w:pPr>
    </w:p>
    <w:p w14:paraId="7DAB883B" w14:textId="77777777" w:rsidR="0073241E" w:rsidRPr="00D976FF" w:rsidRDefault="0073241E" w:rsidP="0073241E">
      <w:pPr>
        <w:rPr>
          <w:color w:val="000000"/>
          <w:sz w:val="28"/>
          <w:szCs w:val="28"/>
          <w:lang w:eastAsia="ru-RU"/>
        </w:rPr>
      </w:pPr>
      <w:r w:rsidRPr="00D976FF">
        <w:rPr>
          <w:color w:val="000000"/>
          <w:sz w:val="28"/>
          <w:szCs w:val="28"/>
          <w:lang w:eastAsia="ru-RU"/>
        </w:rPr>
        <w:t>В основном удовлетворен – 43</w:t>
      </w:r>
    </w:p>
    <w:p w14:paraId="38963EF6" w14:textId="77777777" w:rsidR="0073241E" w:rsidRPr="00D976FF" w:rsidRDefault="0073241E" w:rsidP="0073241E">
      <w:pPr>
        <w:rPr>
          <w:color w:val="000000"/>
          <w:sz w:val="28"/>
          <w:szCs w:val="28"/>
          <w:lang w:eastAsia="ru-RU"/>
        </w:rPr>
      </w:pPr>
      <w:r w:rsidRPr="00D976FF">
        <w:rPr>
          <w:color w:val="000000"/>
          <w:sz w:val="28"/>
          <w:szCs w:val="28"/>
          <w:lang w:eastAsia="ru-RU"/>
        </w:rPr>
        <w:t>Полностью удовлетворен – 99</w:t>
      </w:r>
    </w:p>
    <w:p w14:paraId="76FA4333" w14:textId="77777777" w:rsidR="0073241E" w:rsidRPr="00D976FF" w:rsidRDefault="0073241E" w:rsidP="0073241E">
      <w:pPr>
        <w:rPr>
          <w:color w:val="000000"/>
          <w:sz w:val="28"/>
          <w:szCs w:val="28"/>
          <w:lang w:eastAsia="ru-RU"/>
        </w:rPr>
      </w:pPr>
      <w:r w:rsidRPr="00D976FF">
        <w:rPr>
          <w:color w:val="000000"/>
          <w:sz w:val="28"/>
          <w:szCs w:val="28"/>
          <w:lang w:eastAsia="ru-RU"/>
        </w:rPr>
        <w:t>Частично удовлетворен – 3</w:t>
      </w:r>
    </w:p>
    <w:p w14:paraId="79F0E194" w14:textId="77777777" w:rsidR="0073241E" w:rsidRDefault="0073241E" w:rsidP="0073241E">
      <w:pPr>
        <w:rPr>
          <w:rFonts w:ascii="Arial" w:hAnsi="Arial" w:cs="Arial"/>
          <w:color w:val="000000"/>
          <w:sz w:val="20"/>
          <w:szCs w:val="20"/>
          <w:lang w:eastAsia="ru-RU"/>
        </w:rPr>
      </w:pPr>
    </w:p>
    <w:p w14:paraId="290AD3E4" w14:textId="4BE79664" w:rsidR="0073241E" w:rsidRDefault="0073241E" w:rsidP="0073241E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F71F19">
        <w:rPr>
          <w:noProof/>
          <w:lang w:eastAsia="ru-RU"/>
        </w:rPr>
        <w:drawing>
          <wp:inline distT="0" distB="0" distL="0" distR="0" wp14:anchorId="35DF56EF" wp14:editId="1CB7A2A7">
            <wp:extent cx="5610225" cy="1790700"/>
            <wp:effectExtent l="0" t="0" r="0" b="0"/>
            <wp:docPr id="28" name="Диаграмма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1F6FA5AD" w14:textId="77777777" w:rsidR="0073241E" w:rsidRDefault="0073241E" w:rsidP="0073241E">
      <w:pPr>
        <w:rPr>
          <w:rFonts w:ascii="Arial" w:hAnsi="Arial" w:cs="Arial"/>
          <w:color w:val="000000"/>
          <w:sz w:val="20"/>
          <w:szCs w:val="20"/>
          <w:lang w:eastAsia="ru-RU"/>
        </w:rPr>
      </w:pPr>
    </w:p>
    <w:p w14:paraId="19339B24" w14:textId="77777777" w:rsidR="0073241E" w:rsidRPr="00D976FF" w:rsidRDefault="0073241E" w:rsidP="0073241E">
      <w:pPr>
        <w:pStyle w:val="a5"/>
        <w:widowControl/>
        <w:numPr>
          <w:ilvl w:val="0"/>
          <w:numId w:val="14"/>
        </w:numPr>
        <w:autoSpaceDE/>
        <w:autoSpaceDN/>
        <w:contextualSpacing/>
        <w:rPr>
          <w:color w:val="000000"/>
          <w:sz w:val="28"/>
          <w:szCs w:val="28"/>
          <w:lang w:eastAsia="ru-RU"/>
        </w:rPr>
      </w:pPr>
      <w:r w:rsidRPr="00D976FF">
        <w:rPr>
          <w:color w:val="000000"/>
          <w:sz w:val="28"/>
          <w:szCs w:val="28"/>
          <w:lang w:eastAsia="ru-RU"/>
        </w:rPr>
        <w:t>Как бы Вы оценили наличие и понятность системы навигации внутри Университета?</w:t>
      </w:r>
    </w:p>
    <w:p w14:paraId="6BD37DE1" w14:textId="77777777" w:rsidR="0073241E" w:rsidRPr="00D976FF" w:rsidRDefault="0073241E" w:rsidP="0073241E">
      <w:pPr>
        <w:rPr>
          <w:color w:val="000000"/>
          <w:sz w:val="28"/>
          <w:szCs w:val="28"/>
          <w:lang w:eastAsia="ru-RU"/>
        </w:rPr>
      </w:pPr>
    </w:p>
    <w:p w14:paraId="2B911DB8" w14:textId="77777777" w:rsidR="0073241E" w:rsidRPr="00D976FF" w:rsidRDefault="0073241E" w:rsidP="0073241E">
      <w:pPr>
        <w:rPr>
          <w:color w:val="000000"/>
          <w:sz w:val="28"/>
          <w:szCs w:val="28"/>
          <w:lang w:eastAsia="ru-RU"/>
        </w:rPr>
      </w:pPr>
      <w:r w:rsidRPr="00D976FF">
        <w:rPr>
          <w:color w:val="000000"/>
          <w:sz w:val="28"/>
          <w:szCs w:val="28"/>
          <w:lang w:eastAsia="ru-RU"/>
        </w:rPr>
        <w:t>В основном удовлетворен – 41</w:t>
      </w:r>
    </w:p>
    <w:p w14:paraId="792DF4C8" w14:textId="77777777" w:rsidR="0073241E" w:rsidRPr="00D976FF" w:rsidRDefault="0073241E" w:rsidP="0073241E">
      <w:pPr>
        <w:rPr>
          <w:color w:val="000000"/>
          <w:sz w:val="28"/>
          <w:szCs w:val="28"/>
          <w:lang w:eastAsia="ru-RU"/>
        </w:rPr>
      </w:pPr>
      <w:r w:rsidRPr="00D976FF">
        <w:rPr>
          <w:color w:val="000000"/>
          <w:sz w:val="28"/>
          <w:szCs w:val="28"/>
          <w:lang w:eastAsia="ru-RU"/>
        </w:rPr>
        <w:t>Не удовлетворен – 1</w:t>
      </w:r>
    </w:p>
    <w:p w14:paraId="73148DCC" w14:textId="77777777" w:rsidR="0073241E" w:rsidRPr="00D976FF" w:rsidRDefault="0073241E" w:rsidP="0073241E">
      <w:pPr>
        <w:rPr>
          <w:color w:val="000000"/>
          <w:sz w:val="28"/>
          <w:szCs w:val="28"/>
          <w:lang w:eastAsia="ru-RU"/>
        </w:rPr>
      </w:pPr>
      <w:r w:rsidRPr="00D976FF">
        <w:rPr>
          <w:color w:val="000000"/>
          <w:sz w:val="28"/>
          <w:szCs w:val="28"/>
          <w:lang w:eastAsia="ru-RU"/>
        </w:rPr>
        <w:t xml:space="preserve">Полностью удовлетворен – 95 </w:t>
      </w:r>
    </w:p>
    <w:p w14:paraId="7690AFBC" w14:textId="77777777" w:rsidR="0073241E" w:rsidRPr="00D976FF" w:rsidRDefault="0073241E" w:rsidP="0073241E">
      <w:pPr>
        <w:rPr>
          <w:color w:val="000000"/>
          <w:sz w:val="28"/>
          <w:szCs w:val="28"/>
          <w:lang w:eastAsia="ru-RU"/>
        </w:rPr>
      </w:pPr>
      <w:r w:rsidRPr="00D976FF">
        <w:rPr>
          <w:color w:val="000000"/>
          <w:sz w:val="28"/>
          <w:szCs w:val="28"/>
          <w:lang w:eastAsia="ru-RU"/>
        </w:rPr>
        <w:t>Частично удовлетворен – 8</w:t>
      </w:r>
    </w:p>
    <w:p w14:paraId="27B2BD67" w14:textId="77777777" w:rsidR="0073241E" w:rsidRDefault="0073241E" w:rsidP="0073241E">
      <w:pPr>
        <w:rPr>
          <w:rFonts w:ascii="Arial" w:hAnsi="Arial" w:cs="Arial"/>
          <w:color w:val="000000"/>
          <w:sz w:val="20"/>
          <w:szCs w:val="20"/>
          <w:lang w:eastAsia="ru-RU"/>
        </w:rPr>
      </w:pPr>
    </w:p>
    <w:p w14:paraId="0F18E6DF" w14:textId="4B58D91B" w:rsidR="0073241E" w:rsidRDefault="0073241E" w:rsidP="0073241E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F71F19">
        <w:rPr>
          <w:noProof/>
          <w:lang w:eastAsia="ru-RU"/>
        </w:rPr>
        <w:lastRenderedPageBreak/>
        <w:drawing>
          <wp:inline distT="0" distB="0" distL="0" distR="0" wp14:anchorId="5416E404" wp14:editId="7316C38C">
            <wp:extent cx="5610225" cy="1790700"/>
            <wp:effectExtent l="0" t="0" r="0" b="0"/>
            <wp:docPr id="27" name="Диаграмма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495DB34E" w14:textId="77777777" w:rsidR="0073241E" w:rsidRDefault="0073241E" w:rsidP="0073241E">
      <w:pPr>
        <w:rPr>
          <w:rFonts w:ascii="Arial" w:hAnsi="Arial" w:cs="Arial"/>
          <w:color w:val="000000"/>
          <w:sz w:val="20"/>
          <w:szCs w:val="20"/>
          <w:lang w:eastAsia="ru-RU"/>
        </w:rPr>
      </w:pPr>
    </w:p>
    <w:p w14:paraId="2AB49D51" w14:textId="77777777" w:rsidR="0073241E" w:rsidRPr="00D976FF" w:rsidRDefault="0073241E" w:rsidP="0073241E">
      <w:pPr>
        <w:pStyle w:val="a5"/>
        <w:widowControl/>
        <w:numPr>
          <w:ilvl w:val="0"/>
          <w:numId w:val="14"/>
        </w:numPr>
        <w:autoSpaceDE/>
        <w:autoSpaceDN/>
        <w:contextualSpacing/>
        <w:rPr>
          <w:color w:val="000000"/>
          <w:sz w:val="28"/>
          <w:szCs w:val="28"/>
          <w:lang w:eastAsia="ru-RU"/>
        </w:rPr>
      </w:pPr>
      <w:r w:rsidRPr="00D976FF">
        <w:rPr>
          <w:color w:val="000000"/>
          <w:sz w:val="28"/>
          <w:szCs w:val="28"/>
          <w:lang w:eastAsia="ru-RU"/>
        </w:rPr>
        <w:t>Как бы Вы оценили существующие в Университете зоны отдыха (ожидания)?</w:t>
      </w:r>
    </w:p>
    <w:p w14:paraId="6E03E811" w14:textId="77777777" w:rsidR="0073241E" w:rsidRPr="00D976FF" w:rsidRDefault="0073241E" w:rsidP="0073241E">
      <w:pPr>
        <w:pStyle w:val="a5"/>
        <w:rPr>
          <w:color w:val="000000"/>
          <w:sz w:val="28"/>
          <w:szCs w:val="28"/>
          <w:lang w:eastAsia="ru-RU"/>
        </w:rPr>
      </w:pPr>
    </w:p>
    <w:p w14:paraId="26EAC47F" w14:textId="77777777" w:rsidR="0073241E" w:rsidRPr="00D976FF" w:rsidRDefault="0073241E" w:rsidP="0073241E">
      <w:pPr>
        <w:rPr>
          <w:color w:val="000000"/>
          <w:sz w:val="28"/>
          <w:szCs w:val="28"/>
          <w:lang w:eastAsia="ru-RU"/>
        </w:rPr>
      </w:pPr>
      <w:r w:rsidRPr="00D976FF">
        <w:rPr>
          <w:color w:val="000000"/>
          <w:sz w:val="28"/>
          <w:szCs w:val="28"/>
          <w:lang w:eastAsia="ru-RU"/>
        </w:rPr>
        <w:t>В основном удовлетворен – 42</w:t>
      </w:r>
    </w:p>
    <w:p w14:paraId="1780FA68" w14:textId="77777777" w:rsidR="0073241E" w:rsidRPr="00D976FF" w:rsidRDefault="0073241E" w:rsidP="0073241E">
      <w:pPr>
        <w:rPr>
          <w:color w:val="000000"/>
          <w:sz w:val="28"/>
          <w:szCs w:val="28"/>
          <w:lang w:eastAsia="ru-RU"/>
        </w:rPr>
      </w:pPr>
      <w:r w:rsidRPr="00D976FF">
        <w:rPr>
          <w:color w:val="000000"/>
          <w:sz w:val="28"/>
          <w:szCs w:val="28"/>
          <w:lang w:eastAsia="ru-RU"/>
        </w:rPr>
        <w:t>Не удовлетворен – 11</w:t>
      </w:r>
    </w:p>
    <w:p w14:paraId="4A131915" w14:textId="77777777" w:rsidR="0073241E" w:rsidRPr="00D976FF" w:rsidRDefault="0073241E" w:rsidP="0073241E">
      <w:pPr>
        <w:rPr>
          <w:color w:val="000000"/>
          <w:sz w:val="28"/>
          <w:szCs w:val="28"/>
          <w:lang w:eastAsia="ru-RU"/>
        </w:rPr>
      </w:pPr>
      <w:r w:rsidRPr="00D976FF">
        <w:rPr>
          <w:color w:val="000000"/>
          <w:sz w:val="28"/>
          <w:szCs w:val="28"/>
          <w:lang w:eastAsia="ru-RU"/>
        </w:rPr>
        <w:t>Полностью удовлетворен – 63</w:t>
      </w:r>
    </w:p>
    <w:p w14:paraId="59B62866" w14:textId="77777777" w:rsidR="0073241E" w:rsidRPr="00D976FF" w:rsidRDefault="0073241E" w:rsidP="0073241E">
      <w:pPr>
        <w:rPr>
          <w:color w:val="000000"/>
          <w:sz w:val="28"/>
          <w:szCs w:val="28"/>
          <w:lang w:eastAsia="ru-RU"/>
        </w:rPr>
      </w:pPr>
      <w:r w:rsidRPr="00D976FF">
        <w:rPr>
          <w:color w:val="000000"/>
          <w:sz w:val="28"/>
          <w:szCs w:val="28"/>
          <w:lang w:eastAsia="ru-RU"/>
        </w:rPr>
        <w:t>Частично удовлетворен – 29</w:t>
      </w:r>
    </w:p>
    <w:p w14:paraId="3C38AEDE" w14:textId="77777777" w:rsidR="0073241E" w:rsidRDefault="0073241E" w:rsidP="0073241E">
      <w:pPr>
        <w:rPr>
          <w:rFonts w:ascii="Arial" w:hAnsi="Arial" w:cs="Arial"/>
          <w:color w:val="000000"/>
          <w:sz w:val="20"/>
          <w:szCs w:val="20"/>
          <w:lang w:eastAsia="ru-RU"/>
        </w:rPr>
      </w:pPr>
    </w:p>
    <w:p w14:paraId="65993E02" w14:textId="6A4C24CF" w:rsidR="0073241E" w:rsidRDefault="0073241E" w:rsidP="0073241E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F71F19">
        <w:rPr>
          <w:noProof/>
          <w:lang w:eastAsia="ru-RU"/>
        </w:rPr>
        <w:drawing>
          <wp:inline distT="0" distB="0" distL="0" distR="0" wp14:anchorId="0D365B74" wp14:editId="5C0C98BB">
            <wp:extent cx="5610225" cy="1790700"/>
            <wp:effectExtent l="0" t="0" r="0" b="0"/>
            <wp:docPr id="26" name="Диаграмма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42ECB7E1" w14:textId="77777777" w:rsidR="0073241E" w:rsidRDefault="0073241E" w:rsidP="0073241E">
      <w:pPr>
        <w:rPr>
          <w:rFonts w:ascii="Arial" w:hAnsi="Arial" w:cs="Arial"/>
          <w:color w:val="000000"/>
          <w:sz w:val="20"/>
          <w:szCs w:val="20"/>
          <w:lang w:eastAsia="ru-RU"/>
        </w:rPr>
      </w:pPr>
    </w:p>
    <w:p w14:paraId="0E5714D3" w14:textId="77777777" w:rsidR="0073241E" w:rsidRPr="00D976FF" w:rsidRDefault="0073241E" w:rsidP="0073241E">
      <w:pPr>
        <w:pStyle w:val="a5"/>
        <w:widowControl/>
        <w:numPr>
          <w:ilvl w:val="0"/>
          <w:numId w:val="14"/>
        </w:numPr>
        <w:autoSpaceDE/>
        <w:autoSpaceDN/>
        <w:contextualSpacing/>
        <w:rPr>
          <w:color w:val="000000"/>
          <w:sz w:val="28"/>
          <w:szCs w:val="28"/>
          <w:lang w:eastAsia="ru-RU"/>
        </w:rPr>
      </w:pPr>
      <w:r w:rsidRPr="00D976FF">
        <w:rPr>
          <w:color w:val="000000"/>
          <w:sz w:val="28"/>
          <w:szCs w:val="28"/>
          <w:lang w:eastAsia="ru-RU"/>
        </w:rPr>
        <w:t>Как бы Вы оценили наличие и доступность питьевой воды в Университете?</w:t>
      </w:r>
    </w:p>
    <w:p w14:paraId="3DC68D36" w14:textId="77777777" w:rsidR="0073241E" w:rsidRPr="00D976FF" w:rsidRDefault="0073241E" w:rsidP="0073241E">
      <w:pPr>
        <w:rPr>
          <w:color w:val="000000"/>
          <w:sz w:val="28"/>
          <w:szCs w:val="28"/>
          <w:lang w:eastAsia="ru-RU"/>
        </w:rPr>
      </w:pPr>
    </w:p>
    <w:p w14:paraId="0524310E" w14:textId="77777777" w:rsidR="0073241E" w:rsidRPr="00D976FF" w:rsidRDefault="0073241E" w:rsidP="0073241E">
      <w:pPr>
        <w:rPr>
          <w:color w:val="000000"/>
          <w:sz w:val="28"/>
          <w:szCs w:val="28"/>
          <w:lang w:eastAsia="ru-RU"/>
        </w:rPr>
      </w:pPr>
      <w:r w:rsidRPr="00D976FF">
        <w:rPr>
          <w:color w:val="000000"/>
          <w:sz w:val="28"/>
          <w:szCs w:val="28"/>
          <w:lang w:eastAsia="ru-RU"/>
        </w:rPr>
        <w:t>В основном удовлетворен – 46</w:t>
      </w:r>
    </w:p>
    <w:p w14:paraId="587A90CB" w14:textId="77777777" w:rsidR="0073241E" w:rsidRPr="00D976FF" w:rsidRDefault="0073241E" w:rsidP="0073241E">
      <w:pPr>
        <w:rPr>
          <w:color w:val="000000"/>
          <w:sz w:val="28"/>
          <w:szCs w:val="28"/>
          <w:lang w:eastAsia="ru-RU"/>
        </w:rPr>
      </w:pPr>
      <w:r w:rsidRPr="00D976FF">
        <w:rPr>
          <w:color w:val="000000"/>
          <w:sz w:val="28"/>
          <w:szCs w:val="28"/>
          <w:lang w:eastAsia="ru-RU"/>
        </w:rPr>
        <w:t>Не удовлетворен – 17</w:t>
      </w:r>
    </w:p>
    <w:p w14:paraId="7111AA1D" w14:textId="77777777" w:rsidR="0073241E" w:rsidRPr="00D976FF" w:rsidRDefault="0073241E" w:rsidP="0073241E">
      <w:pPr>
        <w:rPr>
          <w:color w:val="000000"/>
          <w:sz w:val="28"/>
          <w:szCs w:val="28"/>
          <w:lang w:eastAsia="ru-RU"/>
        </w:rPr>
      </w:pPr>
      <w:r w:rsidRPr="00D976FF">
        <w:rPr>
          <w:color w:val="000000"/>
          <w:sz w:val="28"/>
          <w:szCs w:val="28"/>
          <w:lang w:eastAsia="ru-RU"/>
        </w:rPr>
        <w:t>Полностью удовлетворен – 62</w:t>
      </w:r>
    </w:p>
    <w:p w14:paraId="4DB809BA" w14:textId="77777777" w:rsidR="0073241E" w:rsidRPr="00D976FF" w:rsidRDefault="0073241E" w:rsidP="0073241E">
      <w:pPr>
        <w:rPr>
          <w:color w:val="000000"/>
          <w:sz w:val="28"/>
          <w:szCs w:val="28"/>
          <w:lang w:eastAsia="ru-RU"/>
        </w:rPr>
      </w:pPr>
      <w:r w:rsidRPr="00D976FF">
        <w:rPr>
          <w:color w:val="000000"/>
          <w:sz w:val="28"/>
          <w:szCs w:val="28"/>
          <w:lang w:eastAsia="ru-RU"/>
        </w:rPr>
        <w:t>Частично удовлетворен – 20</w:t>
      </w:r>
    </w:p>
    <w:p w14:paraId="285A13B1" w14:textId="77777777" w:rsidR="0073241E" w:rsidRDefault="0073241E" w:rsidP="0073241E">
      <w:pPr>
        <w:rPr>
          <w:rFonts w:ascii="Arial" w:hAnsi="Arial" w:cs="Arial"/>
          <w:color w:val="000000"/>
          <w:sz w:val="20"/>
          <w:szCs w:val="20"/>
          <w:lang w:eastAsia="ru-RU"/>
        </w:rPr>
      </w:pPr>
    </w:p>
    <w:p w14:paraId="22B22F17" w14:textId="5F80054D" w:rsidR="0073241E" w:rsidRDefault="0073241E" w:rsidP="0073241E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F71F19">
        <w:rPr>
          <w:noProof/>
          <w:lang w:eastAsia="ru-RU"/>
        </w:rPr>
        <w:drawing>
          <wp:inline distT="0" distB="0" distL="0" distR="0" wp14:anchorId="795F1720" wp14:editId="201BA46F">
            <wp:extent cx="5610225" cy="1790700"/>
            <wp:effectExtent l="0" t="0" r="0" b="0"/>
            <wp:docPr id="25" name="Диаграмма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28C54B44" w14:textId="77777777" w:rsidR="0073241E" w:rsidRDefault="0073241E" w:rsidP="0073241E">
      <w:pPr>
        <w:rPr>
          <w:rFonts w:ascii="Arial" w:hAnsi="Arial" w:cs="Arial"/>
          <w:color w:val="000000"/>
          <w:sz w:val="20"/>
          <w:szCs w:val="20"/>
          <w:lang w:eastAsia="ru-RU"/>
        </w:rPr>
      </w:pPr>
    </w:p>
    <w:p w14:paraId="33E5353D" w14:textId="77777777" w:rsidR="0073241E" w:rsidRPr="00D976FF" w:rsidRDefault="0073241E" w:rsidP="0073241E">
      <w:pPr>
        <w:pStyle w:val="a5"/>
        <w:widowControl/>
        <w:numPr>
          <w:ilvl w:val="0"/>
          <w:numId w:val="14"/>
        </w:numPr>
        <w:autoSpaceDE/>
        <w:autoSpaceDN/>
        <w:contextualSpacing/>
        <w:rPr>
          <w:color w:val="000000"/>
          <w:sz w:val="28"/>
          <w:szCs w:val="28"/>
          <w:lang w:eastAsia="ru-RU"/>
        </w:rPr>
      </w:pPr>
      <w:r w:rsidRPr="00D976FF">
        <w:rPr>
          <w:sz w:val="28"/>
          <w:szCs w:val="28"/>
        </w:rPr>
        <w:t>Как бы Вы оценили наличие и доступность санитарно-гигиенических помещений?</w:t>
      </w:r>
    </w:p>
    <w:p w14:paraId="7B382E36" w14:textId="77777777" w:rsidR="0073241E" w:rsidRPr="00D976FF" w:rsidRDefault="0073241E" w:rsidP="0073241E">
      <w:pPr>
        <w:rPr>
          <w:color w:val="000000"/>
          <w:sz w:val="28"/>
          <w:szCs w:val="28"/>
          <w:lang w:eastAsia="ru-RU"/>
        </w:rPr>
      </w:pPr>
    </w:p>
    <w:p w14:paraId="3551D1A4" w14:textId="77777777" w:rsidR="0073241E" w:rsidRPr="00D976FF" w:rsidRDefault="0073241E" w:rsidP="0073241E">
      <w:pPr>
        <w:rPr>
          <w:color w:val="000000"/>
          <w:sz w:val="28"/>
          <w:szCs w:val="28"/>
          <w:lang w:eastAsia="ru-RU"/>
        </w:rPr>
      </w:pPr>
      <w:r w:rsidRPr="00D976FF">
        <w:rPr>
          <w:color w:val="000000"/>
          <w:sz w:val="28"/>
          <w:szCs w:val="28"/>
          <w:lang w:eastAsia="ru-RU"/>
        </w:rPr>
        <w:t>В основном удовлетворен – 41</w:t>
      </w:r>
    </w:p>
    <w:p w14:paraId="1EE45C84" w14:textId="77777777" w:rsidR="0073241E" w:rsidRPr="00D976FF" w:rsidRDefault="0073241E" w:rsidP="0073241E">
      <w:pPr>
        <w:rPr>
          <w:color w:val="000000"/>
          <w:sz w:val="28"/>
          <w:szCs w:val="28"/>
          <w:lang w:eastAsia="ru-RU"/>
        </w:rPr>
      </w:pPr>
      <w:r w:rsidRPr="00D976FF">
        <w:rPr>
          <w:color w:val="000000"/>
          <w:sz w:val="28"/>
          <w:szCs w:val="28"/>
          <w:lang w:eastAsia="ru-RU"/>
        </w:rPr>
        <w:t>Не удовлетворен – 6</w:t>
      </w:r>
    </w:p>
    <w:p w14:paraId="39BE08EC" w14:textId="77777777" w:rsidR="0073241E" w:rsidRPr="00D976FF" w:rsidRDefault="0073241E" w:rsidP="0073241E">
      <w:pPr>
        <w:rPr>
          <w:color w:val="000000"/>
          <w:sz w:val="28"/>
          <w:szCs w:val="28"/>
          <w:lang w:eastAsia="ru-RU"/>
        </w:rPr>
      </w:pPr>
      <w:r w:rsidRPr="00D976FF">
        <w:rPr>
          <w:color w:val="000000"/>
          <w:sz w:val="28"/>
          <w:szCs w:val="28"/>
          <w:lang w:eastAsia="ru-RU"/>
        </w:rPr>
        <w:t>Полностью удовлетворен – 83</w:t>
      </w:r>
    </w:p>
    <w:p w14:paraId="4A691ED3" w14:textId="77777777" w:rsidR="0073241E" w:rsidRPr="00D976FF" w:rsidRDefault="0073241E" w:rsidP="0073241E">
      <w:pPr>
        <w:rPr>
          <w:color w:val="000000"/>
          <w:sz w:val="28"/>
          <w:szCs w:val="28"/>
          <w:lang w:eastAsia="ru-RU"/>
        </w:rPr>
      </w:pPr>
      <w:r w:rsidRPr="00D976FF">
        <w:rPr>
          <w:color w:val="000000"/>
          <w:sz w:val="28"/>
          <w:szCs w:val="28"/>
          <w:lang w:eastAsia="ru-RU"/>
        </w:rPr>
        <w:t>Частично удовлетворен – 15</w:t>
      </w:r>
    </w:p>
    <w:p w14:paraId="3DD05D5E" w14:textId="77777777" w:rsidR="0073241E" w:rsidRDefault="0073241E" w:rsidP="0073241E">
      <w:pPr>
        <w:rPr>
          <w:rFonts w:ascii="Arial" w:hAnsi="Arial" w:cs="Arial"/>
          <w:color w:val="000000"/>
          <w:sz w:val="20"/>
          <w:szCs w:val="20"/>
          <w:lang w:eastAsia="ru-RU"/>
        </w:rPr>
      </w:pPr>
    </w:p>
    <w:p w14:paraId="7D9ABB62" w14:textId="38902754" w:rsidR="0073241E" w:rsidRDefault="0073241E" w:rsidP="0073241E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F71F19">
        <w:rPr>
          <w:noProof/>
          <w:lang w:eastAsia="ru-RU"/>
        </w:rPr>
        <w:drawing>
          <wp:inline distT="0" distB="0" distL="0" distR="0" wp14:anchorId="50072A59" wp14:editId="24003F7B">
            <wp:extent cx="5610225" cy="1790700"/>
            <wp:effectExtent l="0" t="0" r="0" b="0"/>
            <wp:docPr id="24" name="Диаграмма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34138F72" w14:textId="77777777" w:rsidR="0073241E" w:rsidRDefault="0073241E" w:rsidP="0073241E">
      <w:pPr>
        <w:rPr>
          <w:rFonts w:ascii="Arial" w:hAnsi="Arial" w:cs="Arial"/>
          <w:color w:val="000000"/>
          <w:sz w:val="20"/>
          <w:szCs w:val="20"/>
          <w:lang w:eastAsia="ru-RU"/>
        </w:rPr>
      </w:pPr>
    </w:p>
    <w:p w14:paraId="6D72D12B" w14:textId="77777777" w:rsidR="0073241E" w:rsidRPr="00F82BD3" w:rsidRDefault="0073241E" w:rsidP="0073241E">
      <w:pPr>
        <w:pStyle w:val="a5"/>
        <w:widowControl/>
        <w:numPr>
          <w:ilvl w:val="0"/>
          <w:numId w:val="14"/>
        </w:numPr>
        <w:autoSpaceDE/>
        <w:autoSpaceDN/>
        <w:contextualSpacing/>
        <w:rPr>
          <w:color w:val="000000"/>
          <w:sz w:val="28"/>
          <w:szCs w:val="28"/>
          <w:lang w:eastAsia="ru-RU"/>
        </w:rPr>
      </w:pPr>
      <w:r w:rsidRPr="00F82BD3">
        <w:rPr>
          <w:color w:val="000000"/>
          <w:sz w:val="28"/>
          <w:szCs w:val="28"/>
          <w:lang w:eastAsia="ru-RU"/>
        </w:rPr>
        <w:t>Как бы Вы оценили санитарное состояние помещений Университета?</w:t>
      </w:r>
    </w:p>
    <w:p w14:paraId="68CF46C5" w14:textId="77777777" w:rsidR="0073241E" w:rsidRPr="00F82BD3" w:rsidRDefault="0073241E" w:rsidP="0073241E">
      <w:pPr>
        <w:pStyle w:val="a5"/>
        <w:rPr>
          <w:color w:val="000000"/>
          <w:sz w:val="28"/>
          <w:szCs w:val="28"/>
          <w:lang w:eastAsia="ru-RU"/>
        </w:rPr>
      </w:pPr>
    </w:p>
    <w:p w14:paraId="72DADFFC" w14:textId="77777777" w:rsidR="0073241E" w:rsidRPr="00F82BD3" w:rsidRDefault="0073241E" w:rsidP="0073241E">
      <w:pPr>
        <w:rPr>
          <w:color w:val="000000"/>
          <w:sz w:val="28"/>
          <w:szCs w:val="28"/>
          <w:lang w:eastAsia="ru-RU"/>
        </w:rPr>
      </w:pPr>
      <w:r w:rsidRPr="00F82BD3">
        <w:rPr>
          <w:color w:val="000000"/>
          <w:sz w:val="28"/>
          <w:szCs w:val="28"/>
          <w:lang w:eastAsia="ru-RU"/>
        </w:rPr>
        <w:t>В основном удовлетворен – 58</w:t>
      </w:r>
    </w:p>
    <w:p w14:paraId="51CFC061" w14:textId="77777777" w:rsidR="0073241E" w:rsidRPr="00F82BD3" w:rsidRDefault="0073241E" w:rsidP="0073241E">
      <w:pPr>
        <w:rPr>
          <w:color w:val="000000"/>
          <w:sz w:val="28"/>
          <w:szCs w:val="28"/>
          <w:lang w:eastAsia="ru-RU"/>
        </w:rPr>
      </w:pPr>
      <w:r w:rsidRPr="00F82BD3">
        <w:rPr>
          <w:color w:val="000000"/>
          <w:sz w:val="28"/>
          <w:szCs w:val="28"/>
          <w:lang w:eastAsia="ru-RU"/>
        </w:rPr>
        <w:t>Не удовлетворен – 12</w:t>
      </w:r>
    </w:p>
    <w:p w14:paraId="2A143091" w14:textId="77777777" w:rsidR="0073241E" w:rsidRPr="00F82BD3" w:rsidRDefault="0073241E" w:rsidP="0073241E">
      <w:pPr>
        <w:rPr>
          <w:color w:val="000000"/>
          <w:sz w:val="28"/>
          <w:szCs w:val="28"/>
          <w:lang w:eastAsia="ru-RU"/>
        </w:rPr>
      </w:pPr>
      <w:r w:rsidRPr="00F82BD3">
        <w:rPr>
          <w:color w:val="000000"/>
          <w:sz w:val="28"/>
          <w:szCs w:val="28"/>
          <w:lang w:eastAsia="ru-RU"/>
        </w:rPr>
        <w:t>Полностью удовлетворен – 58</w:t>
      </w:r>
    </w:p>
    <w:p w14:paraId="6397F0A8" w14:textId="77777777" w:rsidR="0073241E" w:rsidRPr="00F82BD3" w:rsidRDefault="0073241E" w:rsidP="0073241E">
      <w:pPr>
        <w:rPr>
          <w:color w:val="000000"/>
          <w:sz w:val="28"/>
          <w:szCs w:val="28"/>
          <w:lang w:eastAsia="ru-RU"/>
        </w:rPr>
      </w:pPr>
      <w:r w:rsidRPr="00F82BD3">
        <w:rPr>
          <w:color w:val="000000"/>
          <w:sz w:val="28"/>
          <w:szCs w:val="28"/>
          <w:lang w:eastAsia="ru-RU"/>
        </w:rPr>
        <w:t>Частично удовлетворен – 17</w:t>
      </w:r>
    </w:p>
    <w:p w14:paraId="56F84FE5" w14:textId="77777777" w:rsidR="0073241E" w:rsidRDefault="0073241E" w:rsidP="0073241E">
      <w:pPr>
        <w:rPr>
          <w:rFonts w:ascii="Arial" w:hAnsi="Arial" w:cs="Arial"/>
          <w:color w:val="000000"/>
          <w:sz w:val="20"/>
          <w:szCs w:val="20"/>
          <w:lang w:eastAsia="ru-RU"/>
        </w:rPr>
      </w:pPr>
    </w:p>
    <w:p w14:paraId="0F1DEF7E" w14:textId="6231B43C" w:rsidR="0073241E" w:rsidRDefault="0073241E" w:rsidP="0073241E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F71F19">
        <w:rPr>
          <w:noProof/>
          <w:lang w:eastAsia="ru-RU"/>
        </w:rPr>
        <w:drawing>
          <wp:inline distT="0" distB="0" distL="0" distR="0" wp14:anchorId="3DF07EC2" wp14:editId="6F59C6EF">
            <wp:extent cx="5610225" cy="1790700"/>
            <wp:effectExtent l="0" t="0" r="0" b="0"/>
            <wp:docPr id="23" name="Диаграмма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0A796C73" w14:textId="77777777" w:rsidR="0073241E" w:rsidRDefault="0073241E" w:rsidP="0073241E">
      <w:pPr>
        <w:rPr>
          <w:rFonts w:ascii="Arial" w:hAnsi="Arial" w:cs="Arial"/>
          <w:color w:val="000000"/>
          <w:sz w:val="20"/>
          <w:szCs w:val="20"/>
          <w:lang w:eastAsia="ru-RU"/>
        </w:rPr>
      </w:pPr>
    </w:p>
    <w:p w14:paraId="6F4229AD" w14:textId="77777777" w:rsidR="0073241E" w:rsidRPr="00F82BD3" w:rsidRDefault="0073241E" w:rsidP="0073241E">
      <w:pPr>
        <w:pStyle w:val="a5"/>
        <w:widowControl/>
        <w:numPr>
          <w:ilvl w:val="0"/>
          <w:numId w:val="14"/>
        </w:numPr>
        <w:autoSpaceDE/>
        <w:autoSpaceDN/>
        <w:contextualSpacing/>
        <w:rPr>
          <w:color w:val="000000"/>
          <w:sz w:val="28"/>
          <w:szCs w:val="28"/>
          <w:lang w:eastAsia="ru-RU"/>
        </w:rPr>
      </w:pPr>
      <w:r w:rsidRPr="00F82BD3">
        <w:rPr>
          <w:color w:val="000000"/>
          <w:sz w:val="28"/>
          <w:szCs w:val="28"/>
          <w:lang w:eastAsia="ru-RU"/>
        </w:rPr>
        <w:t>Как бы Вы оценили транспортную доступность (возможность доехать до Университета на общественном транспорте, наличие парковки)?</w:t>
      </w:r>
    </w:p>
    <w:p w14:paraId="5845D100" w14:textId="77777777" w:rsidR="0073241E" w:rsidRPr="00F82BD3" w:rsidRDefault="0073241E" w:rsidP="0073241E">
      <w:pPr>
        <w:rPr>
          <w:color w:val="000000"/>
          <w:sz w:val="28"/>
          <w:szCs w:val="28"/>
          <w:lang w:eastAsia="ru-RU"/>
        </w:rPr>
      </w:pPr>
    </w:p>
    <w:p w14:paraId="096FD049" w14:textId="77777777" w:rsidR="0073241E" w:rsidRPr="00F82BD3" w:rsidRDefault="0073241E" w:rsidP="0073241E">
      <w:pPr>
        <w:rPr>
          <w:color w:val="000000"/>
          <w:sz w:val="28"/>
          <w:szCs w:val="28"/>
          <w:lang w:eastAsia="ru-RU"/>
        </w:rPr>
      </w:pPr>
      <w:r w:rsidRPr="00F82BD3">
        <w:rPr>
          <w:color w:val="000000"/>
          <w:sz w:val="28"/>
          <w:szCs w:val="28"/>
          <w:lang w:eastAsia="ru-RU"/>
        </w:rPr>
        <w:t>В основном удовлетворен – 34</w:t>
      </w:r>
    </w:p>
    <w:p w14:paraId="2196277C" w14:textId="77777777" w:rsidR="0073241E" w:rsidRPr="00F82BD3" w:rsidRDefault="0073241E" w:rsidP="0073241E">
      <w:pPr>
        <w:rPr>
          <w:color w:val="000000"/>
          <w:sz w:val="28"/>
          <w:szCs w:val="28"/>
          <w:lang w:eastAsia="ru-RU"/>
        </w:rPr>
      </w:pPr>
      <w:r w:rsidRPr="00F82BD3">
        <w:rPr>
          <w:color w:val="000000"/>
          <w:sz w:val="28"/>
          <w:szCs w:val="28"/>
          <w:lang w:eastAsia="ru-RU"/>
        </w:rPr>
        <w:t>Не удовлетворен – 14</w:t>
      </w:r>
    </w:p>
    <w:p w14:paraId="187584E9" w14:textId="77777777" w:rsidR="0073241E" w:rsidRPr="00F82BD3" w:rsidRDefault="0073241E" w:rsidP="0073241E">
      <w:pPr>
        <w:rPr>
          <w:color w:val="000000"/>
          <w:sz w:val="28"/>
          <w:szCs w:val="28"/>
          <w:lang w:eastAsia="ru-RU"/>
        </w:rPr>
      </w:pPr>
      <w:r w:rsidRPr="00F82BD3">
        <w:rPr>
          <w:color w:val="000000"/>
          <w:sz w:val="28"/>
          <w:szCs w:val="28"/>
          <w:lang w:eastAsia="ru-RU"/>
        </w:rPr>
        <w:t>Полностью удовлетворен – 66</w:t>
      </w:r>
    </w:p>
    <w:p w14:paraId="6F788F58" w14:textId="77777777" w:rsidR="0073241E" w:rsidRPr="00F82BD3" w:rsidRDefault="0073241E" w:rsidP="0073241E">
      <w:pPr>
        <w:rPr>
          <w:color w:val="000000"/>
          <w:sz w:val="28"/>
          <w:szCs w:val="28"/>
          <w:lang w:eastAsia="ru-RU"/>
        </w:rPr>
      </w:pPr>
      <w:r w:rsidRPr="00F82BD3">
        <w:rPr>
          <w:color w:val="000000"/>
          <w:sz w:val="28"/>
          <w:szCs w:val="28"/>
          <w:lang w:eastAsia="ru-RU"/>
        </w:rPr>
        <w:t>Частично удовлетворен – 31</w:t>
      </w:r>
    </w:p>
    <w:p w14:paraId="7F2025B7" w14:textId="77777777" w:rsidR="0073241E" w:rsidRDefault="0073241E" w:rsidP="0073241E">
      <w:pPr>
        <w:rPr>
          <w:rFonts w:ascii="Arial" w:hAnsi="Arial" w:cs="Arial"/>
          <w:color w:val="000000"/>
          <w:sz w:val="20"/>
          <w:szCs w:val="20"/>
          <w:lang w:eastAsia="ru-RU"/>
        </w:rPr>
      </w:pPr>
    </w:p>
    <w:p w14:paraId="0F53DC56" w14:textId="616314AD" w:rsidR="0073241E" w:rsidRDefault="0073241E" w:rsidP="0073241E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F71F19">
        <w:rPr>
          <w:noProof/>
          <w:lang w:eastAsia="ru-RU"/>
        </w:rPr>
        <w:lastRenderedPageBreak/>
        <w:drawing>
          <wp:inline distT="0" distB="0" distL="0" distR="0" wp14:anchorId="4E3BBDEE" wp14:editId="27F44761">
            <wp:extent cx="5610225" cy="1790700"/>
            <wp:effectExtent l="0" t="0" r="0" b="0"/>
            <wp:docPr id="22" name="Диаграмма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1F3896A7" w14:textId="77777777" w:rsidR="0073241E" w:rsidRDefault="0073241E" w:rsidP="0073241E">
      <w:pPr>
        <w:rPr>
          <w:rFonts w:ascii="Arial" w:hAnsi="Arial" w:cs="Arial"/>
          <w:color w:val="000000"/>
          <w:sz w:val="20"/>
          <w:szCs w:val="20"/>
          <w:lang w:eastAsia="ru-RU"/>
        </w:rPr>
      </w:pPr>
    </w:p>
    <w:p w14:paraId="58F83C1D" w14:textId="77777777" w:rsidR="0073241E" w:rsidRPr="00F82BD3" w:rsidRDefault="0073241E" w:rsidP="0073241E">
      <w:pPr>
        <w:pStyle w:val="a5"/>
        <w:widowControl/>
        <w:numPr>
          <w:ilvl w:val="0"/>
          <w:numId w:val="14"/>
        </w:numPr>
        <w:autoSpaceDE/>
        <w:autoSpaceDN/>
        <w:contextualSpacing/>
        <w:rPr>
          <w:color w:val="000000"/>
          <w:sz w:val="28"/>
          <w:szCs w:val="28"/>
          <w:lang w:eastAsia="ru-RU"/>
        </w:rPr>
      </w:pPr>
      <w:r w:rsidRPr="00F82BD3">
        <w:rPr>
          <w:color w:val="000000"/>
          <w:sz w:val="28"/>
          <w:szCs w:val="28"/>
          <w:lang w:eastAsia="ru-RU"/>
        </w:rPr>
        <w:t>Как бы Вы оценили доброжелательность и вежливость работников Университета,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части)?</w:t>
      </w:r>
    </w:p>
    <w:p w14:paraId="46270E42" w14:textId="77777777" w:rsidR="0073241E" w:rsidRPr="00F82BD3" w:rsidRDefault="0073241E" w:rsidP="0073241E">
      <w:pPr>
        <w:rPr>
          <w:color w:val="000000"/>
          <w:sz w:val="28"/>
          <w:szCs w:val="28"/>
          <w:lang w:eastAsia="ru-RU"/>
        </w:rPr>
      </w:pPr>
    </w:p>
    <w:p w14:paraId="635ADF21" w14:textId="77777777" w:rsidR="0073241E" w:rsidRPr="00F82BD3" w:rsidRDefault="0073241E" w:rsidP="0073241E">
      <w:pPr>
        <w:rPr>
          <w:color w:val="000000"/>
          <w:sz w:val="28"/>
          <w:szCs w:val="28"/>
          <w:lang w:eastAsia="ru-RU"/>
        </w:rPr>
      </w:pPr>
      <w:r w:rsidRPr="00F82BD3">
        <w:rPr>
          <w:color w:val="000000"/>
          <w:sz w:val="28"/>
          <w:szCs w:val="28"/>
          <w:lang w:eastAsia="ru-RU"/>
        </w:rPr>
        <w:t>В основном удовлетворен – 36</w:t>
      </w:r>
    </w:p>
    <w:p w14:paraId="302ED712" w14:textId="77777777" w:rsidR="0073241E" w:rsidRPr="00F82BD3" w:rsidRDefault="0073241E" w:rsidP="0073241E">
      <w:pPr>
        <w:rPr>
          <w:color w:val="000000"/>
          <w:sz w:val="28"/>
          <w:szCs w:val="28"/>
          <w:lang w:eastAsia="ru-RU"/>
        </w:rPr>
      </w:pPr>
      <w:r w:rsidRPr="00F82BD3">
        <w:rPr>
          <w:color w:val="000000"/>
          <w:sz w:val="28"/>
          <w:szCs w:val="28"/>
          <w:lang w:eastAsia="ru-RU"/>
        </w:rPr>
        <w:t>Полностью удовлетворен – 105</w:t>
      </w:r>
    </w:p>
    <w:p w14:paraId="0FFD9E77" w14:textId="77777777" w:rsidR="0073241E" w:rsidRPr="00F82BD3" w:rsidRDefault="0073241E" w:rsidP="0073241E">
      <w:pPr>
        <w:rPr>
          <w:color w:val="000000"/>
          <w:sz w:val="28"/>
          <w:szCs w:val="28"/>
          <w:lang w:eastAsia="ru-RU"/>
        </w:rPr>
      </w:pPr>
      <w:r w:rsidRPr="00F82BD3">
        <w:rPr>
          <w:color w:val="000000"/>
          <w:sz w:val="28"/>
          <w:szCs w:val="28"/>
          <w:lang w:eastAsia="ru-RU"/>
        </w:rPr>
        <w:t>Частично удовлетворен – 4</w:t>
      </w:r>
    </w:p>
    <w:p w14:paraId="0FB4F54E" w14:textId="77777777" w:rsidR="0073241E" w:rsidRDefault="0073241E" w:rsidP="0073241E">
      <w:pPr>
        <w:rPr>
          <w:rFonts w:ascii="Arial" w:hAnsi="Arial" w:cs="Arial"/>
          <w:color w:val="000000"/>
          <w:sz w:val="20"/>
          <w:szCs w:val="20"/>
          <w:lang w:eastAsia="ru-RU"/>
        </w:rPr>
      </w:pPr>
    </w:p>
    <w:p w14:paraId="2C335C0C" w14:textId="2F8A9D3D" w:rsidR="0073241E" w:rsidRDefault="0073241E" w:rsidP="0073241E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F71F19">
        <w:rPr>
          <w:noProof/>
          <w:lang w:eastAsia="ru-RU"/>
        </w:rPr>
        <w:drawing>
          <wp:inline distT="0" distB="0" distL="0" distR="0" wp14:anchorId="64F22B0D" wp14:editId="26D0B3B3">
            <wp:extent cx="5610225" cy="1790700"/>
            <wp:effectExtent l="0" t="0" r="0" b="0"/>
            <wp:docPr id="21" name="Диаграмма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495F005D" w14:textId="77777777" w:rsidR="0073241E" w:rsidRDefault="0073241E" w:rsidP="0073241E">
      <w:pPr>
        <w:rPr>
          <w:rFonts w:ascii="Arial" w:hAnsi="Arial" w:cs="Arial"/>
          <w:color w:val="000000"/>
          <w:sz w:val="20"/>
          <w:szCs w:val="20"/>
          <w:lang w:eastAsia="ru-RU"/>
        </w:rPr>
      </w:pPr>
    </w:p>
    <w:p w14:paraId="5C9DDEFA" w14:textId="77777777" w:rsidR="0073241E" w:rsidRPr="00F82BD3" w:rsidRDefault="0073241E" w:rsidP="0073241E">
      <w:pPr>
        <w:pStyle w:val="a5"/>
        <w:widowControl/>
        <w:numPr>
          <w:ilvl w:val="0"/>
          <w:numId w:val="14"/>
        </w:numPr>
        <w:autoSpaceDE/>
        <w:autoSpaceDN/>
        <w:contextualSpacing/>
        <w:rPr>
          <w:color w:val="000000"/>
          <w:sz w:val="28"/>
          <w:szCs w:val="28"/>
          <w:lang w:eastAsia="ru-RU"/>
        </w:rPr>
      </w:pPr>
      <w:r w:rsidRPr="00F82BD3">
        <w:rPr>
          <w:color w:val="000000"/>
          <w:sz w:val="28"/>
          <w:szCs w:val="28"/>
          <w:lang w:eastAsia="ru-RU"/>
        </w:rPr>
        <w:t>Как бы Вы оценили доброжелательность и вежливость работников Университета, обеспечивающих непосредственное оказание образовательной услуги при обращении в организацию (преподаватели)?</w:t>
      </w:r>
    </w:p>
    <w:p w14:paraId="2F800BF1" w14:textId="77777777" w:rsidR="0073241E" w:rsidRPr="00F82BD3" w:rsidRDefault="0073241E" w:rsidP="0073241E">
      <w:pPr>
        <w:ind w:left="360"/>
        <w:rPr>
          <w:color w:val="000000"/>
          <w:sz w:val="28"/>
          <w:szCs w:val="28"/>
          <w:lang w:eastAsia="ru-RU"/>
        </w:rPr>
      </w:pPr>
    </w:p>
    <w:p w14:paraId="5E56DE56" w14:textId="77777777" w:rsidR="0073241E" w:rsidRPr="00F82BD3" w:rsidRDefault="0073241E" w:rsidP="0073241E">
      <w:pPr>
        <w:rPr>
          <w:color w:val="000000"/>
          <w:sz w:val="28"/>
          <w:szCs w:val="28"/>
          <w:lang w:eastAsia="ru-RU"/>
        </w:rPr>
      </w:pPr>
      <w:r w:rsidRPr="00F82BD3">
        <w:rPr>
          <w:color w:val="000000"/>
          <w:sz w:val="28"/>
          <w:szCs w:val="28"/>
          <w:lang w:eastAsia="ru-RU"/>
        </w:rPr>
        <w:t>В основном удовлетворен – 26</w:t>
      </w:r>
    </w:p>
    <w:p w14:paraId="459C7583" w14:textId="77777777" w:rsidR="0073241E" w:rsidRPr="00F82BD3" w:rsidRDefault="0073241E" w:rsidP="0073241E">
      <w:pPr>
        <w:rPr>
          <w:color w:val="000000"/>
          <w:sz w:val="28"/>
          <w:szCs w:val="28"/>
          <w:lang w:eastAsia="ru-RU"/>
        </w:rPr>
      </w:pPr>
      <w:r w:rsidRPr="00F82BD3">
        <w:rPr>
          <w:color w:val="000000"/>
          <w:sz w:val="28"/>
          <w:szCs w:val="28"/>
          <w:lang w:eastAsia="ru-RU"/>
        </w:rPr>
        <w:t>Полностью удовлетворен – 117</w:t>
      </w:r>
    </w:p>
    <w:p w14:paraId="1E550E7D" w14:textId="77777777" w:rsidR="0073241E" w:rsidRPr="00F82BD3" w:rsidRDefault="0073241E" w:rsidP="0073241E">
      <w:pPr>
        <w:rPr>
          <w:color w:val="000000"/>
          <w:sz w:val="28"/>
          <w:szCs w:val="28"/>
          <w:lang w:eastAsia="ru-RU"/>
        </w:rPr>
      </w:pPr>
      <w:r w:rsidRPr="00F82BD3">
        <w:rPr>
          <w:color w:val="000000"/>
          <w:sz w:val="28"/>
          <w:szCs w:val="28"/>
          <w:lang w:eastAsia="ru-RU"/>
        </w:rPr>
        <w:t>Частично удовлетворен – 2</w:t>
      </w:r>
    </w:p>
    <w:p w14:paraId="40199A77" w14:textId="77777777" w:rsidR="0073241E" w:rsidRDefault="0073241E" w:rsidP="0073241E">
      <w:pPr>
        <w:rPr>
          <w:rFonts w:ascii="Arial" w:hAnsi="Arial" w:cs="Arial"/>
          <w:color w:val="000000"/>
          <w:sz w:val="20"/>
          <w:szCs w:val="20"/>
          <w:lang w:eastAsia="ru-RU"/>
        </w:rPr>
      </w:pPr>
    </w:p>
    <w:p w14:paraId="3147A4E4" w14:textId="767B948C" w:rsidR="0073241E" w:rsidRDefault="0073241E" w:rsidP="0073241E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F71F19">
        <w:rPr>
          <w:noProof/>
          <w:lang w:eastAsia="ru-RU"/>
        </w:rPr>
        <w:drawing>
          <wp:inline distT="0" distB="0" distL="0" distR="0" wp14:anchorId="396A7886" wp14:editId="627D2830">
            <wp:extent cx="5610225" cy="1790700"/>
            <wp:effectExtent l="0" t="0" r="0" b="0"/>
            <wp:docPr id="20" name="Диаграмма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248D9A9E" w14:textId="77777777" w:rsidR="0073241E" w:rsidRDefault="0073241E" w:rsidP="0073241E">
      <w:pPr>
        <w:pStyle w:val="a5"/>
        <w:ind w:firstLine="0"/>
        <w:rPr>
          <w:color w:val="000000"/>
          <w:sz w:val="28"/>
          <w:szCs w:val="28"/>
          <w:lang w:eastAsia="ru-RU"/>
        </w:rPr>
      </w:pPr>
    </w:p>
    <w:p w14:paraId="6771666E" w14:textId="77777777" w:rsidR="0073241E" w:rsidRPr="00F82BD3" w:rsidRDefault="0073241E" w:rsidP="0073241E">
      <w:pPr>
        <w:pStyle w:val="a5"/>
        <w:widowControl/>
        <w:numPr>
          <w:ilvl w:val="0"/>
          <w:numId w:val="14"/>
        </w:numPr>
        <w:autoSpaceDE/>
        <w:autoSpaceDN/>
        <w:contextualSpacing/>
        <w:rPr>
          <w:color w:val="000000"/>
          <w:sz w:val="28"/>
          <w:szCs w:val="28"/>
          <w:lang w:eastAsia="ru-RU"/>
        </w:rPr>
      </w:pPr>
      <w:r w:rsidRPr="00F82BD3">
        <w:rPr>
          <w:color w:val="000000"/>
          <w:sz w:val="28"/>
          <w:szCs w:val="28"/>
          <w:lang w:eastAsia="ru-RU"/>
        </w:rPr>
        <w:t>Как бы Вы оценили в целом условия оказания образовательных услуг в Университете?</w:t>
      </w:r>
    </w:p>
    <w:p w14:paraId="04736B4C" w14:textId="77777777" w:rsidR="0073241E" w:rsidRPr="00F82BD3" w:rsidRDefault="0073241E" w:rsidP="0073241E">
      <w:pPr>
        <w:rPr>
          <w:color w:val="000000"/>
          <w:sz w:val="28"/>
          <w:szCs w:val="28"/>
          <w:lang w:eastAsia="ru-RU"/>
        </w:rPr>
      </w:pPr>
    </w:p>
    <w:p w14:paraId="5AE7F436" w14:textId="77777777" w:rsidR="0073241E" w:rsidRPr="00F82BD3" w:rsidRDefault="0073241E" w:rsidP="0073241E">
      <w:pPr>
        <w:rPr>
          <w:color w:val="000000"/>
          <w:sz w:val="28"/>
          <w:szCs w:val="28"/>
          <w:lang w:eastAsia="ru-RU"/>
        </w:rPr>
      </w:pPr>
      <w:r w:rsidRPr="00F82BD3">
        <w:rPr>
          <w:color w:val="000000"/>
          <w:sz w:val="28"/>
          <w:szCs w:val="28"/>
          <w:lang w:eastAsia="ru-RU"/>
        </w:rPr>
        <w:t xml:space="preserve">В основном удовлетворен – 45 </w:t>
      </w:r>
    </w:p>
    <w:p w14:paraId="0F909EE7" w14:textId="77777777" w:rsidR="0073241E" w:rsidRPr="00F82BD3" w:rsidRDefault="0073241E" w:rsidP="0073241E">
      <w:pPr>
        <w:rPr>
          <w:color w:val="000000"/>
          <w:sz w:val="28"/>
          <w:szCs w:val="28"/>
          <w:lang w:eastAsia="ru-RU"/>
        </w:rPr>
      </w:pPr>
      <w:r w:rsidRPr="00F82BD3">
        <w:rPr>
          <w:color w:val="000000"/>
          <w:sz w:val="28"/>
          <w:szCs w:val="28"/>
          <w:lang w:eastAsia="ru-RU"/>
        </w:rPr>
        <w:t>Полностью удовлетворен – 95</w:t>
      </w:r>
    </w:p>
    <w:p w14:paraId="3A2CAAE2" w14:textId="77777777" w:rsidR="0073241E" w:rsidRPr="00F82BD3" w:rsidRDefault="0073241E" w:rsidP="0073241E">
      <w:pPr>
        <w:rPr>
          <w:color w:val="000000"/>
          <w:sz w:val="28"/>
          <w:szCs w:val="28"/>
          <w:lang w:eastAsia="ru-RU"/>
        </w:rPr>
      </w:pPr>
      <w:r w:rsidRPr="00F82BD3">
        <w:rPr>
          <w:color w:val="000000"/>
          <w:sz w:val="28"/>
          <w:szCs w:val="28"/>
          <w:lang w:eastAsia="ru-RU"/>
        </w:rPr>
        <w:t>Частично удовлетворен – 5</w:t>
      </w:r>
    </w:p>
    <w:p w14:paraId="5EA464F6" w14:textId="77777777" w:rsidR="0073241E" w:rsidRDefault="0073241E" w:rsidP="0073241E">
      <w:pPr>
        <w:rPr>
          <w:rFonts w:ascii="Arial" w:hAnsi="Arial" w:cs="Arial"/>
          <w:color w:val="000000"/>
          <w:sz w:val="20"/>
          <w:szCs w:val="20"/>
          <w:lang w:eastAsia="ru-RU"/>
        </w:rPr>
      </w:pPr>
    </w:p>
    <w:p w14:paraId="63C2086F" w14:textId="772B9B16" w:rsidR="0073241E" w:rsidRDefault="0073241E" w:rsidP="0073241E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F71F19">
        <w:rPr>
          <w:noProof/>
          <w:lang w:eastAsia="ru-RU"/>
        </w:rPr>
        <w:drawing>
          <wp:inline distT="0" distB="0" distL="0" distR="0" wp14:anchorId="449E8E9C" wp14:editId="2EF7E57C">
            <wp:extent cx="5610225" cy="1790700"/>
            <wp:effectExtent l="0" t="0" r="0" b="0"/>
            <wp:docPr id="19" name="Диаграмма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25CA66B6" w14:textId="77777777" w:rsidR="0073241E" w:rsidRDefault="0073241E" w:rsidP="0073241E">
      <w:pPr>
        <w:rPr>
          <w:rFonts w:ascii="Arial" w:hAnsi="Arial" w:cs="Arial"/>
          <w:color w:val="000000"/>
          <w:sz w:val="20"/>
          <w:szCs w:val="20"/>
          <w:lang w:eastAsia="ru-RU"/>
        </w:rPr>
      </w:pPr>
    </w:p>
    <w:p w14:paraId="60D32C88" w14:textId="77777777" w:rsidR="0073241E" w:rsidRPr="00F82BD3" w:rsidRDefault="0073241E" w:rsidP="0073241E">
      <w:pPr>
        <w:pStyle w:val="a5"/>
        <w:widowControl/>
        <w:numPr>
          <w:ilvl w:val="0"/>
          <w:numId w:val="14"/>
        </w:numPr>
        <w:autoSpaceDE/>
        <w:autoSpaceDN/>
        <w:contextualSpacing/>
        <w:rPr>
          <w:color w:val="000000"/>
          <w:sz w:val="28"/>
          <w:szCs w:val="28"/>
          <w:lang w:eastAsia="ru-RU"/>
        </w:rPr>
      </w:pPr>
      <w:r w:rsidRPr="00F82BD3">
        <w:rPr>
          <w:color w:val="000000"/>
          <w:sz w:val="28"/>
          <w:szCs w:val="28"/>
          <w:lang w:eastAsia="ru-RU"/>
        </w:rPr>
        <w:t>Удовлетворены ли Вы возможностями повышения квалификации, предоставляемыми Университетом?</w:t>
      </w:r>
    </w:p>
    <w:p w14:paraId="20604423" w14:textId="77777777" w:rsidR="0073241E" w:rsidRPr="00F82BD3" w:rsidRDefault="0073241E" w:rsidP="0073241E">
      <w:pPr>
        <w:pStyle w:val="a5"/>
        <w:rPr>
          <w:color w:val="000000"/>
          <w:sz w:val="28"/>
          <w:szCs w:val="28"/>
          <w:lang w:eastAsia="ru-RU"/>
        </w:rPr>
      </w:pPr>
    </w:p>
    <w:p w14:paraId="2822A751" w14:textId="77777777" w:rsidR="0073241E" w:rsidRPr="00F82BD3" w:rsidRDefault="0073241E" w:rsidP="0073241E">
      <w:pPr>
        <w:rPr>
          <w:color w:val="000000"/>
          <w:sz w:val="28"/>
          <w:szCs w:val="28"/>
          <w:lang w:eastAsia="ru-RU"/>
        </w:rPr>
      </w:pPr>
      <w:r w:rsidRPr="00F82BD3">
        <w:rPr>
          <w:color w:val="000000"/>
          <w:sz w:val="28"/>
          <w:szCs w:val="28"/>
          <w:lang w:eastAsia="ru-RU"/>
        </w:rPr>
        <w:t>В основном удовлетворен – 23</w:t>
      </w:r>
    </w:p>
    <w:p w14:paraId="54799588" w14:textId="77777777" w:rsidR="0073241E" w:rsidRPr="00F82BD3" w:rsidRDefault="0073241E" w:rsidP="0073241E">
      <w:pPr>
        <w:rPr>
          <w:color w:val="000000"/>
          <w:sz w:val="28"/>
          <w:szCs w:val="28"/>
          <w:lang w:eastAsia="ru-RU"/>
        </w:rPr>
      </w:pPr>
      <w:r w:rsidRPr="00F82BD3">
        <w:rPr>
          <w:color w:val="000000"/>
          <w:sz w:val="28"/>
          <w:szCs w:val="28"/>
          <w:lang w:eastAsia="ru-RU"/>
        </w:rPr>
        <w:t>Не удовлетворен – 2</w:t>
      </w:r>
    </w:p>
    <w:p w14:paraId="576A6AB5" w14:textId="77777777" w:rsidR="0073241E" w:rsidRPr="00F82BD3" w:rsidRDefault="0073241E" w:rsidP="0073241E">
      <w:pPr>
        <w:rPr>
          <w:color w:val="000000"/>
          <w:sz w:val="28"/>
          <w:szCs w:val="28"/>
          <w:lang w:eastAsia="ru-RU"/>
        </w:rPr>
      </w:pPr>
      <w:r w:rsidRPr="00F82BD3">
        <w:rPr>
          <w:color w:val="000000"/>
          <w:sz w:val="28"/>
          <w:szCs w:val="28"/>
          <w:lang w:eastAsia="ru-RU"/>
        </w:rPr>
        <w:t>Полностью удовлетворен – 119</w:t>
      </w:r>
    </w:p>
    <w:p w14:paraId="288C759A" w14:textId="77777777" w:rsidR="0073241E" w:rsidRPr="00F82BD3" w:rsidRDefault="0073241E" w:rsidP="0073241E">
      <w:pPr>
        <w:rPr>
          <w:color w:val="000000"/>
          <w:sz w:val="28"/>
          <w:szCs w:val="28"/>
          <w:lang w:eastAsia="ru-RU"/>
        </w:rPr>
      </w:pPr>
      <w:r w:rsidRPr="00F82BD3">
        <w:rPr>
          <w:color w:val="000000"/>
          <w:sz w:val="28"/>
          <w:szCs w:val="28"/>
          <w:lang w:eastAsia="ru-RU"/>
        </w:rPr>
        <w:t>Частично удовлетворен – 1</w:t>
      </w:r>
    </w:p>
    <w:p w14:paraId="2F88523D" w14:textId="77777777" w:rsidR="0073241E" w:rsidRDefault="0073241E" w:rsidP="0073241E">
      <w:pPr>
        <w:rPr>
          <w:rFonts w:ascii="Arial" w:hAnsi="Arial" w:cs="Arial"/>
          <w:color w:val="000000"/>
          <w:sz w:val="20"/>
          <w:szCs w:val="20"/>
          <w:lang w:eastAsia="ru-RU"/>
        </w:rPr>
      </w:pPr>
    </w:p>
    <w:p w14:paraId="1BC7B7F8" w14:textId="4DBA30B3" w:rsidR="0073241E" w:rsidRDefault="0073241E" w:rsidP="0073241E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F71F19">
        <w:rPr>
          <w:noProof/>
          <w:lang w:eastAsia="ru-RU"/>
        </w:rPr>
        <w:drawing>
          <wp:inline distT="0" distB="0" distL="0" distR="0" wp14:anchorId="11D1E006" wp14:editId="5220C1DE">
            <wp:extent cx="5610225" cy="1790700"/>
            <wp:effectExtent l="0" t="0" r="0" b="0"/>
            <wp:docPr id="18" name="Диаграмма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57E95559" w14:textId="77777777" w:rsidR="0073241E" w:rsidRDefault="0073241E" w:rsidP="0073241E">
      <w:pPr>
        <w:rPr>
          <w:rFonts w:ascii="Arial" w:hAnsi="Arial" w:cs="Arial"/>
          <w:color w:val="000000"/>
          <w:sz w:val="20"/>
          <w:szCs w:val="20"/>
          <w:lang w:eastAsia="ru-RU"/>
        </w:rPr>
      </w:pPr>
    </w:p>
    <w:p w14:paraId="2D7C1046" w14:textId="77777777" w:rsidR="0073241E" w:rsidRPr="00F82BD3" w:rsidRDefault="0073241E" w:rsidP="0073241E">
      <w:pPr>
        <w:pStyle w:val="a5"/>
        <w:widowControl/>
        <w:numPr>
          <w:ilvl w:val="0"/>
          <w:numId w:val="14"/>
        </w:numPr>
        <w:autoSpaceDE/>
        <w:autoSpaceDN/>
        <w:contextualSpacing/>
        <w:rPr>
          <w:color w:val="000000"/>
          <w:sz w:val="28"/>
          <w:szCs w:val="28"/>
          <w:lang w:eastAsia="ru-RU"/>
        </w:rPr>
      </w:pPr>
      <w:r w:rsidRPr="00F82BD3">
        <w:rPr>
          <w:color w:val="000000"/>
          <w:sz w:val="28"/>
          <w:szCs w:val="28"/>
          <w:lang w:eastAsia="ru-RU"/>
        </w:rPr>
        <w:t>Ваш пол?</w:t>
      </w:r>
    </w:p>
    <w:p w14:paraId="0B891836" w14:textId="77777777" w:rsidR="0073241E" w:rsidRPr="00F82BD3" w:rsidRDefault="0073241E" w:rsidP="0073241E">
      <w:pPr>
        <w:rPr>
          <w:color w:val="000000"/>
          <w:sz w:val="28"/>
          <w:szCs w:val="28"/>
          <w:lang w:eastAsia="ru-RU"/>
        </w:rPr>
      </w:pPr>
    </w:p>
    <w:p w14:paraId="25728DBC" w14:textId="77777777" w:rsidR="0073241E" w:rsidRPr="00F82BD3" w:rsidRDefault="0073241E" w:rsidP="0073241E">
      <w:pPr>
        <w:rPr>
          <w:color w:val="000000"/>
          <w:sz w:val="28"/>
          <w:szCs w:val="28"/>
          <w:lang w:eastAsia="ru-RU"/>
        </w:rPr>
      </w:pPr>
      <w:r w:rsidRPr="00F82BD3">
        <w:rPr>
          <w:color w:val="000000"/>
          <w:sz w:val="28"/>
          <w:szCs w:val="28"/>
          <w:lang w:eastAsia="ru-RU"/>
        </w:rPr>
        <w:t>Женский – 91</w:t>
      </w:r>
    </w:p>
    <w:p w14:paraId="36B42F07" w14:textId="77777777" w:rsidR="0073241E" w:rsidRPr="00F82BD3" w:rsidRDefault="0073241E" w:rsidP="0073241E">
      <w:pPr>
        <w:rPr>
          <w:color w:val="000000"/>
          <w:sz w:val="28"/>
          <w:szCs w:val="28"/>
          <w:lang w:eastAsia="ru-RU"/>
        </w:rPr>
      </w:pPr>
      <w:r w:rsidRPr="00F82BD3">
        <w:rPr>
          <w:color w:val="000000"/>
          <w:sz w:val="28"/>
          <w:szCs w:val="28"/>
          <w:lang w:eastAsia="ru-RU"/>
        </w:rPr>
        <w:t>Мужской – 54</w:t>
      </w:r>
    </w:p>
    <w:p w14:paraId="397CEF31" w14:textId="77777777" w:rsidR="0073241E" w:rsidRDefault="0073241E" w:rsidP="0073241E">
      <w:pPr>
        <w:rPr>
          <w:rFonts w:ascii="Arial" w:hAnsi="Arial" w:cs="Arial"/>
          <w:color w:val="000000"/>
          <w:sz w:val="20"/>
          <w:szCs w:val="20"/>
          <w:lang w:eastAsia="ru-RU"/>
        </w:rPr>
      </w:pPr>
    </w:p>
    <w:p w14:paraId="08F107DE" w14:textId="1DA86A3C" w:rsidR="0073241E" w:rsidRDefault="0073241E" w:rsidP="0073241E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F71F19">
        <w:rPr>
          <w:noProof/>
          <w:lang w:eastAsia="ru-RU"/>
        </w:rPr>
        <w:lastRenderedPageBreak/>
        <w:drawing>
          <wp:inline distT="0" distB="0" distL="0" distR="0" wp14:anchorId="3B8C087E" wp14:editId="6CF8BE46">
            <wp:extent cx="5610225" cy="1790700"/>
            <wp:effectExtent l="0" t="0" r="0" b="0"/>
            <wp:docPr id="17" name="Диаграмма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21C773B1" w14:textId="77777777" w:rsidR="0073241E" w:rsidRDefault="0073241E" w:rsidP="0073241E">
      <w:pPr>
        <w:rPr>
          <w:rFonts w:ascii="Arial" w:hAnsi="Arial" w:cs="Arial"/>
          <w:color w:val="000000"/>
          <w:sz w:val="20"/>
          <w:szCs w:val="20"/>
          <w:lang w:eastAsia="ru-RU"/>
        </w:rPr>
      </w:pPr>
    </w:p>
    <w:p w14:paraId="7BAE0EEF" w14:textId="77777777" w:rsidR="0073241E" w:rsidRPr="00F82BD3" w:rsidRDefault="0073241E" w:rsidP="0073241E">
      <w:pPr>
        <w:pStyle w:val="a5"/>
        <w:widowControl/>
        <w:numPr>
          <w:ilvl w:val="0"/>
          <w:numId w:val="14"/>
        </w:numPr>
        <w:autoSpaceDE/>
        <w:autoSpaceDN/>
        <w:contextualSpacing/>
        <w:rPr>
          <w:color w:val="000000"/>
          <w:sz w:val="28"/>
          <w:szCs w:val="28"/>
          <w:lang w:eastAsia="ru-RU"/>
        </w:rPr>
      </w:pPr>
      <w:r w:rsidRPr="00F82BD3">
        <w:rPr>
          <w:color w:val="000000"/>
          <w:sz w:val="28"/>
          <w:szCs w:val="28"/>
          <w:lang w:eastAsia="ru-RU"/>
        </w:rPr>
        <w:t>Ваша ученая степень?</w:t>
      </w:r>
    </w:p>
    <w:p w14:paraId="5F7FEB85" w14:textId="77777777" w:rsidR="0073241E" w:rsidRPr="00F82BD3" w:rsidRDefault="0073241E" w:rsidP="0073241E">
      <w:pPr>
        <w:rPr>
          <w:color w:val="000000"/>
          <w:sz w:val="28"/>
          <w:szCs w:val="28"/>
          <w:lang w:eastAsia="ru-RU"/>
        </w:rPr>
      </w:pPr>
    </w:p>
    <w:p w14:paraId="497B4188" w14:textId="77777777" w:rsidR="0073241E" w:rsidRPr="00F82BD3" w:rsidRDefault="0073241E" w:rsidP="0073241E">
      <w:pPr>
        <w:rPr>
          <w:color w:val="000000"/>
          <w:sz w:val="28"/>
          <w:szCs w:val="28"/>
          <w:lang w:eastAsia="ru-RU"/>
        </w:rPr>
      </w:pPr>
      <w:r w:rsidRPr="00F82BD3">
        <w:rPr>
          <w:color w:val="000000"/>
          <w:sz w:val="28"/>
          <w:szCs w:val="28"/>
          <w:lang w:eastAsia="ru-RU"/>
        </w:rPr>
        <w:t>Без ученой степени – 41</w:t>
      </w:r>
    </w:p>
    <w:p w14:paraId="188DCDAF" w14:textId="77777777" w:rsidR="0073241E" w:rsidRPr="00F82BD3" w:rsidRDefault="0073241E" w:rsidP="0073241E">
      <w:pPr>
        <w:rPr>
          <w:color w:val="000000"/>
          <w:sz w:val="28"/>
          <w:szCs w:val="28"/>
          <w:lang w:eastAsia="ru-RU"/>
        </w:rPr>
      </w:pPr>
      <w:r w:rsidRPr="00F82BD3">
        <w:rPr>
          <w:color w:val="000000"/>
          <w:sz w:val="28"/>
          <w:szCs w:val="28"/>
          <w:lang w:eastAsia="ru-RU"/>
        </w:rPr>
        <w:t>Доктор наук – 6</w:t>
      </w:r>
    </w:p>
    <w:p w14:paraId="13186CCC" w14:textId="77777777" w:rsidR="0073241E" w:rsidRPr="00F82BD3" w:rsidRDefault="0073241E" w:rsidP="0073241E">
      <w:pPr>
        <w:rPr>
          <w:color w:val="000000"/>
          <w:sz w:val="28"/>
          <w:szCs w:val="28"/>
          <w:lang w:eastAsia="ru-RU"/>
        </w:rPr>
      </w:pPr>
      <w:r w:rsidRPr="00F82BD3">
        <w:rPr>
          <w:color w:val="000000"/>
          <w:sz w:val="28"/>
          <w:szCs w:val="28"/>
          <w:lang w:eastAsia="ru-RU"/>
        </w:rPr>
        <w:t>Кандидат наук – 98</w:t>
      </w:r>
    </w:p>
    <w:p w14:paraId="2B1286C2" w14:textId="77777777" w:rsidR="0073241E" w:rsidRDefault="0073241E" w:rsidP="0073241E">
      <w:pPr>
        <w:rPr>
          <w:rFonts w:ascii="Arial" w:hAnsi="Arial" w:cs="Arial"/>
          <w:color w:val="000000"/>
          <w:sz w:val="20"/>
          <w:szCs w:val="20"/>
          <w:lang w:eastAsia="ru-RU"/>
        </w:rPr>
      </w:pPr>
    </w:p>
    <w:p w14:paraId="00C8803F" w14:textId="50352FE8" w:rsidR="0073241E" w:rsidRDefault="0073241E" w:rsidP="0073241E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F71F19">
        <w:rPr>
          <w:noProof/>
          <w:lang w:eastAsia="ru-RU"/>
        </w:rPr>
        <w:drawing>
          <wp:inline distT="0" distB="0" distL="0" distR="0" wp14:anchorId="062E9A1A" wp14:editId="41CC285C">
            <wp:extent cx="5610225" cy="1790700"/>
            <wp:effectExtent l="0" t="0" r="0" b="0"/>
            <wp:docPr id="16" name="Диаграмма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26EC941B" w14:textId="77777777" w:rsidR="0073241E" w:rsidRDefault="0073241E" w:rsidP="0073241E">
      <w:pPr>
        <w:rPr>
          <w:rFonts w:ascii="Arial" w:hAnsi="Arial" w:cs="Arial"/>
          <w:color w:val="000000"/>
          <w:sz w:val="20"/>
          <w:szCs w:val="20"/>
          <w:lang w:eastAsia="ru-RU"/>
        </w:rPr>
      </w:pPr>
    </w:p>
    <w:p w14:paraId="5CFA9185" w14:textId="77777777" w:rsidR="0073241E" w:rsidRPr="00F82BD3" w:rsidRDefault="0073241E" w:rsidP="0073241E">
      <w:pPr>
        <w:pStyle w:val="a5"/>
        <w:widowControl/>
        <w:numPr>
          <w:ilvl w:val="0"/>
          <w:numId w:val="14"/>
        </w:numPr>
        <w:autoSpaceDE/>
        <w:autoSpaceDN/>
        <w:contextualSpacing/>
        <w:rPr>
          <w:color w:val="000000"/>
          <w:sz w:val="28"/>
          <w:szCs w:val="28"/>
          <w:lang w:eastAsia="ru-RU"/>
        </w:rPr>
      </w:pPr>
      <w:r w:rsidRPr="00F82BD3">
        <w:rPr>
          <w:color w:val="000000"/>
          <w:sz w:val="28"/>
          <w:szCs w:val="28"/>
          <w:lang w:eastAsia="ru-RU"/>
        </w:rPr>
        <w:t>Укажите к какой категории ППС Университета Вы относитесь?</w:t>
      </w:r>
    </w:p>
    <w:p w14:paraId="13AD8C20" w14:textId="77777777" w:rsidR="0073241E" w:rsidRPr="00F82BD3" w:rsidRDefault="0073241E" w:rsidP="0073241E">
      <w:pPr>
        <w:rPr>
          <w:color w:val="000000"/>
          <w:sz w:val="28"/>
          <w:szCs w:val="28"/>
          <w:lang w:eastAsia="ru-RU"/>
        </w:rPr>
      </w:pPr>
    </w:p>
    <w:p w14:paraId="03E55988" w14:textId="77777777" w:rsidR="0073241E" w:rsidRPr="00F82BD3" w:rsidRDefault="0073241E" w:rsidP="0073241E">
      <w:pPr>
        <w:rPr>
          <w:color w:val="000000"/>
          <w:sz w:val="28"/>
          <w:szCs w:val="28"/>
          <w:lang w:eastAsia="ru-RU"/>
        </w:rPr>
      </w:pPr>
      <w:r w:rsidRPr="00F82BD3">
        <w:rPr>
          <w:color w:val="000000"/>
          <w:sz w:val="28"/>
          <w:szCs w:val="28"/>
          <w:lang w:eastAsia="ru-RU"/>
        </w:rPr>
        <w:t>Преподаватель – 131</w:t>
      </w:r>
    </w:p>
    <w:p w14:paraId="10A868D6" w14:textId="77777777" w:rsidR="0073241E" w:rsidRPr="00F82BD3" w:rsidRDefault="0073241E" w:rsidP="0073241E">
      <w:pPr>
        <w:rPr>
          <w:color w:val="000000"/>
          <w:sz w:val="28"/>
          <w:szCs w:val="28"/>
          <w:lang w:eastAsia="ru-RU"/>
        </w:rPr>
      </w:pPr>
      <w:r w:rsidRPr="00F82BD3">
        <w:rPr>
          <w:color w:val="000000"/>
          <w:sz w:val="28"/>
          <w:szCs w:val="28"/>
          <w:lang w:eastAsia="ru-RU"/>
        </w:rPr>
        <w:t>Преподаватель практик (представитель профильной организации) – 14</w:t>
      </w:r>
    </w:p>
    <w:p w14:paraId="27CA9696" w14:textId="77777777" w:rsidR="0073241E" w:rsidRDefault="0073241E" w:rsidP="0073241E">
      <w:pPr>
        <w:rPr>
          <w:rFonts w:ascii="Arial" w:hAnsi="Arial" w:cs="Arial"/>
          <w:color w:val="000000"/>
          <w:sz w:val="20"/>
          <w:szCs w:val="20"/>
          <w:lang w:eastAsia="ru-RU"/>
        </w:rPr>
      </w:pPr>
    </w:p>
    <w:p w14:paraId="21FFBEDA" w14:textId="4B5C347B" w:rsidR="0073241E" w:rsidRPr="00F84888" w:rsidRDefault="0073241E" w:rsidP="0073241E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F71F19">
        <w:rPr>
          <w:noProof/>
          <w:lang w:eastAsia="ru-RU"/>
        </w:rPr>
        <w:drawing>
          <wp:inline distT="0" distB="0" distL="0" distR="0" wp14:anchorId="44DA8022" wp14:editId="26DB6FC9">
            <wp:extent cx="5610225" cy="1790700"/>
            <wp:effectExtent l="0" t="0" r="0" b="0"/>
            <wp:docPr id="15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6B497A2C" w14:textId="77777777" w:rsidR="0073241E" w:rsidRPr="00F84888" w:rsidRDefault="0073241E" w:rsidP="0073241E">
      <w:pPr>
        <w:rPr>
          <w:rFonts w:ascii="Arial" w:hAnsi="Arial" w:cs="Arial"/>
          <w:color w:val="000000"/>
          <w:sz w:val="20"/>
          <w:szCs w:val="20"/>
          <w:lang w:eastAsia="ru-RU"/>
        </w:rPr>
      </w:pPr>
    </w:p>
    <w:p w14:paraId="103AABD9" w14:textId="77777777" w:rsidR="0073241E" w:rsidRDefault="0073241E" w:rsidP="006912D0">
      <w:pPr>
        <w:pStyle w:val="a3"/>
        <w:tabs>
          <w:tab w:val="left" w:pos="9214"/>
        </w:tabs>
        <w:ind w:firstLine="709"/>
        <w:contextualSpacing/>
      </w:pPr>
    </w:p>
    <w:p w14:paraId="333662E2" w14:textId="677EC932" w:rsidR="00F66A11" w:rsidRPr="006912D0" w:rsidRDefault="00F66A11" w:rsidP="006912D0">
      <w:pPr>
        <w:pStyle w:val="a3"/>
        <w:tabs>
          <w:tab w:val="left" w:pos="9214"/>
        </w:tabs>
        <w:ind w:firstLine="709"/>
        <w:contextualSpacing/>
        <w:jc w:val="both"/>
        <w:rPr>
          <w:b/>
        </w:rPr>
      </w:pPr>
      <w:r w:rsidRPr="006912D0">
        <w:rPr>
          <w:b/>
        </w:rPr>
        <w:t>6.6. Результаты анкетирования обучающихся организации высшего образования об</w:t>
      </w:r>
      <w:r w:rsidR="006912D0">
        <w:rPr>
          <w:b/>
        </w:rPr>
        <w:t xml:space="preserve"> </w:t>
      </w:r>
      <w:r w:rsidRPr="006912D0">
        <w:rPr>
          <w:b/>
        </w:rPr>
        <w:t>удовлетворенности условиями, содержанием, организацией и качеством</w:t>
      </w:r>
      <w:r w:rsidR="006912D0">
        <w:rPr>
          <w:b/>
        </w:rPr>
        <w:t xml:space="preserve"> </w:t>
      </w:r>
      <w:r w:rsidRPr="006912D0">
        <w:rPr>
          <w:b/>
        </w:rPr>
        <w:t>образовательного процесса в целом и отдельных дисциплин (модулей) и</w:t>
      </w:r>
      <w:r w:rsidR="006912D0">
        <w:rPr>
          <w:b/>
        </w:rPr>
        <w:t xml:space="preserve"> </w:t>
      </w:r>
      <w:r w:rsidRPr="006912D0">
        <w:rPr>
          <w:b/>
        </w:rPr>
        <w:t>практик.</w:t>
      </w:r>
    </w:p>
    <w:p w14:paraId="08C3F196" w14:textId="77777777" w:rsidR="006912D0" w:rsidRDefault="006912D0" w:rsidP="00F66A11">
      <w:pPr>
        <w:pStyle w:val="a3"/>
        <w:tabs>
          <w:tab w:val="left" w:pos="9214"/>
        </w:tabs>
        <w:ind w:firstLine="709"/>
        <w:contextualSpacing/>
        <w:jc w:val="both"/>
        <w:rPr>
          <w:b/>
        </w:rPr>
      </w:pPr>
    </w:p>
    <w:p w14:paraId="453E2EBD" w14:textId="77777777" w:rsidR="00C269FE" w:rsidRDefault="00C269FE" w:rsidP="00C269FE">
      <w:pPr>
        <w:rPr>
          <w:rFonts w:ascii="Arial" w:hAnsi="Arial" w:cs="Arial"/>
          <w:color w:val="000000"/>
          <w:sz w:val="20"/>
          <w:szCs w:val="20"/>
          <w:lang w:eastAsia="ru-RU"/>
        </w:rPr>
      </w:pPr>
    </w:p>
    <w:p w14:paraId="7D93D9E1" w14:textId="77777777" w:rsidR="00C269FE" w:rsidRDefault="00C269FE" w:rsidP="00C269FE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1.1. Соответствует ли информация о деятельности Университета, размещенная на общедоступных информационных ресурсах, содержанию и порядку (форме) размещения, установленным законодательными и иными нормативными правовыми актами Российской Федерации: - на информационных стендах в помещении организации; - на официальном сайте организации в информационно-телекоммуникационной сети "Интернет" (далее - сайт)</w:t>
      </w:r>
    </w:p>
    <w:p w14:paraId="2C1A890C" w14:textId="77777777" w:rsidR="00C269FE" w:rsidRDefault="00C269FE" w:rsidP="00C269FE">
      <w:pPr>
        <w:rPr>
          <w:sz w:val="28"/>
          <w:szCs w:val="28"/>
          <w:lang w:eastAsia="zh-CN"/>
        </w:rPr>
      </w:pPr>
    </w:p>
    <w:p w14:paraId="11085207" w14:textId="77777777" w:rsidR="00C269FE" w:rsidRDefault="00C269FE" w:rsidP="00C269FE">
      <w:pPr>
        <w:pStyle w:val="af4"/>
        <w:rPr>
          <w:b w:val="0"/>
          <w:szCs w:val="28"/>
        </w:rPr>
      </w:pPr>
      <w:r>
        <w:rPr>
          <w:b w:val="0"/>
          <w:szCs w:val="28"/>
        </w:rPr>
        <w:t>Полностью соответствует – 407</w:t>
      </w:r>
    </w:p>
    <w:p w14:paraId="073F80A8" w14:textId="77777777" w:rsidR="00C269FE" w:rsidRDefault="00C269FE" w:rsidP="00C269FE">
      <w:pPr>
        <w:pStyle w:val="af4"/>
        <w:rPr>
          <w:b w:val="0"/>
          <w:szCs w:val="28"/>
        </w:rPr>
      </w:pPr>
      <w:r>
        <w:rPr>
          <w:b w:val="0"/>
          <w:szCs w:val="28"/>
        </w:rPr>
        <w:t>В основном соответствует – 121</w:t>
      </w:r>
    </w:p>
    <w:p w14:paraId="2A3763A8" w14:textId="77777777" w:rsidR="00C269FE" w:rsidRDefault="00C269FE" w:rsidP="00C269FE">
      <w:pPr>
        <w:pStyle w:val="af4"/>
        <w:rPr>
          <w:b w:val="0"/>
          <w:szCs w:val="28"/>
        </w:rPr>
      </w:pPr>
      <w:r>
        <w:rPr>
          <w:b w:val="0"/>
          <w:szCs w:val="28"/>
        </w:rPr>
        <w:t>Частично соответствует – 17</w:t>
      </w:r>
    </w:p>
    <w:p w14:paraId="29F6E778" w14:textId="77777777" w:rsidR="00C269FE" w:rsidRDefault="00C269FE" w:rsidP="00C269FE">
      <w:pPr>
        <w:pStyle w:val="af4"/>
        <w:rPr>
          <w:b w:val="0"/>
          <w:szCs w:val="28"/>
        </w:rPr>
      </w:pPr>
      <w:r>
        <w:rPr>
          <w:b w:val="0"/>
          <w:szCs w:val="28"/>
        </w:rPr>
        <w:t>Не соответствует – 4</w:t>
      </w:r>
    </w:p>
    <w:p w14:paraId="001AAC5B" w14:textId="77777777" w:rsidR="00C269FE" w:rsidRDefault="00C269FE" w:rsidP="00C269FE">
      <w:pPr>
        <w:pStyle w:val="af4"/>
      </w:pPr>
    </w:p>
    <w:p w14:paraId="1A52D6A8" w14:textId="371E4CFF" w:rsidR="00C269FE" w:rsidRDefault="00C269FE" w:rsidP="00C269FE">
      <w:pPr>
        <w:pStyle w:val="af4"/>
      </w:pPr>
      <w:r>
        <w:rPr>
          <w:noProof/>
          <w:lang w:eastAsia="ru-RU"/>
        </w:rPr>
        <w:drawing>
          <wp:inline distT="0" distB="0" distL="0" distR="0" wp14:anchorId="75C705FF" wp14:editId="64AC0A91">
            <wp:extent cx="5610225" cy="1790700"/>
            <wp:effectExtent l="0" t="0" r="0" b="0"/>
            <wp:docPr id="14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7701BC54" w14:textId="77777777" w:rsidR="00C269FE" w:rsidRDefault="00C269FE" w:rsidP="00C269FE"/>
    <w:p w14:paraId="18A2CDCC" w14:textId="77777777" w:rsidR="00C269FE" w:rsidRDefault="00C269FE" w:rsidP="00C269FE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1.2. Имеется ли на сайте Университета информация о дистанционных способах обратной связи и взаимодействия с получателями услуг и их функционировании: - сведения о контактных телефонах; - сведения об адресах электронной почты; - сведения об электронных сервисах (форма для подачи электронного обращения (жалобы, предложения), получение консультации по оказываемым услугам и иных); - раздел "Часто задаваемые вопросы"; - техническая возможность выражения получателями услуг мнения о качестве условий оказания услуг организацией (наличие анкеты для опроса граждан или гиперссылки на нее)</w:t>
      </w:r>
    </w:p>
    <w:p w14:paraId="38BDCAB9" w14:textId="77777777" w:rsidR="00C269FE" w:rsidRDefault="00C269FE" w:rsidP="00C269FE">
      <w:pPr>
        <w:rPr>
          <w:sz w:val="28"/>
          <w:szCs w:val="28"/>
          <w:lang w:eastAsia="zh-CN"/>
        </w:rPr>
      </w:pPr>
    </w:p>
    <w:p w14:paraId="6416FD36" w14:textId="77777777" w:rsidR="00C269FE" w:rsidRDefault="00C269FE" w:rsidP="00C269FE">
      <w:pPr>
        <w:pStyle w:val="af4"/>
        <w:rPr>
          <w:b w:val="0"/>
          <w:szCs w:val="28"/>
        </w:rPr>
      </w:pPr>
      <w:r>
        <w:rPr>
          <w:b w:val="0"/>
          <w:szCs w:val="28"/>
        </w:rPr>
        <w:t>Имеется – 457</w:t>
      </w:r>
    </w:p>
    <w:p w14:paraId="60FCF0EF" w14:textId="77777777" w:rsidR="00C269FE" w:rsidRDefault="00C269FE" w:rsidP="00C269FE">
      <w:pPr>
        <w:pStyle w:val="af4"/>
        <w:rPr>
          <w:b w:val="0"/>
          <w:szCs w:val="28"/>
        </w:rPr>
      </w:pPr>
      <w:r>
        <w:rPr>
          <w:b w:val="0"/>
          <w:szCs w:val="28"/>
        </w:rPr>
        <w:t>Частично имеется – 76</w:t>
      </w:r>
    </w:p>
    <w:p w14:paraId="62B3E560" w14:textId="77777777" w:rsidR="00C269FE" w:rsidRDefault="00C269FE" w:rsidP="00C269FE">
      <w:pPr>
        <w:pStyle w:val="af4"/>
        <w:rPr>
          <w:b w:val="0"/>
          <w:szCs w:val="28"/>
        </w:rPr>
      </w:pPr>
      <w:r>
        <w:rPr>
          <w:b w:val="0"/>
          <w:szCs w:val="28"/>
        </w:rPr>
        <w:t>Не имеется – 3</w:t>
      </w:r>
    </w:p>
    <w:p w14:paraId="2A738AF0" w14:textId="77777777" w:rsidR="00C269FE" w:rsidRDefault="00C269FE" w:rsidP="00C269FE">
      <w:pPr>
        <w:pStyle w:val="af4"/>
        <w:rPr>
          <w:b w:val="0"/>
          <w:szCs w:val="28"/>
        </w:rPr>
      </w:pPr>
      <w:r>
        <w:rPr>
          <w:b w:val="0"/>
          <w:szCs w:val="28"/>
        </w:rPr>
        <w:t>Затрудняюсь ответить – 13</w:t>
      </w:r>
    </w:p>
    <w:p w14:paraId="2DA5E4B7" w14:textId="5FE84A70" w:rsidR="00C269FE" w:rsidRDefault="00C269FE" w:rsidP="00C269FE">
      <w:pPr>
        <w:rPr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6F3DF508" wp14:editId="34B35C4A">
            <wp:extent cx="5610225" cy="1790700"/>
            <wp:effectExtent l="0" t="0" r="0" b="0"/>
            <wp:docPr id="13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50441DEA" w14:textId="77777777" w:rsidR="00C269FE" w:rsidRDefault="00C269FE" w:rsidP="00C269FE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1.3. Удовлетворены ли Вы открытостью, полнотой и доступностью информации о </w:t>
      </w:r>
      <w:r>
        <w:rPr>
          <w:color w:val="000000"/>
          <w:sz w:val="28"/>
          <w:szCs w:val="28"/>
          <w:lang w:eastAsia="ru-RU"/>
        </w:rPr>
        <w:lastRenderedPageBreak/>
        <w:t>деятельности Университета, размещенной на информационных стендах в помещении Университета, на сайте Университета</w:t>
      </w:r>
    </w:p>
    <w:p w14:paraId="603C8740" w14:textId="77777777" w:rsidR="00C269FE" w:rsidRDefault="00C269FE" w:rsidP="00C269FE">
      <w:pPr>
        <w:rPr>
          <w:sz w:val="28"/>
          <w:szCs w:val="28"/>
          <w:lang w:eastAsia="zh-CN"/>
        </w:rPr>
      </w:pPr>
    </w:p>
    <w:p w14:paraId="0D1D9C03" w14:textId="77777777" w:rsidR="00C269FE" w:rsidRDefault="00C269FE" w:rsidP="00C269FE">
      <w:pPr>
        <w:pStyle w:val="af4"/>
        <w:rPr>
          <w:b w:val="0"/>
          <w:szCs w:val="28"/>
        </w:rPr>
      </w:pPr>
      <w:r>
        <w:rPr>
          <w:b w:val="0"/>
          <w:szCs w:val="28"/>
        </w:rPr>
        <w:t>Полностью удовлетворен – 369</w:t>
      </w:r>
    </w:p>
    <w:p w14:paraId="43F6D8EF" w14:textId="77777777" w:rsidR="00C269FE" w:rsidRDefault="00C269FE" w:rsidP="00C269FE">
      <w:pPr>
        <w:pStyle w:val="af4"/>
        <w:rPr>
          <w:b w:val="0"/>
          <w:szCs w:val="28"/>
        </w:rPr>
      </w:pPr>
      <w:r>
        <w:rPr>
          <w:b w:val="0"/>
          <w:szCs w:val="28"/>
        </w:rPr>
        <w:t>В основном удовлетворен – 125</w:t>
      </w:r>
    </w:p>
    <w:p w14:paraId="6FED2B5A" w14:textId="77777777" w:rsidR="00C269FE" w:rsidRDefault="00C269FE" w:rsidP="00C269FE">
      <w:pPr>
        <w:pStyle w:val="af4"/>
        <w:rPr>
          <w:b w:val="0"/>
          <w:szCs w:val="28"/>
        </w:rPr>
      </w:pPr>
      <w:r>
        <w:rPr>
          <w:b w:val="0"/>
          <w:szCs w:val="28"/>
        </w:rPr>
        <w:t>Частично удовлетворен – 39</w:t>
      </w:r>
    </w:p>
    <w:p w14:paraId="78A5166D" w14:textId="77777777" w:rsidR="00C269FE" w:rsidRDefault="00C269FE" w:rsidP="00C269FE">
      <w:pPr>
        <w:pStyle w:val="af4"/>
        <w:rPr>
          <w:b w:val="0"/>
          <w:szCs w:val="28"/>
        </w:rPr>
      </w:pPr>
      <w:r>
        <w:rPr>
          <w:b w:val="0"/>
          <w:szCs w:val="28"/>
        </w:rPr>
        <w:t>Не удовлетворен – 16</w:t>
      </w:r>
    </w:p>
    <w:p w14:paraId="705A41D1" w14:textId="77777777" w:rsidR="00C269FE" w:rsidRDefault="00C269FE" w:rsidP="00C269FE">
      <w:pPr>
        <w:rPr>
          <w:szCs w:val="24"/>
        </w:rPr>
      </w:pPr>
    </w:p>
    <w:p w14:paraId="519BD042" w14:textId="37A57F0C" w:rsidR="00C269FE" w:rsidRDefault="00C269FE" w:rsidP="00C269FE">
      <w:r>
        <w:rPr>
          <w:noProof/>
          <w:sz w:val="24"/>
          <w:szCs w:val="24"/>
          <w:lang w:eastAsia="ru-RU"/>
        </w:rPr>
        <w:drawing>
          <wp:inline distT="0" distB="0" distL="0" distR="0" wp14:anchorId="36EE153D" wp14:editId="73AC64D7">
            <wp:extent cx="5610225" cy="1790700"/>
            <wp:effectExtent l="0" t="0" r="0" b="0"/>
            <wp:docPr id="12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14:paraId="61914C04" w14:textId="77777777" w:rsidR="00C269FE" w:rsidRDefault="00C269FE" w:rsidP="00C269FE">
      <w:pPr>
        <w:rPr>
          <w:color w:val="000000"/>
          <w:sz w:val="28"/>
          <w:szCs w:val="28"/>
          <w:lang w:eastAsia="ru-RU"/>
        </w:rPr>
      </w:pPr>
    </w:p>
    <w:p w14:paraId="1E1E1FB4" w14:textId="77777777" w:rsidR="00C269FE" w:rsidRDefault="00C269FE" w:rsidP="00C269FE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2.1. Обеспечены ли в Университете комфортные условия предоставления услуг: - наличие комфортной зоны отдыха (ожидания), оборудованной соответствующей мебелью; - наличие и понятность навигации внутри организации; - наличие и доступность питьевой воды; - наличие и доступность санитарно-гигиенических помещений; - санитарное состояние помещений организации; - транспортная доступность (возможность доехать до организации на общественном транспорте, наличие парковки)</w:t>
      </w:r>
    </w:p>
    <w:p w14:paraId="04B30599" w14:textId="77777777" w:rsidR="00C269FE" w:rsidRDefault="00C269FE" w:rsidP="00C269FE">
      <w:pPr>
        <w:rPr>
          <w:sz w:val="28"/>
          <w:szCs w:val="28"/>
          <w:lang w:eastAsia="zh-CN"/>
        </w:rPr>
      </w:pPr>
    </w:p>
    <w:p w14:paraId="62EA83D0" w14:textId="77777777" w:rsidR="00C269FE" w:rsidRDefault="00C269FE" w:rsidP="00C269FE">
      <w:pPr>
        <w:pStyle w:val="af4"/>
        <w:rPr>
          <w:b w:val="0"/>
          <w:szCs w:val="28"/>
        </w:rPr>
      </w:pPr>
      <w:r>
        <w:rPr>
          <w:b w:val="0"/>
          <w:szCs w:val="28"/>
        </w:rPr>
        <w:t>Полностью обеспечены – 244</w:t>
      </w:r>
    </w:p>
    <w:p w14:paraId="59CFBC78" w14:textId="77777777" w:rsidR="00C269FE" w:rsidRDefault="00C269FE" w:rsidP="00C269FE">
      <w:pPr>
        <w:pStyle w:val="af4"/>
        <w:rPr>
          <w:b w:val="0"/>
          <w:szCs w:val="28"/>
        </w:rPr>
      </w:pPr>
      <w:r>
        <w:rPr>
          <w:b w:val="0"/>
          <w:szCs w:val="28"/>
        </w:rPr>
        <w:t>В основном обеспечены – 125</w:t>
      </w:r>
    </w:p>
    <w:p w14:paraId="117E35BE" w14:textId="77777777" w:rsidR="00C269FE" w:rsidRDefault="00C269FE" w:rsidP="00C269FE">
      <w:pPr>
        <w:pStyle w:val="af4"/>
        <w:rPr>
          <w:b w:val="0"/>
          <w:szCs w:val="28"/>
        </w:rPr>
      </w:pPr>
      <w:r>
        <w:rPr>
          <w:b w:val="0"/>
          <w:szCs w:val="28"/>
        </w:rPr>
        <w:t>Частично обеспечены – 113</w:t>
      </w:r>
    </w:p>
    <w:p w14:paraId="31E06DF3" w14:textId="77777777" w:rsidR="00C269FE" w:rsidRDefault="00C269FE" w:rsidP="00C269FE">
      <w:pPr>
        <w:pStyle w:val="af4"/>
        <w:rPr>
          <w:b w:val="0"/>
          <w:szCs w:val="28"/>
        </w:rPr>
      </w:pPr>
      <w:r>
        <w:rPr>
          <w:b w:val="0"/>
          <w:szCs w:val="28"/>
        </w:rPr>
        <w:t>Не обеспечены – 67</w:t>
      </w:r>
    </w:p>
    <w:p w14:paraId="09E6D866" w14:textId="77777777" w:rsidR="00C269FE" w:rsidRDefault="00C269FE" w:rsidP="00C269FE">
      <w:pPr>
        <w:pStyle w:val="af4"/>
      </w:pPr>
    </w:p>
    <w:p w14:paraId="780881B7" w14:textId="1E50FF5A" w:rsidR="00C269FE" w:rsidRDefault="00C269FE" w:rsidP="00C269FE">
      <w:pPr>
        <w:pStyle w:val="af4"/>
      </w:pPr>
      <w:r>
        <w:rPr>
          <w:noProof/>
          <w:lang w:eastAsia="ru-RU"/>
        </w:rPr>
        <w:drawing>
          <wp:inline distT="0" distB="0" distL="0" distR="0" wp14:anchorId="66B19D33" wp14:editId="6A140D59">
            <wp:extent cx="5610225" cy="1790700"/>
            <wp:effectExtent l="0" t="0" r="0" b="0"/>
            <wp:docPr id="11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14:paraId="79654050" w14:textId="77777777" w:rsidR="00C269FE" w:rsidRDefault="00C269FE" w:rsidP="00C269FE">
      <w:pPr>
        <w:pStyle w:val="af4"/>
      </w:pPr>
    </w:p>
    <w:p w14:paraId="3C614090" w14:textId="77777777" w:rsidR="00C269FE" w:rsidRDefault="00C269FE" w:rsidP="00C269FE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2.2. Удовлетворены ли Вы комфортностью предоставления услуг Университетом</w:t>
      </w:r>
    </w:p>
    <w:p w14:paraId="79F6A5C2" w14:textId="77777777" w:rsidR="00C269FE" w:rsidRDefault="00C269FE" w:rsidP="00C269FE">
      <w:pPr>
        <w:pStyle w:val="af4"/>
        <w:rPr>
          <w:b w:val="0"/>
          <w:szCs w:val="28"/>
        </w:rPr>
      </w:pPr>
    </w:p>
    <w:p w14:paraId="0641EE54" w14:textId="77777777" w:rsidR="00C269FE" w:rsidRDefault="00C269FE" w:rsidP="00C269FE">
      <w:pPr>
        <w:pStyle w:val="af4"/>
        <w:rPr>
          <w:b w:val="0"/>
          <w:szCs w:val="28"/>
        </w:rPr>
      </w:pPr>
      <w:r>
        <w:rPr>
          <w:b w:val="0"/>
          <w:szCs w:val="28"/>
        </w:rPr>
        <w:t>Полностью удовлетворен – 276</w:t>
      </w:r>
    </w:p>
    <w:p w14:paraId="2A60C0E4" w14:textId="77777777" w:rsidR="00C269FE" w:rsidRDefault="00C269FE" w:rsidP="00C269FE">
      <w:pPr>
        <w:pStyle w:val="af4"/>
        <w:rPr>
          <w:b w:val="0"/>
          <w:szCs w:val="28"/>
        </w:rPr>
      </w:pPr>
      <w:r>
        <w:rPr>
          <w:b w:val="0"/>
          <w:szCs w:val="28"/>
        </w:rPr>
        <w:t>В основном удовлетворен – 159</w:t>
      </w:r>
    </w:p>
    <w:p w14:paraId="5CD4C364" w14:textId="77777777" w:rsidR="00C269FE" w:rsidRDefault="00C269FE" w:rsidP="00C269FE">
      <w:pPr>
        <w:pStyle w:val="af4"/>
        <w:rPr>
          <w:b w:val="0"/>
          <w:szCs w:val="28"/>
        </w:rPr>
      </w:pPr>
      <w:r>
        <w:rPr>
          <w:b w:val="0"/>
          <w:szCs w:val="28"/>
        </w:rPr>
        <w:lastRenderedPageBreak/>
        <w:t>Частично удовлетворен – 87</w:t>
      </w:r>
    </w:p>
    <w:p w14:paraId="6958C7FD" w14:textId="77777777" w:rsidR="00C269FE" w:rsidRDefault="00C269FE" w:rsidP="00C269FE">
      <w:pPr>
        <w:pStyle w:val="af4"/>
        <w:rPr>
          <w:b w:val="0"/>
          <w:szCs w:val="28"/>
        </w:rPr>
      </w:pPr>
      <w:r>
        <w:rPr>
          <w:b w:val="0"/>
          <w:szCs w:val="28"/>
        </w:rPr>
        <w:t>Не удовлетворен – 27</w:t>
      </w:r>
    </w:p>
    <w:p w14:paraId="0DFD2DFF" w14:textId="77777777" w:rsidR="00C269FE" w:rsidRDefault="00C269FE" w:rsidP="00C269FE">
      <w:pPr>
        <w:pStyle w:val="af4"/>
      </w:pPr>
    </w:p>
    <w:p w14:paraId="44DA577E" w14:textId="086BA18D" w:rsidR="00C269FE" w:rsidRDefault="00C269FE" w:rsidP="00C269FE">
      <w:pPr>
        <w:pStyle w:val="af4"/>
      </w:pPr>
      <w:r>
        <w:rPr>
          <w:noProof/>
          <w:lang w:eastAsia="ru-RU"/>
        </w:rPr>
        <w:drawing>
          <wp:inline distT="0" distB="0" distL="0" distR="0" wp14:anchorId="46E897C7" wp14:editId="32EB5012">
            <wp:extent cx="5610225" cy="1790700"/>
            <wp:effectExtent l="0" t="0" r="0" b="0"/>
            <wp:docPr id="10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14:paraId="075B5E09" w14:textId="77777777" w:rsidR="00C269FE" w:rsidRDefault="00C269FE" w:rsidP="00C269FE">
      <w:pPr>
        <w:pStyle w:val="af4"/>
      </w:pPr>
    </w:p>
    <w:p w14:paraId="573329E7" w14:textId="77777777" w:rsidR="00C269FE" w:rsidRDefault="00C269FE" w:rsidP="00C269FE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3.1. Оборудованы ли помещения Университета и прилегающей к ней территории с учетом доступности для инвалидов: - оборудование входных групп пандусами (подъемными платформами); - наличие выделенных стоянок для автотранспортных средств инвалидов; - наличие адаптированных лифтов, поручней, расширенных дверных проемов; - наличие сменных кресел-колясок; - наличие специально оборудованных санитарно-гигиенических помещений в организации</w:t>
      </w:r>
    </w:p>
    <w:p w14:paraId="60DB6A51" w14:textId="77777777" w:rsidR="00C269FE" w:rsidRDefault="00C269FE" w:rsidP="00C269FE">
      <w:pPr>
        <w:pStyle w:val="af4"/>
        <w:rPr>
          <w:b w:val="0"/>
          <w:szCs w:val="28"/>
        </w:rPr>
      </w:pPr>
    </w:p>
    <w:p w14:paraId="5C8A98BD" w14:textId="77777777" w:rsidR="00C269FE" w:rsidRDefault="00C269FE" w:rsidP="00C269FE">
      <w:pPr>
        <w:pStyle w:val="af4"/>
        <w:rPr>
          <w:b w:val="0"/>
          <w:szCs w:val="28"/>
        </w:rPr>
      </w:pPr>
      <w:r>
        <w:rPr>
          <w:b w:val="0"/>
          <w:szCs w:val="28"/>
        </w:rPr>
        <w:t>Полностью оборудованы – 343</w:t>
      </w:r>
    </w:p>
    <w:p w14:paraId="4C127967" w14:textId="77777777" w:rsidR="00C269FE" w:rsidRDefault="00C269FE" w:rsidP="00C269FE">
      <w:pPr>
        <w:pStyle w:val="af4"/>
        <w:rPr>
          <w:b w:val="0"/>
          <w:szCs w:val="28"/>
        </w:rPr>
      </w:pPr>
      <w:r>
        <w:rPr>
          <w:b w:val="0"/>
          <w:szCs w:val="28"/>
        </w:rPr>
        <w:t>В основном оборудованы – 139</w:t>
      </w:r>
    </w:p>
    <w:p w14:paraId="7BC85016" w14:textId="77777777" w:rsidR="00C269FE" w:rsidRDefault="00C269FE" w:rsidP="00C269FE">
      <w:pPr>
        <w:pStyle w:val="af4"/>
        <w:rPr>
          <w:b w:val="0"/>
          <w:szCs w:val="28"/>
        </w:rPr>
      </w:pPr>
      <w:r>
        <w:rPr>
          <w:b w:val="0"/>
          <w:szCs w:val="28"/>
        </w:rPr>
        <w:t>Частично оборудованы – 57</w:t>
      </w:r>
    </w:p>
    <w:p w14:paraId="4EB55CDE" w14:textId="77777777" w:rsidR="00C269FE" w:rsidRDefault="00C269FE" w:rsidP="00C269FE">
      <w:pPr>
        <w:pStyle w:val="af4"/>
        <w:rPr>
          <w:b w:val="0"/>
          <w:szCs w:val="28"/>
        </w:rPr>
      </w:pPr>
      <w:r>
        <w:rPr>
          <w:b w:val="0"/>
          <w:szCs w:val="28"/>
        </w:rPr>
        <w:t>Не оборудованы – 10</w:t>
      </w:r>
    </w:p>
    <w:p w14:paraId="1EB89AAD" w14:textId="77777777" w:rsidR="00C269FE" w:rsidRDefault="00C269FE" w:rsidP="00C269FE">
      <w:pPr>
        <w:pStyle w:val="af4"/>
      </w:pPr>
    </w:p>
    <w:p w14:paraId="2B129326" w14:textId="60F3F776" w:rsidR="00C269FE" w:rsidRDefault="00C269FE" w:rsidP="00C269FE">
      <w:pPr>
        <w:pStyle w:val="af4"/>
      </w:pPr>
      <w:r>
        <w:rPr>
          <w:noProof/>
          <w:lang w:eastAsia="ru-RU"/>
        </w:rPr>
        <w:drawing>
          <wp:inline distT="0" distB="0" distL="0" distR="0" wp14:anchorId="6413767F" wp14:editId="34634FAA">
            <wp:extent cx="5610225" cy="1790700"/>
            <wp:effectExtent l="0" t="0" r="0" b="0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14:paraId="02A3EA68" w14:textId="77777777" w:rsidR="00C269FE" w:rsidRDefault="00C269FE" w:rsidP="00C269FE">
      <w:pPr>
        <w:pStyle w:val="af4"/>
      </w:pPr>
    </w:p>
    <w:p w14:paraId="656443D6" w14:textId="77777777" w:rsidR="00C269FE" w:rsidRDefault="00C269FE" w:rsidP="00C269FE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3.2. Обеспечены ли в Университете условия доступности, позволяющие инвалидам получать образовательные услуги наравне с другими, включая: - дублирование для инвалидов по слуху и зрению звуковой и зрительной информации; - дублирование надписей, знаков и иной текстовой и графической информации знаками, выполненными рельефно-точечным шрифтом Брайля; - возможность предоставления инвалидам по слуху (слуху и зрению) услуг сурдопереводчика (тифлосурдопереводчика); - наличие альтернативной версии сайта Университета для инвалидов по зрению;- помощь, оказываемая работниками Университета, прошедшими необходимое обучение </w:t>
      </w:r>
      <w:r>
        <w:rPr>
          <w:color w:val="000000"/>
          <w:sz w:val="28"/>
          <w:szCs w:val="28"/>
          <w:lang w:eastAsia="ru-RU"/>
        </w:rPr>
        <w:lastRenderedPageBreak/>
        <w:t>(инструктирование) по сопровождению инвалидов в помещениях организации и на прилегающей территории; - наличие возможности предоставления образовательных услуг в дистанционном режиме или на дому</w:t>
      </w:r>
    </w:p>
    <w:p w14:paraId="528B6174" w14:textId="77777777" w:rsidR="00C269FE" w:rsidRDefault="00C269FE" w:rsidP="00C269FE">
      <w:pPr>
        <w:pStyle w:val="af4"/>
        <w:rPr>
          <w:szCs w:val="28"/>
        </w:rPr>
      </w:pPr>
    </w:p>
    <w:p w14:paraId="48268185" w14:textId="77777777" w:rsidR="00C269FE" w:rsidRDefault="00C269FE" w:rsidP="00C269FE">
      <w:pPr>
        <w:pStyle w:val="af4"/>
        <w:rPr>
          <w:szCs w:val="28"/>
        </w:rPr>
      </w:pPr>
      <w:r>
        <w:rPr>
          <w:szCs w:val="28"/>
        </w:rPr>
        <w:t>Полностью обеспечены – 343</w:t>
      </w:r>
    </w:p>
    <w:p w14:paraId="0843B81E" w14:textId="77777777" w:rsidR="00C269FE" w:rsidRDefault="00C269FE" w:rsidP="00C269FE">
      <w:pPr>
        <w:pStyle w:val="af4"/>
        <w:rPr>
          <w:szCs w:val="28"/>
        </w:rPr>
      </w:pPr>
      <w:r>
        <w:rPr>
          <w:szCs w:val="28"/>
        </w:rPr>
        <w:t>В основном обеспечены – 133</w:t>
      </w:r>
    </w:p>
    <w:p w14:paraId="28FB007C" w14:textId="77777777" w:rsidR="00C269FE" w:rsidRDefault="00C269FE" w:rsidP="00C269FE">
      <w:pPr>
        <w:pStyle w:val="af4"/>
        <w:rPr>
          <w:szCs w:val="28"/>
        </w:rPr>
      </w:pPr>
      <w:r>
        <w:rPr>
          <w:szCs w:val="28"/>
        </w:rPr>
        <w:t>Частично обеспечены – 60</w:t>
      </w:r>
    </w:p>
    <w:p w14:paraId="404E679E" w14:textId="77777777" w:rsidR="00C269FE" w:rsidRDefault="00C269FE" w:rsidP="00C269FE">
      <w:pPr>
        <w:pStyle w:val="af4"/>
        <w:rPr>
          <w:szCs w:val="28"/>
        </w:rPr>
      </w:pPr>
      <w:r>
        <w:rPr>
          <w:szCs w:val="28"/>
        </w:rPr>
        <w:t>Не обеспечены – 13</w:t>
      </w:r>
    </w:p>
    <w:p w14:paraId="1AE9F8AF" w14:textId="77777777" w:rsidR="00C269FE" w:rsidRDefault="00C269FE" w:rsidP="00C269FE">
      <w:pPr>
        <w:pStyle w:val="af4"/>
      </w:pPr>
    </w:p>
    <w:p w14:paraId="1CF614B6" w14:textId="5B89BA14" w:rsidR="00C269FE" w:rsidRDefault="00C269FE" w:rsidP="00C269FE">
      <w:pPr>
        <w:pStyle w:val="af4"/>
      </w:pPr>
      <w:r>
        <w:rPr>
          <w:noProof/>
          <w:lang w:eastAsia="ru-RU"/>
        </w:rPr>
        <w:drawing>
          <wp:inline distT="0" distB="0" distL="0" distR="0" wp14:anchorId="59B5D1BC" wp14:editId="47EFF4A8">
            <wp:extent cx="5610225" cy="1790700"/>
            <wp:effectExtent l="0" t="0" r="0" b="0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14:paraId="27855A5E" w14:textId="77777777" w:rsidR="00C269FE" w:rsidRDefault="00C269FE" w:rsidP="00C269FE">
      <w:pPr>
        <w:pStyle w:val="af4"/>
      </w:pPr>
    </w:p>
    <w:p w14:paraId="41E8903B" w14:textId="77777777" w:rsidR="00C269FE" w:rsidRDefault="00C269FE" w:rsidP="00C269FE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3.3. Удовлетворены ли Вы доступностью услуг для инвалидов </w:t>
      </w:r>
    </w:p>
    <w:p w14:paraId="11F1F73C" w14:textId="77777777" w:rsidR="00C269FE" w:rsidRDefault="00C269FE" w:rsidP="00C269FE">
      <w:pPr>
        <w:pStyle w:val="af4"/>
        <w:rPr>
          <w:b w:val="0"/>
          <w:szCs w:val="28"/>
        </w:rPr>
      </w:pPr>
    </w:p>
    <w:p w14:paraId="0AA67D6F" w14:textId="77777777" w:rsidR="00C269FE" w:rsidRDefault="00C269FE" w:rsidP="00C269FE">
      <w:pPr>
        <w:pStyle w:val="af4"/>
        <w:rPr>
          <w:b w:val="0"/>
          <w:szCs w:val="28"/>
        </w:rPr>
      </w:pPr>
      <w:r>
        <w:rPr>
          <w:b w:val="0"/>
          <w:szCs w:val="28"/>
        </w:rPr>
        <w:t>Полностью удовлетворен – 325</w:t>
      </w:r>
    </w:p>
    <w:p w14:paraId="3026CD7D" w14:textId="77777777" w:rsidR="00C269FE" w:rsidRDefault="00C269FE" w:rsidP="00C269FE">
      <w:pPr>
        <w:pStyle w:val="af4"/>
        <w:rPr>
          <w:b w:val="0"/>
          <w:szCs w:val="28"/>
        </w:rPr>
      </w:pPr>
      <w:r>
        <w:rPr>
          <w:b w:val="0"/>
          <w:szCs w:val="28"/>
        </w:rPr>
        <w:t>В основном удовлетворен – 157</w:t>
      </w:r>
    </w:p>
    <w:p w14:paraId="5BA5F6CC" w14:textId="77777777" w:rsidR="00C269FE" w:rsidRDefault="00C269FE" w:rsidP="00C269FE">
      <w:pPr>
        <w:pStyle w:val="af4"/>
        <w:rPr>
          <w:b w:val="0"/>
          <w:szCs w:val="28"/>
        </w:rPr>
      </w:pPr>
      <w:r>
        <w:rPr>
          <w:b w:val="0"/>
          <w:szCs w:val="28"/>
        </w:rPr>
        <w:t>Частично удовлетворен – 52</w:t>
      </w:r>
    </w:p>
    <w:p w14:paraId="08F9C768" w14:textId="77777777" w:rsidR="00C269FE" w:rsidRDefault="00C269FE" w:rsidP="00C269FE">
      <w:pPr>
        <w:pStyle w:val="af4"/>
        <w:rPr>
          <w:b w:val="0"/>
          <w:szCs w:val="28"/>
        </w:rPr>
      </w:pPr>
      <w:r>
        <w:rPr>
          <w:b w:val="0"/>
          <w:szCs w:val="28"/>
        </w:rPr>
        <w:t>Не удовлетворен – 15</w:t>
      </w:r>
    </w:p>
    <w:p w14:paraId="71638558" w14:textId="77777777" w:rsidR="00C269FE" w:rsidRDefault="00C269FE" w:rsidP="00C269FE">
      <w:pPr>
        <w:pStyle w:val="af4"/>
      </w:pPr>
    </w:p>
    <w:p w14:paraId="11FF7363" w14:textId="2DF0CC6C" w:rsidR="00C269FE" w:rsidRDefault="00C269FE" w:rsidP="00C269FE">
      <w:pPr>
        <w:pStyle w:val="af4"/>
      </w:pPr>
      <w:r>
        <w:rPr>
          <w:noProof/>
          <w:lang w:eastAsia="ru-RU"/>
        </w:rPr>
        <w:drawing>
          <wp:inline distT="0" distB="0" distL="0" distR="0" wp14:anchorId="2F3BECD8" wp14:editId="37AAC914">
            <wp:extent cx="5610225" cy="1790700"/>
            <wp:effectExtent l="0" t="0" r="0" b="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14:paraId="0FFA5E88" w14:textId="77777777" w:rsidR="00C269FE" w:rsidRDefault="00C269FE" w:rsidP="00C269FE">
      <w:pPr>
        <w:pStyle w:val="af4"/>
      </w:pPr>
    </w:p>
    <w:p w14:paraId="1309386A" w14:textId="77777777" w:rsidR="00C269FE" w:rsidRDefault="00C269FE" w:rsidP="00C269FE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4.1. Удовлетворены ли Вы доброжелательностью, вежливостью работников Университета, обеспечивающих первичный контакт и информирование получателя услуги при непосредственном обращении в Университет (работники приемной комиссии, секретариата, учебной части и прочие)</w:t>
      </w:r>
    </w:p>
    <w:p w14:paraId="63C5E60A" w14:textId="77777777" w:rsidR="00C269FE" w:rsidRDefault="00C269FE" w:rsidP="00C269FE">
      <w:pPr>
        <w:pStyle w:val="af4"/>
        <w:rPr>
          <w:b w:val="0"/>
          <w:szCs w:val="28"/>
        </w:rPr>
      </w:pPr>
    </w:p>
    <w:p w14:paraId="3A16FBEE" w14:textId="77777777" w:rsidR="00C269FE" w:rsidRDefault="00C269FE" w:rsidP="00C269FE">
      <w:pPr>
        <w:pStyle w:val="af4"/>
        <w:rPr>
          <w:b w:val="0"/>
          <w:szCs w:val="28"/>
        </w:rPr>
      </w:pPr>
      <w:r>
        <w:rPr>
          <w:b w:val="0"/>
          <w:szCs w:val="28"/>
        </w:rPr>
        <w:t>Полностью удовлетворен – 329</w:t>
      </w:r>
    </w:p>
    <w:p w14:paraId="1ECB9B53" w14:textId="77777777" w:rsidR="00C269FE" w:rsidRDefault="00C269FE" w:rsidP="00C269FE">
      <w:pPr>
        <w:pStyle w:val="af4"/>
        <w:rPr>
          <w:b w:val="0"/>
          <w:szCs w:val="28"/>
        </w:rPr>
      </w:pPr>
      <w:r>
        <w:rPr>
          <w:b w:val="0"/>
          <w:szCs w:val="28"/>
        </w:rPr>
        <w:t>В основном удовлетворен – 131</w:t>
      </w:r>
    </w:p>
    <w:p w14:paraId="04128C08" w14:textId="77777777" w:rsidR="00C269FE" w:rsidRDefault="00C269FE" w:rsidP="00C269FE">
      <w:pPr>
        <w:pStyle w:val="af4"/>
        <w:rPr>
          <w:b w:val="0"/>
          <w:szCs w:val="28"/>
        </w:rPr>
      </w:pPr>
      <w:r>
        <w:rPr>
          <w:b w:val="0"/>
          <w:szCs w:val="28"/>
        </w:rPr>
        <w:t>Частично удовлетворен – 70</w:t>
      </w:r>
    </w:p>
    <w:p w14:paraId="5692D051" w14:textId="77777777" w:rsidR="00C269FE" w:rsidRDefault="00C269FE" w:rsidP="00C269FE">
      <w:pPr>
        <w:pStyle w:val="af4"/>
        <w:rPr>
          <w:b w:val="0"/>
          <w:szCs w:val="28"/>
        </w:rPr>
      </w:pPr>
      <w:r>
        <w:rPr>
          <w:b w:val="0"/>
          <w:szCs w:val="28"/>
        </w:rPr>
        <w:t>Не удовлетворен – 19</w:t>
      </w:r>
    </w:p>
    <w:p w14:paraId="594EA338" w14:textId="77777777" w:rsidR="00C269FE" w:rsidRDefault="00C269FE" w:rsidP="00C269FE">
      <w:pPr>
        <w:pStyle w:val="af4"/>
      </w:pPr>
    </w:p>
    <w:p w14:paraId="38D8757C" w14:textId="06CF48FB" w:rsidR="00C269FE" w:rsidRDefault="00C269FE" w:rsidP="00C269FE">
      <w:pPr>
        <w:pStyle w:val="af4"/>
      </w:pPr>
      <w:r>
        <w:rPr>
          <w:noProof/>
          <w:lang w:eastAsia="ru-RU"/>
        </w:rPr>
        <w:drawing>
          <wp:inline distT="0" distB="0" distL="0" distR="0" wp14:anchorId="28F9E240" wp14:editId="0CB7EB6C">
            <wp:extent cx="5610225" cy="1790700"/>
            <wp:effectExtent l="0" t="0" r="0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14:paraId="631FDD3A" w14:textId="77777777" w:rsidR="00C269FE" w:rsidRDefault="00C269FE" w:rsidP="00C269FE">
      <w:pPr>
        <w:pStyle w:val="af4"/>
      </w:pPr>
    </w:p>
    <w:p w14:paraId="5876E956" w14:textId="77777777" w:rsidR="00C269FE" w:rsidRDefault="00C269FE" w:rsidP="00C269FE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4.2. Удовлетворены ли Вы доброжелательностью, вежливостью работников Университета, обеспечивающих непосредственное оказание услуги при обращении в Университет</w:t>
      </w:r>
    </w:p>
    <w:p w14:paraId="64E27E54" w14:textId="77777777" w:rsidR="00C269FE" w:rsidRDefault="00C269FE" w:rsidP="00C269FE">
      <w:pPr>
        <w:pStyle w:val="af4"/>
        <w:rPr>
          <w:b w:val="0"/>
          <w:szCs w:val="28"/>
        </w:rPr>
      </w:pPr>
    </w:p>
    <w:p w14:paraId="6015408B" w14:textId="77777777" w:rsidR="00C269FE" w:rsidRDefault="00C269FE" w:rsidP="00C269FE">
      <w:pPr>
        <w:pStyle w:val="af4"/>
        <w:rPr>
          <w:b w:val="0"/>
          <w:szCs w:val="28"/>
        </w:rPr>
      </w:pPr>
      <w:r>
        <w:rPr>
          <w:b w:val="0"/>
          <w:szCs w:val="28"/>
        </w:rPr>
        <w:t>Полностью удовлетворен – 333</w:t>
      </w:r>
    </w:p>
    <w:p w14:paraId="2A5A0125" w14:textId="77777777" w:rsidR="00C269FE" w:rsidRDefault="00C269FE" w:rsidP="00C269FE">
      <w:pPr>
        <w:pStyle w:val="af4"/>
        <w:rPr>
          <w:b w:val="0"/>
          <w:szCs w:val="28"/>
        </w:rPr>
      </w:pPr>
      <w:r>
        <w:rPr>
          <w:b w:val="0"/>
          <w:szCs w:val="28"/>
        </w:rPr>
        <w:t>В основном удовлетворен – 144</w:t>
      </w:r>
    </w:p>
    <w:p w14:paraId="59EAAA74" w14:textId="77777777" w:rsidR="00C269FE" w:rsidRDefault="00C269FE" w:rsidP="00C269FE">
      <w:pPr>
        <w:pStyle w:val="af4"/>
        <w:rPr>
          <w:b w:val="0"/>
          <w:szCs w:val="28"/>
        </w:rPr>
      </w:pPr>
      <w:r>
        <w:rPr>
          <w:b w:val="0"/>
          <w:szCs w:val="28"/>
        </w:rPr>
        <w:t>Частично удовлетворен – 52</w:t>
      </w:r>
    </w:p>
    <w:p w14:paraId="1A99FEF5" w14:textId="77777777" w:rsidR="00C269FE" w:rsidRDefault="00C269FE" w:rsidP="00C269FE">
      <w:pPr>
        <w:pStyle w:val="af4"/>
        <w:rPr>
          <w:b w:val="0"/>
          <w:szCs w:val="28"/>
        </w:rPr>
      </w:pPr>
      <w:r>
        <w:rPr>
          <w:b w:val="0"/>
          <w:szCs w:val="28"/>
        </w:rPr>
        <w:t>Не удовлетворен – 20</w:t>
      </w:r>
    </w:p>
    <w:p w14:paraId="20D6B62D" w14:textId="77777777" w:rsidR="00C269FE" w:rsidRDefault="00C269FE" w:rsidP="00C269FE">
      <w:pPr>
        <w:pStyle w:val="af4"/>
      </w:pPr>
    </w:p>
    <w:p w14:paraId="6817A686" w14:textId="575E0AEF" w:rsidR="00C269FE" w:rsidRDefault="00C269FE" w:rsidP="00C269FE">
      <w:pPr>
        <w:pStyle w:val="af4"/>
      </w:pPr>
      <w:r>
        <w:rPr>
          <w:noProof/>
          <w:lang w:eastAsia="ru-RU"/>
        </w:rPr>
        <w:drawing>
          <wp:inline distT="0" distB="0" distL="0" distR="0" wp14:anchorId="15698B8B" wp14:editId="4013EC53">
            <wp:extent cx="5610225" cy="1790700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14:paraId="6E5C5C23" w14:textId="77777777" w:rsidR="00C269FE" w:rsidRDefault="00C269FE" w:rsidP="00C269FE">
      <w:pPr>
        <w:pStyle w:val="af4"/>
      </w:pPr>
    </w:p>
    <w:p w14:paraId="68479569" w14:textId="77777777" w:rsidR="00C269FE" w:rsidRDefault="00C269FE" w:rsidP="00C269FE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4.3. Удовлетворены ли Вы доброжелательностью, вежливостью работников Университета при использовании дистанционных форм взаимодействия </w:t>
      </w:r>
    </w:p>
    <w:p w14:paraId="1D3BD029" w14:textId="77777777" w:rsidR="00C269FE" w:rsidRDefault="00C269FE" w:rsidP="00C269FE">
      <w:pPr>
        <w:rPr>
          <w:color w:val="000000"/>
          <w:sz w:val="28"/>
          <w:szCs w:val="28"/>
          <w:lang w:eastAsia="ru-RU"/>
        </w:rPr>
      </w:pPr>
    </w:p>
    <w:p w14:paraId="1AAD87C5" w14:textId="77777777" w:rsidR="00C269FE" w:rsidRDefault="00C269FE" w:rsidP="00C269FE">
      <w:pPr>
        <w:pStyle w:val="af4"/>
        <w:rPr>
          <w:b w:val="0"/>
          <w:szCs w:val="28"/>
        </w:rPr>
      </w:pPr>
      <w:r>
        <w:rPr>
          <w:b w:val="0"/>
          <w:szCs w:val="28"/>
        </w:rPr>
        <w:t>Полностью удовлетворен – 365</w:t>
      </w:r>
    </w:p>
    <w:p w14:paraId="0E3E4000" w14:textId="77777777" w:rsidR="00C269FE" w:rsidRDefault="00C269FE" w:rsidP="00C269FE">
      <w:pPr>
        <w:pStyle w:val="af4"/>
        <w:rPr>
          <w:b w:val="0"/>
          <w:szCs w:val="28"/>
        </w:rPr>
      </w:pPr>
      <w:r>
        <w:rPr>
          <w:b w:val="0"/>
          <w:szCs w:val="28"/>
        </w:rPr>
        <w:t>В основном удовлетворен – 123</w:t>
      </w:r>
    </w:p>
    <w:p w14:paraId="0529F2A8" w14:textId="77777777" w:rsidR="00C269FE" w:rsidRDefault="00C269FE" w:rsidP="00C269FE">
      <w:pPr>
        <w:pStyle w:val="af4"/>
        <w:rPr>
          <w:b w:val="0"/>
          <w:szCs w:val="28"/>
        </w:rPr>
      </w:pPr>
      <w:r>
        <w:rPr>
          <w:b w:val="0"/>
          <w:szCs w:val="28"/>
        </w:rPr>
        <w:t>Частично удовлетворен – 40</w:t>
      </w:r>
    </w:p>
    <w:p w14:paraId="354EC26A" w14:textId="77777777" w:rsidR="00C269FE" w:rsidRDefault="00C269FE" w:rsidP="00C269FE">
      <w:pPr>
        <w:pStyle w:val="af4"/>
        <w:rPr>
          <w:b w:val="0"/>
          <w:szCs w:val="28"/>
        </w:rPr>
      </w:pPr>
      <w:r>
        <w:rPr>
          <w:b w:val="0"/>
          <w:szCs w:val="28"/>
        </w:rPr>
        <w:t>Не удовлетворен – 21</w:t>
      </w:r>
    </w:p>
    <w:p w14:paraId="29853CDE" w14:textId="0F6BEBEE" w:rsidR="00C269FE" w:rsidRDefault="00C269FE" w:rsidP="00C269FE">
      <w:pPr>
        <w:pStyle w:val="af4"/>
      </w:pPr>
      <w:r>
        <w:rPr>
          <w:noProof/>
          <w:lang w:eastAsia="ru-RU"/>
        </w:rPr>
        <w:lastRenderedPageBreak/>
        <w:drawing>
          <wp:inline distT="0" distB="0" distL="0" distR="0" wp14:anchorId="0D1B0241" wp14:editId="25AD964E">
            <wp:extent cx="5610225" cy="1790700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14:paraId="777CDAC0" w14:textId="77777777" w:rsidR="00C269FE" w:rsidRDefault="00C269FE" w:rsidP="00C269FE">
      <w:pPr>
        <w:rPr>
          <w:rFonts w:ascii="Arial" w:hAnsi="Arial" w:cs="Arial"/>
          <w:color w:val="000000"/>
          <w:sz w:val="20"/>
          <w:szCs w:val="20"/>
          <w:lang w:eastAsia="ru-RU"/>
        </w:rPr>
      </w:pPr>
    </w:p>
    <w:p w14:paraId="0BE0EA3E" w14:textId="77777777" w:rsidR="00C269FE" w:rsidRDefault="00C269FE" w:rsidP="00C269FE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5.1. Готовы ли Вы рекомендовать Университет родственникам и знакомым (могли бы рекомендовать, если бы была возможность выбора организации)</w:t>
      </w:r>
    </w:p>
    <w:p w14:paraId="4E8714FB" w14:textId="77777777" w:rsidR="00C269FE" w:rsidRDefault="00C269FE" w:rsidP="00C269FE">
      <w:pPr>
        <w:rPr>
          <w:color w:val="000000"/>
          <w:sz w:val="28"/>
          <w:szCs w:val="28"/>
          <w:lang w:eastAsia="ru-RU"/>
        </w:rPr>
      </w:pPr>
    </w:p>
    <w:p w14:paraId="2F3CAD76" w14:textId="77777777" w:rsidR="00C269FE" w:rsidRDefault="00C269FE" w:rsidP="00C269FE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Да, готов рекомендовать – 319</w:t>
      </w:r>
    </w:p>
    <w:p w14:paraId="45D75E42" w14:textId="77777777" w:rsidR="00C269FE" w:rsidRDefault="00C269FE" w:rsidP="00C269FE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Скорее готов рекомендовать – 170</w:t>
      </w:r>
    </w:p>
    <w:p w14:paraId="7247F45F" w14:textId="77777777" w:rsidR="00C269FE" w:rsidRDefault="00C269FE" w:rsidP="00C269FE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Скорее не готов рекомендовать – 41</w:t>
      </w:r>
    </w:p>
    <w:p w14:paraId="4D76DE04" w14:textId="77777777" w:rsidR="00C269FE" w:rsidRDefault="00C269FE" w:rsidP="00C269FE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Не готов рекомендовать – 19</w:t>
      </w:r>
    </w:p>
    <w:p w14:paraId="643022E2" w14:textId="77777777" w:rsidR="00C269FE" w:rsidRDefault="00C269FE" w:rsidP="00C269FE">
      <w:pPr>
        <w:rPr>
          <w:rFonts w:ascii="Arial" w:hAnsi="Arial" w:cs="Arial"/>
          <w:color w:val="000000"/>
          <w:sz w:val="20"/>
          <w:szCs w:val="20"/>
          <w:lang w:eastAsia="ru-RU"/>
        </w:rPr>
      </w:pPr>
    </w:p>
    <w:p w14:paraId="25B7135E" w14:textId="59406056" w:rsidR="00C269FE" w:rsidRDefault="00C269FE" w:rsidP="00C269FE">
      <w:pPr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60323846" wp14:editId="30E195E6">
            <wp:extent cx="5610225" cy="1790700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14:paraId="7B6EB9C3" w14:textId="77777777" w:rsidR="00C269FE" w:rsidRDefault="00C269FE" w:rsidP="00C269FE">
      <w:pPr>
        <w:rPr>
          <w:rFonts w:ascii="Arial" w:hAnsi="Arial" w:cs="Arial"/>
          <w:color w:val="000000"/>
          <w:sz w:val="20"/>
          <w:szCs w:val="20"/>
          <w:lang w:eastAsia="ru-RU"/>
        </w:rPr>
      </w:pPr>
    </w:p>
    <w:p w14:paraId="61D96C04" w14:textId="77777777" w:rsidR="00C269FE" w:rsidRDefault="00C269FE" w:rsidP="00C269FE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5.2. Удовлетворены ли Вы условиями предоставления услуг в Университете (в % от общего числа опрошенных получателей услуг)</w:t>
      </w:r>
    </w:p>
    <w:p w14:paraId="6D11D128" w14:textId="77777777" w:rsidR="00C269FE" w:rsidRDefault="00C269FE" w:rsidP="00C269FE">
      <w:pPr>
        <w:rPr>
          <w:color w:val="000000"/>
          <w:sz w:val="28"/>
          <w:szCs w:val="28"/>
          <w:lang w:eastAsia="ru-RU"/>
        </w:rPr>
      </w:pPr>
    </w:p>
    <w:p w14:paraId="5F91E776" w14:textId="77777777" w:rsidR="00C269FE" w:rsidRDefault="00C269FE" w:rsidP="00C269FE">
      <w:pPr>
        <w:pStyle w:val="af4"/>
        <w:rPr>
          <w:b w:val="0"/>
          <w:szCs w:val="28"/>
        </w:rPr>
      </w:pPr>
      <w:r>
        <w:rPr>
          <w:b w:val="0"/>
          <w:szCs w:val="28"/>
        </w:rPr>
        <w:t>Полностью удовлетворен – 306</w:t>
      </w:r>
    </w:p>
    <w:p w14:paraId="7B69847D" w14:textId="77777777" w:rsidR="00C269FE" w:rsidRDefault="00C269FE" w:rsidP="00C269FE">
      <w:pPr>
        <w:pStyle w:val="af4"/>
        <w:rPr>
          <w:b w:val="0"/>
          <w:szCs w:val="28"/>
        </w:rPr>
      </w:pPr>
      <w:r>
        <w:rPr>
          <w:b w:val="0"/>
          <w:szCs w:val="28"/>
        </w:rPr>
        <w:t>В основном удовлетворен – 168</w:t>
      </w:r>
    </w:p>
    <w:p w14:paraId="1A0C9B76" w14:textId="77777777" w:rsidR="00C269FE" w:rsidRDefault="00C269FE" w:rsidP="00C269FE">
      <w:pPr>
        <w:pStyle w:val="af4"/>
        <w:rPr>
          <w:b w:val="0"/>
          <w:szCs w:val="28"/>
        </w:rPr>
      </w:pPr>
      <w:r>
        <w:rPr>
          <w:b w:val="0"/>
          <w:szCs w:val="28"/>
        </w:rPr>
        <w:t>Частично удовлетворен – 66</w:t>
      </w:r>
    </w:p>
    <w:p w14:paraId="70B4AEA5" w14:textId="77777777" w:rsidR="00C269FE" w:rsidRDefault="00C269FE" w:rsidP="00C269FE">
      <w:pPr>
        <w:pStyle w:val="af4"/>
        <w:rPr>
          <w:b w:val="0"/>
          <w:szCs w:val="28"/>
        </w:rPr>
      </w:pPr>
      <w:r>
        <w:rPr>
          <w:b w:val="0"/>
          <w:szCs w:val="28"/>
        </w:rPr>
        <w:t>Не удовлетворен – 9</w:t>
      </w:r>
    </w:p>
    <w:p w14:paraId="5E9CD34B" w14:textId="77777777" w:rsidR="00C269FE" w:rsidRDefault="00C269FE" w:rsidP="00C269FE">
      <w:pPr>
        <w:pStyle w:val="af4"/>
      </w:pPr>
    </w:p>
    <w:p w14:paraId="4162DF0E" w14:textId="2B0E66E2" w:rsidR="00C269FE" w:rsidRDefault="00C269FE" w:rsidP="00C269FE">
      <w:pPr>
        <w:pStyle w:val="af4"/>
      </w:pPr>
      <w:r>
        <w:rPr>
          <w:noProof/>
          <w:lang w:eastAsia="ru-RU"/>
        </w:rPr>
        <w:drawing>
          <wp:inline distT="0" distB="0" distL="0" distR="0" wp14:anchorId="01A5CC45" wp14:editId="69C44EC2">
            <wp:extent cx="5610225" cy="179070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14:paraId="0913EAC4" w14:textId="77777777" w:rsidR="00C269FE" w:rsidRDefault="00C269FE" w:rsidP="00C269FE">
      <w:pPr>
        <w:pStyle w:val="af4"/>
      </w:pPr>
    </w:p>
    <w:p w14:paraId="5C220A0A" w14:textId="77777777" w:rsidR="00C269FE" w:rsidRDefault="00C269FE" w:rsidP="00C269FE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5.3. Удовлетворены ли Вы в целом условиями оказания услуг в Университете</w:t>
      </w:r>
    </w:p>
    <w:p w14:paraId="20E7FB40" w14:textId="77777777" w:rsidR="00C269FE" w:rsidRDefault="00C269FE" w:rsidP="00C269FE">
      <w:pPr>
        <w:pStyle w:val="af4"/>
        <w:rPr>
          <w:b w:val="0"/>
          <w:szCs w:val="28"/>
        </w:rPr>
      </w:pPr>
    </w:p>
    <w:p w14:paraId="7E9E8303" w14:textId="77777777" w:rsidR="00C269FE" w:rsidRDefault="00C269FE" w:rsidP="00C269FE">
      <w:pPr>
        <w:pStyle w:val="af4"/>
        <w:rPr>
          <w:b w:val="0"/>
          <w:szCs w:val="28"/>
        </w:rPr>
      </w:pPr>
      <w:r>
        <w:rPr>
          <w:b w:val="0"/>
          <w:szCs w:val="28"/>
        </w:rPr>
        <w:t>Полностью удовлетворен – 308</w:t>
      </w:r>
    </w:p>
    <w:p w14:paraId="22151635" w14:textId="77777777" w:rsidR="00C269FE" w:rsidRDefault="00C269FE" w:rsidP="00C269FE">
      <w:pPr>
        <w:pStyle w:val="af4"/>
        <w:rPr>
          <w:b w:val="0"/>
          <w:szCs w:val="28"/>
        </w:rPr>
      </w:pPr>
      <w:r>
        <w:rPr>
          <w:b w:val="0"/>
          <w:szCs w:val="28"/>
        </w:rPr>
        <w:t>В основном удовлетворен – 167</w:t>
      </w:r>
    </w:p>
    <w:p w14:paraId="1E01BC82" w14:textId="77777777" w:rsidR="00C269FE" w:rsidRDefault="00C269FE" w:rsidP="00C269FE">
      <w:pPr>
        <w:pStyle w:val="af4"/>
        <w:rPr>
          <w:b w:val="0"/>
          <w:szCs w:val="28"/>
        </w:rPr>
      </w:pPr>
      <w:r>
        <w:rPr>
          <w:b w:val="0"/>
          <w:szCs w:val="28"/>
        </w:rPr>
        <w:t>Частично удовлетворен – 62</w:t>
      </w:r>
    </w:p>
    <w:p w14:paraId="43A9851E" w14:textId="77777777" w:rsidR="00C269FE" w:rsidRDefault="00C269FE" w:rsidP="00C269FE">
      <w:pPr>
        <w:pStyle w:val="af4"/>
        <w:rPr>
          <w:b w:val="0"/>
          <w:szCs w:val="28"/>
        </w:rPr>
      </w:pPr>
      <w:r>
        <w:rPr>
          <w:b w:val="0"/>
          <w:szCs w:val="28"/>
        </w:rPr>
        <w:t>Не удовлетворен – 12</w:t>
      </w:r>
    </w:p>
    <w:p w14:paraId="5964AB16" w14:textId="77777777" w:rsidR="00C269FE" w:rsidRDefault="00C269FE" w:rsidP="00C269FE">
      <w:pPr>
        <w:rPr>
          <w:rFonts w:ascii="Arial" w:hAnsi="Arial" w:cs="Arial"/>
          <w:color w:val="000000"/>
          <w:sz w:val="20"/>
          <w:szCs w:val="20"/>
          <w:lang w:eastAsia="ru-RU"/>
        </w:rPr>
      </w:pPr>
    </w:p>
    <w:p w14:paraId="06044702" w14:textId="4B769E18" w:rsidR="00C269FE" w:rsidRDefault="00C269FE" w:rsidP="00C269FE">
      <w:pPr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509A29B0" wp14:editId="3F12B355">
            <wp:extent cx="5610225" cy="179070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14:paraId="6D24CD4C" w14:textId="77777777" w:rsidR="00C269FE" w:rsidRDefault="00C269FE" w:rsidP="00C269FE">
      <w:pPr>
        <w:rPr>
          <w:rFonts w:ascii="Arial" w:hAnsi="Arial" w:cs="Arial"/>
          <w:color w:val="000000"/>
          <w:sz w:val="20"/>
          <w:szCs w:val="20"/>
          <w:lang w:eastAsia="ru-RU"/>
        </w:rPr>
      </w:pPr>
    </w:p>
    <w:p w14:paraId="37E4D7F1" w14:textId="77777777" w:rsidR="00C269FE" w:rsidRDefault="00C269FE" w:rsidP="00C269FE">
      <w:pPr>
        <w:pStyle w:val="af4"/>
      </w:pPr>
    </w:p>
    <w:p w14:paraId="613D11CA" w14:textId="77777777" w:rsidR="00C269FE" w:rsidRDefault="00C269FE" w:rsidP="00C269FE">
      <w:pPr>
        <w:pStyle w:val="a3"/>
        <w:tabs>
          <w:tab w:val="left" w:pos="9214"/>
        </w:tabs>
        <w:ind w:right="-1"/>
        <w:contextualSpacing/>
        <w:jc w:val="center"/>
      </w:pPr>
    </w:p>
    <w:p w14:paraId="03AC0FCD" w14:textId="77777777" w:rsidR="00C269FE" w:rsidRDefault="00C269FE" w:rsidP="00F66A11">
      <w:pPr>
        <w:pStyle w:val="a3"/>
        <w:tabs>
          <w:tab w:val="left" w:pos="9214"/>
        </w:tabs>
        <w:ind w:firstLine="709"/>
        <w:contextualSpacing/>
        <w:jc w:val="both"/>
        <w:rPr>
          <w:b/>
        </w:rPr>
      </w:pPr>
    </w:p>
    <w:p w14:paraId="482B56CD" w14:textId="0D0B623A" w:rsidR="00F66A11" w:rsidRPr="00204FE7" w:rsidRDefault="00F66A11" w:rsidP="00F66A11">
      <w:pPr>
        <w:pStyle w:val="a3"/>
        <w:tabs>
          <w:tab w:val="left" w:pos="9214"/>
        </w:tabs>
        <w:ind w:firstLine="709"/>
        <w:contextualSpacing/>
        <w:jc w:val="both"/>
        <w:rPr>
          <w:b/>
        </w:rPr>
      </w:pPr>
      <w:r w:rsidRPr="00204FE7">
        <w:rPr>
          <w:b/>
        </w:rPr>
        <w:t>Заключение</w:t>
      </w:r>
    </w:p>
    <w:p w14:paraId="41ADC97E" w14:textId="77777777" w:rsidR="00F66A11" w:rsidRDefault="00F66A11" w:rsidP="00F66A11">
      <w:pPr>
        <w:pStyle w:val="a3"/>
        <w:tabs>
          <w:tab w:val="left" w:pos="9214"/>
        </w:tabs>
        <w:ind w:firstLine="709"/>
        <w:contextualSpacing/>
        <w:jc w:val="both"/>
      </w:pPr>
    </w:p>
    <w:p w14:paraId="4317CA81" w14:textId="440CDA0F" w:rsidR="00F66A11" w:rsidRPr="00204FE7" w:rsidRDefault="00F66A11" w:rsidP="00F66A11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204FE7">
        <w:rPr>
          <w:color w:val="000000"/>
          <w:sz w:val="28"/>
          <w:szCs w:val="28"/>
          <w:lang w:eastAsia="ru-RU"/>
        </w:rPr>
        <w:t xml:space="preserve">Результаты самообследования </w:t>
      </w:r>
      <w:r w:rsidRPr="00204FE7">
        <w:rPr>
          <w:bCs/>
          <w:color w:val="000000"/>
          <w:sz w:val="28"/>
          <w:szCs w:val="28"/>
          <w:lang w:eastAsia="ru-RU"/>
        </w:rPr>
        <w:t>ОПОП п</w:t>
      </w:r>
      <w:r>
        <w:rPr>
          <w:bCs/>
          <w:color w:val="000000"/>
          <w:sz w:val="28"/>
          <w:szCs w:val="28"/>
          <w:lang w:eastAsia="ru-RU"/>
        </w:rPr>
        <w:t>о направлению подготовки 40.04.01 Юриспруденция магистерской программы «П</w:t>
      </w:r>
      <w:r w:rsidRPr="00F66A11">
        <w:rPr>
          <w:bCs/>
          <w:color w:val="000000"/>
          <w:sz w:val="28"/>
          <w:szCs w:val="28"/>
          <w:lang w:eastAsia="ru-RU"/>
        </w:rPr>
        <w:t>равосудие по гражданским, административным делам и экономическим спорам</w:t>
      </w:r>
      <w:r>
        <w:rPr>
          <w:bCs/>
          <w:color w:val="000000"/>
          <w:sz w:val="28"/>
          <w:szCs w:val="28"/>
          <w:lang w:eastAsia="ru-RU"/>
        </w:rPr>
        <w:t>»</w:t>
      </w:r>
      <w:r w:rsidRPr="00204FE7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204FE7">
        <w:rPr>
          <w:color w:val="000000"/>
          <w:sz w:val="28"/>
          <w:szCs w:val="28"/>
          <w:lang w:eastAsia="ru-RU"/>
        </w:rPr>
        <w:t xml:space="preserve">показывают следующее: </w:t>
      </w:r>
    </w:p>
    <w:p w14:paraId="02C087A4" w14:textId="39BBA5D2" w:rsidR="00F66A11" w:rsidRPr="00204FE7" w:rsidRDefault="00F66A11" w:rsidP="00F66A11">
      <w:pPr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  <w:lang w:eastAsia="ru-RU"/>
        </w:rPr>
      </w:pPr>
      <w:r w:rsidRPr="00204FE7">
        <w:rPr>
          <w:color w:val="000000"/>
          <w:sz w:val="28"/>
          <w:szCs w:val="28"/>
          <w:lang w:eastAsia="ru-RU"/>
        </w:rPr>
        <w:t>1. Организационно-правовое обеспечение реализации м</w:t>
      </w:r>
      <w:r w:rsidRPr="00204FE7">
        <w:rPr>
          <w:bCs/>
          <w:color w:val="000000"/>
          <w:sz w:val="28"/>
          <w:szCs w:val="28"/>
          <w:lang w:eastAsia="ru-RU"/>
        </w:rPr>
        <w:t>агистерской программы</w:t>
      </w:r>
      <w:r w:rsidRPr="00204FE7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204FE7">
        <w:rPr>
          <w:bCs/>
          <w:color w:val="000000"/>
          <w:sz w:val="28"/>
          <w:szCs w:val="28"/>
          <w:lang w:eastAsia="ru-RU"/>
        </w:rPr>
        <w:t>«</w:t>
      </w:r>
      <w:r>
        <w:rPr>
          <w:bCs/>
          <w:color w:val="000000"/>
          <w:sz w:val="28"/>
          <w:szCs w:val="28"/>
          <w:lang w:eastAsia="ru-RU"/>
        </w:rPr>
        <w:t>П</w:t>
      </w:r>
      <w:r w:rsidRPr="00F66A11">
        <w:rPr>
          <w:bCs/>
          <w:color w:val="000000"/>
          <w:sz w:val="28"/>
          <w:szCs w:val="28"/>
          <w:lang w:eastAsia="ru-RU"/>
        </w:rPr>
        <w:t>равосудие по гражданским, административным делам и экономическим спорам</w:t>
      </w:r>
      <w:r w:rsidRPr="00204FE7">
        <w:rPr>
          <w:bCs/>
          <w:color w:val="000000"/>
          <w:sz w:val="28"/>
          <w:szCs w:val="28"/>
          <w:lang w:eastAsia="ru-RU"/>
        </w:rPr>
        <w:t xml:space="preserve">» по направлению подготовки </w:t>
      </w:r>
      <w:r>
        <w:rPr>
          <w:bCs/>
          <w:color w:val="000000"/>
          <w:sz w:val="28"/>
          <w:szCs w:val="28"/>
          <w:lang w:eastAsia="ru-RU"/>
        </w:rPr>
        <w:t>40.04.01 Юриспруденция</w:t>
      </w:r>
      <w:r w:rsidRPr="00204FE7">
        <w:rPr>
          <w:bCs/>
          <w:color w:val="000000"/>
          <w:sz w:val="28"/>
          <w:szCs w:val="28"/>
          <w:lang w:eastAsia="ru-RU"/>
        </w:rPr>
        <w:t xml:space="preserve"> соответствует</w:t>
      </w:r>
      <w:r w:rsidRPr="00204FE7">
        <w:rPr>
          <w:color w:val="000000"/>
          <w:sz w:val="28"/>
          <w:szCs w:val="28"/>
          <w:lang w:eastAsia="ru-RU"/>
        </w:rPr>
        <w:t xml:space="preserve"> требованиям ФГОС 3++. Осуществляется на основе: выполнения действующего законодательства в области образования; уставных положений Университета. </w:t>
      </w:r>
    </w:p>
    <w:p w14:paraId="2F204AB6" w14:textId="77777777" w:rsidR="00F66A11" w:rsidRPr="00204FE7" w:rsidRDefault="00F66A11" w:rsidP="00F66A11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204FE7">
        <w:rPr>
          <w:rFonts w:eastAsia="Calibri"/>
          <w:sz w:val="28"/>
          <w:szCs w:val="28"/>
        </w:rPr>
        <w:t xml:space="preserve">2. Качество кадровых условий реализации ОПОП соответствует требованиям ФГОС3++, нормативной и организационно-распорядительной документации Университета. Реализация ОПОП обеспечивается педагогическими работниками Филиала, а также лицами, привлекаемыми к реализации программы магистратуры на иных условиях. </w:t>
      </w:r>
    </w:p>
    <w:p w14:paraId="04DF0170" w14:textId="77777777" w:rsidR="00F66A11" w:rsidRPr="00204FE7" w:rsidRDefault="00F66A11" w:rsidP="00F66A11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204FE7">
        <w:rPr>
          <w:rFonts w:eastAsia="Calibri"/>
          <w:sz w:val="28"/>
          <w:szCs w:val="28"/>
        </w:rPr>
        <w:t xml:space="preserve">3. Квалификация педагогических работников отвечает квалификационным требованиям, указанным в квалификационных справочниках, и (или) профессиональных стандартах.  </w:t>
      </w:r>
    </w:p>
    <w:p w14:paraId="7A46DD95" w14:textId="77777777" w:rsidR="00F66A11" w:rsidRPr="00204FE7" w:rsidRDefault="00F66A11" w:rsidP="00F66A11">
      <w:pPr>
        <w:widowControl/>
        <w:tabs>
          <w:tab w:val="left" w:pos="1134"/>
        </w:tabs>
        <w:ind w:firstLine="709"/>
        <w:jc w:val="both"/>
        <w:rPr>
          <w:color w:val="000000"/>
          <w:sz w:val="28"/>
          <w:szCs w:val="28"/>
          <w:lang w:eastAsia="ru-RU"/>
        </w:rPr>
      </w:pPr>
      <w:r w:rsidRPr="00204FE7">
        <w:rPr>
          <w:color w:val="000000"/>
          <w:sz w:val="28"/>
          <w:szCs w:val="28"/>
          <w:lang w:eastAsia="ru-RU"/>
        </w:rPr>
        <w:t xml:space="preserve">4. Доля педагогических работников, участвующих в реализации программы магистратуры, и лиц, привлекаемых к реализации программы магистратуры на иных условиях (исходя из количества замещаемых ставок, приведенного к целочисленным значениям), являющихся руководителями и(или) работниками иных организаций, осуществляющих трудовую деятельность в профессиональной среде, соответствующей профессиональной деятельности, к которой готовятся </w:t>
      </w:r>
      <w:r w:rsidRPr="00204FE7">
        <w:rPr>
          <w:color w:val="000000"/>
          <w:sz w:val="28"/>
          <w:szCs w:val="28"/>
          <w:lang w:eastAsia="ru-RU"/>
        </w:rPr>
        <w:lastRenderedPageBreak/>
        <w:t>выпускники (имеющих стаж работы в данной профессиональной сфере), составляет не менее 5 процентов.</w:t>
      </w:r>
    </w:p>
    <w:p w14:paraId="0BAF8A4E" w14:textId="595AD8AA" w:rsidR="00F66A11" w:rsidRPr="00204FE7" w:rsidRDefault="00F66A11" w:rsidP="00F66A11">
      <w:pPr>
        <w:ind w:firstLine="709"/>
        <w:jc w:val="both"/>
        <w:rPr>
          <w:iCs/>
          <w:color w:val="000000"/>
          <w:sz w:val="28"/>
          <w:szCs w:val="28"/>
          <w:lang w:eastAsia="ru-RU"/>
        </w:rPr>
      </w:pPr>
      <w:r w:rsidRPr="00204FE7">
        <w:rPr>
          <w:color w:val="000000"/>
          <w:sz w:val="28"/>
          <w:szCs w:val="28"/>
          <w:lang w:eastAsia="ru-RU"/>
        </w:rPr>
        <w:t xml:space="preserve">5. Содержание и уровень подготовки магистров по ОПОП по направлению </w:t>
      </w:r>
      <w:r>
        <w:rPr>
          <w:bCs/>
          <w:color w:val="000000"/>
          <w:sz w:val="28"/>
          <w:szCs w:val="28"/>
          <w:lang w:eastAsia="ru-RU"/>
        </w:rPr>
        <w:t>40.04.01 Юриспруденция магистерской программы «П</w:t>
      </w:r>
      <w:r w:rsidRPr="00F66A11">
        <w:rPr>
          <w:bCs/>
          <w:color w:val="000000"/>
          <w:sz w:val="28"/>
          <w:szCs w:val="28"/>
          <w:lang w:eastAsia="ru-RU"/>
        </w:rPr>
        <w:t>равосудие по гражданским, административным делам и экономическим спорам</w:t>
      </w:r>
      <w:r>
        <w:rPr>
          <w:bCs/>
          <w:color w:val="000000"/>
          <w:sz w:val="28"/>
          <w:szCs w:val="28"/>
          <w:lang w:eastAsia="ru-RU"/>
        </w:rPr>
        <w:t>»</w:t>
      </w:r>
      <w:r w:rsidRPr="00204FE7">
        <w:rPr>
          <w:color w:val="000000"/>
          <w:sz w:val="28"/>
          <w:szCs w:val="28"/>
          <w:lang w:eastAsia="ru-RU"/>
        </w:rPr>
        <w:t xml:space="preserve"> соответствуют требованиям ФГОС 3++.</w:t>
      </w:r>
    </w:p>
    <w:p w14:paraId="68597879" w14:textId="094D4858" w:rsidR="00F66A11" w:rsidRPr="00204FE7" w:rsidRDefault="00F66A11" w:rsidP="00F66A11">
      <w:pPr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204FE7">
        <w:rPr>
          <w:iCs/>
          <w:color w:val="000000"/>
          <w:sz w:val="28"/>
          <w:szCs w:val="28"/>
          <w:lang w:eastAsia="ru-RU"/>
        </w:rPr>
        <w:t xml:space="preserve">6. </w:t>
      </w:r>
      <w:r w:rsidRPr="00204FE7">
        <w:rPr>
          <w:color w:val="000000"/>
          <w:sz w:val="28"/>
          <w:szCs w:val="28"/>
          <w:lang w:eastAsia="ru-RU"/>
        </w:rPr>
        <w:t xml:space="preserve">Условия организации и проведения образовательного процесса по ОПОП по направлению </w:t>
      </w:r>
      <w:r>
        <w:rPr>
          <w:bCs/>
          <w:color w:val="000000"/>
          <w:sz w:val="28"/>
          <w:szCs w:val="28"/>
          <w:lang w:eastAsia="ru-RU"/>
        </w:rPr>
        <w:t>40.04.01 Юриспруденция магистерской программы «П</w:t>
      </w:r>
      <w:r w:rsidRPr="00F66A11">
        <w:rPr>
          <w:bCs/>
          <w:color w:val="000000"/>
          <w:sz w:val="28"/>
          <w:szCs w:val="28"/>
          <w:lang w:eastAsia="ru-RU"/>
        </w:rPr>
        <w:t>равосудие по гражданским, административным делам и экономическим спорам</w:t>
      </w:r>
      <w:r>
        <w:rPr>
          <w:bCs/>
          <w:color w:val="000000"/>
          <w:sz w:val="28"/>
          <w:szCs w:val="28"/>
          <w:lang w:eastAsia="ru-RU"/>
        </w:rPr>
        <w:t>»</w:t>
      </w:r>
      <w:r w:rsidRPr="00204FE7">
        <w:rPr>
          <w:color w:val="000000"/>
          <w:sz w:val="28"/>
          <w:szCs w:val="28"/>
          <w:lang w:eastAsia="ru-RU"/>
        </w:rPr>
        <w:t xml:space="preserve"> соответствуют требованиям ФГОС 3++.</w:t>
      </w:r>
    </w:p>
    <w:p w14:paraId="4B6FA541" w14:textId="77777777" w:rsidR="00F66A11" w:rsidRPr="00204FE7" w:rsidRDefault="00F66A11" w:rsidP="00F66A11">
      <w:pPr>
        <w:adjustRightInd w:val="0"/>
        <w:ind w:firstLine="709"/>
        <w:jc w:val="both"/>
        <w:rPr>
          <w:iCs/>
          <w:color w:val="000000"/>
          <w:sz w:val="28"/>
          <w:szCs w:val="28"/>
          <w:lang w:eastAsia="ru-RU"/>
        </w:rPr>
      </w:pPr>
      <w:r w:rsidRPr="00204FE7">
        <w:rPr>
          <w:color w:val="000000"/>
          <w:sz w:val="28"/>
          <w:szCs w:val="28"/>
          <w:lang w:eastAsia="ru-RU"/>
        </w:rPr>
        <w:t xml:space="preserve">7. </w:t>
      </w:r>
      <w:r>
        <w:rPr>
          <w:color w:val="000000"/>
          <w:sz w:val="28"/>
          <w:szCs w:val="28"/>
          <w:lang w:eastAsia="ru-RU"/>
        </w:rPr>
        <w:t>Н</w:t>
      </w:r>
      <w:r w:rsidRPr="00204FE7">
        <w:rPr>
          <w:color w:val="000000"/>
          <w:sz w:val="28"/>
          <w:szCs w:val="28"/>
          <w:lang w:eastAsia="ru-RU"/>
        </w:rPr>
        <w:t>а регулярной основе проводится внутренняя оценка качества образовательной деятельности и подготовки обучающихся по программе магистратуры с привлечением работодателей и (или) их объединений, иных юридических и (или) физических лиц, включая педагогических работников.</w:t>
      </w:r>
    </w:p>
    <w:p w14:paraId="15238CA7" w14:textId="77777777" w:rsidR="00F66A11" w:rsidRPr="00204FE7" w:rsidRDefault="00F66A11" w:rsidP="00F66A11">
      <w:pPr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204FE7">
        <w:rPr>
          <w:color w:val="000000"/>
          <w:sz w:val="28"/>
          <w:szCs w:val="28"/>
          <w:lang w:eastAsia="ru-RU"/>
        </w:rPr>
        <w:t>8. Перспективы развития в сфере учебной работы: использование научно-обоснованных, апробированных отечественной и зарубежной практикой принципов дидактической работы; повышение уровня самоподготовки преподавателей; содействие формированию у студентов потребностей в постоянном пополнении знаний, навыков и умений, в самообразовании; развитие творческих способностей у обучающихся.</w:t>
      </w:r>
    </w:p>
    <w:p w14:paraId="0FD79493" w14:textId="77777777" w:rsidR="00F66A11" w:rsidRPr="00204FE7" w:rsidRDefault="00F66A11" w:rsidP="00F66A11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204FE7">
        <w:rPr>
          <w:color w:val="000000"/>
          <w:sz w:val="28"/>
          <w:szCs w:val="28"/>
          <w:lang w:eastAsia="ru-RU"/>
        </w:rPr>
        <w:t>9. В сфере научно-исследовательской работы: подготовка преподавателями и магистрантами научных статей, индексируемых в современных системах цитирования; формирование научного студенческого сообщества для работы над актуальными проблемами правового обеспечения российской государственности; повышение ответственности профессорско-преподавательского состава, студентов за качество представляемых научных и методических работ; организация научно-практических конференций, круглых столов по проблемам правового обеспечения российской государственности.</w:t>
      </w:r>
    </w:p>
    <w:p w14:paraId="5C6B7DD4" w14:textId="77777777" w:rsidR="00F66A11" w:rsidRDefault="00F66A11" w:rsidP="00F66A11">
      <w:pPr>
        <w:tabs>
          <w:tab w:val="left" w:pos="1024"/>
        </w:tabs>
        <w:ind w:firstLine="709"/>
        <w:jc w:val="both"/>
        <w:rPr>
          <w:sz w:val="28"/>
          <w:szCs w:val="28"/>
        </w:rPr>
      </w:pPr>
    </w:p>
    <w:p w14:paraId="22C71139" w14:textId="77777777" w:rsidR="00F66A11" w:rsidRDefault="00F66A11" w:rsidP="00F66A11">
      <w:pPr>
        <w:tabs>
          <w:tab w:val="left" w:pos="1024"/>
        </w:tabs>
        <w:ind w:firstLine="709"/>
        <w:jc w:val="both"/>
        <w:rPr>
          <w:sz w:val="28"/>
          <w:szCs w:val="28"/>
        </w:rPr>
      </w:pPr>
    </w:p>
    <w:p w14:paraId="49EC7E10" w14:textId="77777777" w:rsidR="00F66A11" w:rsidRDefault="00F66A11" w:rsidP="00F66A11">
      <w:pPr>
        <w:tabs>
          <w:tab w:val="left" w:pos="1024"/>
        </w:tabs>
        <w:ind w:firstLine="709"/>
        <w:jc w:val="both"/>
        <w:rPr>
          <w:sz w:val="28"/>
          <w:szCs w:val="28"/>
        </w:rPr>
      </w:pPr>
    </w:p>
    <w:p w14:paraId="10AD1B29" w14:textId="77777777" w:rsidR="00F66A11" w:rsidRDefault="00F66A11" w:rsidP="00F66A11">
      <w:pPr>
        <w:tabs>
          <w:tab w:val="left" w:pos="1024"/>
        </w:tabs>
        <w:ind w:firstLine="709"/>
        <w:jc w:val="both"/>
        <w:rPr>
          <w:sz w:val="28"/>
          <w:szCs w:val="28"/>
        </w:rPr>
      </w:pPr>
    </w:p>
    <w:p w14:paraId="74DD1987" w14:textId="77777777" w:rsidR="00F66A11" w:rsidRDefault="00F66A11" w:rsidP="00F66A11">
      <w:pPr>
        <w:tabs>
          <w:tab w:val="left" w:pos="1024"/>
        </w:tabs>
        <w:jc w:val="both"/>
        <w:rPr>
          <w:rStyle w:val="22"/>
          <w:color w:val="000000"/>
        </w:rPr>
      </w:pPr>
      <w:r w:rsidRPr="003F2ACC">
        <w:rPr>
          <w:rStyle w:val="22"/>
          <w:color w:val="000000"/>
        </w:rPr>
        <w:t xml:space="preserve">Руководитель </w:t>
      </w:r>
      <w:r>
        <w:rPr>
          <w:rStyle w:val="22"/>
          <w:color w:val="000000"/>
        </w:rPr>
        <w:t>образовательной</w:t>
      </w:r>
      <w:r w:rsidRPr="003F2ACC">
        <w:rPr>
          <w:rStyle w:val="22"/>
          <w:color w:val="000000"/>
        </w:rPr>
        <w:t xml:space="preserve"> программы</w:t>
      </w:r>
    </w:p>
    <w:p w14:paraId="694F7AC7" w14:textId="77777777" w:rsidR="00F66A11" w:rsidRDefault="00F66A11" w:rsidP="00F66A11">
      <w:pPr>
        <w:tabs>
          <w:tab w:val="left" w:pos="1024"/>
        </w:tabs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«П</w:t>
      </w:r>
      <w:r w:rsidRPr="00F66A11">
        <w:rPr>
          <w:bCs/>
          <w:color w:val="000000"/>
          <w:sz w:val="28"/>
          <w:szCs w:val="28"/>
          <w:lang w:eastAsia="ru-RU"/>
        </w:rPr>
        <w:t>равосудие п</w:t>
      </w:r>
      <w:r>
        <w:rPr>
          <w:bCs/>
          <w:color w:val="000000"/>
          <w:sz w:val="28"/>
          <w:szCs w:val="28"/>
          <w:lang w:eastAsia="ru-RU"/>
        </w:rPr>
        <w:t>о гражданским, административным</w:t>
      </w:r>
    </w:p>
    <w:p w14:paraId="5BF7A439" w14:textId="16A5A92B" w:rsidR="00F66A11" w:rsidRPr="003F2ACC" w:rsidRDefault="00F66A11" w:rsidP="00F66A11">
      <w:pPr>
        <w:tabs>
          <w:tab w:val="left" w:pos="1024"/>
        </w:tabs>
        <w:jc w:val="both"/>
        <w:rPr>
          <w:rStyle w:val="22"/>
          <w:color w:val="000000"/>
        </w:rPr>
      </w:pPr>
      <w:r w:rsidRPr="00F66A11">
        <w:rPr>
          <w:bCs/>
          <w:color w:val="000000"/>
          <w:sz w:val="28"/>
          <w:szCs w:val="28"/>
          <w:lang w:eastAsia="ru-RU"/>
        </w:rPr>
        <w:t>делам и экономическим спорам</w:t>
      </w:r>
      <w:r>
        <w:rPr>
          <w:bCs/>
          <w:color w:val="000000"/>
          <w:sz w:val="28"/>
          <w:szCs w:val="28"/>
          <w:lang w:eastAsia="ru-RU"/>
        </w:rPr>
        <w:t xml:space="preserve">», </w:t>
      </w:r>
      <w:r w:rsidR="005C545F">
        <w:rPr>
          <w:bCs/>
          <w:color w:val="000000"/>
          <w:sz w:val="28"/>
          <w:szCs w:val="28"/>
          <w:lang w:eastAsia="ru-RU"/>
        </w:rPr>
        <w:t>д.ю.н., профессор</w:t>
      </w:r>
      <w:r>
        <w:rPr>
          <w:rStyle w:val="22"/>
          <w:color w:val="000000"/>
        </w:rPr>
        <w:tab/>
      </w:r>
      <w:r>
        <w:rPr>
          <w:rStyle w:val="22"/>
          <w:color w:val="000000"/>
        </w:rPr>
        <w:tab/>
      </w:r>
      <w:r>
        <w:rPr>
          <w:rStyle w:val="22"/>
          <w:color w:val="000000"/>
        </w:rPr>
        <w:tab/>
      </w:r>
      <w:r w:rsidR="005C545F">
        <w:rPr>
          <w:rStyle w:val="22"/>
          <w:color w:val="000000"/>
        </w:rPr>
        <w:t xml:space="preserve">       Ю.А. Попова</w:t>
      </w:r>
    </w:p>
    <w:p w14:paraId="4663FE9D" w14:textId="77777777" w:rsidR="00F66A11" w:rsidRPr="003F2ACC" w:rsidRDefault="00F66A11" w:rsidP="00F66A11">
      <w:pPr>
        <w:tabs>
          <w:tab w:val="left" w:pos="1024"/>
        </w:tabs>
        <w:jc w:val="both"/>
      </w:pPr>
      <w:r>
        <w:br w:type="page"/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2871"/>
        <w:gridCol w:w="2520"/>
      </w:tblGrid>
      <w:tr w:rsidR="00F66A11" w:rsidRPr="007470DB" w14:paraId="561B4451" w14:textId="77777777" w:rsidTr="00F66A11">
        <w:trPr>
          <w:trHeight w:val="170"/>
        </w:trPr>
        <w:tc>
          <w:tcPr>
            <w:tcW w:w="3969" w:type="dxa"/>
          </w:tcPr>
          <w:p w14:paraId="052BBA0F" w14:textId="77777777" w:rsidR="00F66A11" w:rsidRPr="007470DB" w:rsidRDefault="00F66A11" w:rsidP="00F66A11">
            <w:pPr>
              <w:widowControl/>
              <w:rPr>
                <w:sz w:val="28"/>
                <w:szCs w:val="28"/>
              </w:rPr>
            </w:pPr>
            <w:r w:rsidRPr="007470DB">
              <w:rPr>
                <w:sz w:val="28"/>
                <w:szCs w:val="28"/>
              </w:rPr>
              <w:lastRenderedPageBreak/>
              <w:br w:type="page"/>
            </w:r>
          </w:p>
          <w:p w14:paraId="798D8FF0" w14:textId="77777777" w:rsidR="00F66A11" w:rsidRPr="007470DB" w:rsidRDefault="00F66A11" w:rsidP="00F66A11">
            <w:pPr>
              <w:widowControl/>
              <w:rPr>
                <w:sz w:val="28"/>
                <w:szCs w:val="28"/>
              </w:rPr>
            </w:pPr>
            <w:r w:rsidRPr="007470DB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2871" w:type="dxa"/>
          </w:tcPr>
          <w:p w14:paraId="46D7D6C2" w14:textId="77777777" w:rsidR="00F66A11" w:rsidRPr="007470DB" w:rsidRDefault="00F66A11" w:rsidP="00F66A11">
            <w:pPr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14:paraId="6156B1F5" w14:textId="77777777" w:rsidR="00F66A11" w:rsidRPr="007470DB" w:rsidRDefault="00F66A11" w:rsidP="00F66A11">
            <w:pPr>
              <w:widowControl/>
              <w:rPr>
                <w:bCs/>
                <w:sz w:val="28"/>
                <w:szCs w:val="28"/>
              </w:rPr>
            </w:pPr>
          </w:p>
          <w:p w14:paraId="55F5E9E8" w14:textId="77777777" w:rsidR="00F66A11" w:rsidRPr="007470DB" w:rsidRDefault="00F66A11" w:rsidP="00F66A11">
            <w:pPr>
              <w:widowControl/>
              <w:rPr>
                <w:sz w:val="28"/>
                <w:szCs w:val="28"/>
              </w:rPr>
            </w:pPr>
          </w:p>
        </w:tc>
      </w:tr>
      <w:tr w:rsidR="00F66A11" w:rsidRPr="007470DB" w14:paraId="02B918F3" w14:textId="77777777" w:rsidTr="00F66A11">
        <w:tc>
          <w:tcPr>
            <w:tcW w:w="3969" w:type="dxa"/>
          </w:tcPr>
          <w:p w14:paraId="6F18CBDD" w14:textId="77777777" w:rsidR="00F66A11" w:rsidRPr="007470DB" w:rsidRDefault="00F66A11" w:rsidP="00F66A11">
            <w:pPr>
              <w:widowControl/>
              <w:rPr>
                <w:sz w:val="28"/>
                <w:szCs w:val="28"/>
              </w:rPr>
            </w:pPr>
          </w:p>
          <w:p w14:paraId="2551C177" w14:textId="77777777" w:rsidR="00F66A11" w:rsidRPr="007470DB" w:rsidRDefault="00F66A11" w:rsidP="00F66A11">
            <w:pPr>
              <w:widowControl/>
              <w:rPr>
                <w:sz w:val="28"/>
                <w:szCs w:val="28"/>
              </w:rPr>
            </w:pPr>
            <w:r w:rsidRPr="007470DB">
              <w:rPr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2871" w:type="dxa"/>
          </w:tcPr>
          <w:p w14:paraId="4C77C686" w14:textId="77777777" w:rsidR="00F66A11" w:rsidRPr="007470DB" w:rsidRDefault="00F66A11" w:rsidP="00F66A11">
            <w:pPr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14:paraId="2A07E9C8" w14:textId="77777777" w:rsidR="00F66A11" w:rsidRPr="007470DB" w:rsidRDefault="00F66A11" w:rsidP="00F66A11">
            <w:pPr>
              <w:widowControl/>
              <w:rPr>
                <w:sz w:val="28"/>
                <w:szCs w:val="28"/>
              </w:rPr>
            </w:pPr>
          </w:p>
          <w:p w14:paraId="0CA0751A" w14:textId="77777777" w:rsidR="00F66A11" w:rsidRPr="007470DB" w:rsidRDefault="00F66A11" w:rsidP="00F66A11">
            <w:pPr>
              <w:widowControl/>
              <w:rPr>
                <w:sz w:val="28"/>
                <w:szCs w:val="28"/>
              </w:rPr>
            </w:pPr>
          </w:p>
        </w:tc>
      </w:tr>
      <w:tr w:rsidR="00F66A11" w:rsidRPr="007470DB" w14:paraId="6D959050" w14:textId="77777777" w:rsidTr="00F66A11">
        <w:tc>
          <w:tcPr>
            <w:tcW w:w="3969" w:type="dxa"/>
          </w:tcPr>
          <w:p w14:paraId="11FEE617" w14:textId="77777777" w:rsidR="00F66A11" w:rsidRPr="007470DB" w:rsidRDefault="00F66A11" w:rsidP="00F66A11">
            <w:pPr>
              <w:widowControl/>
              <w:rPr>
                <w:sz w:val="28"/>
                <w:szCs w:val="28"/>
              </w:rPr>
            </w:pPr>
          </w:p>
          <w:p w14:paraId="7ACDC297" w14:textId="77777777" w:rsidR="00F66A11" w:rsidRPr="007470DB" w:rsidRDefault="00F66A11" w:rsidP="00F66A11">
            <w:pPr>
              <w:widowControl/>
              <w:rPr>
                <w:sz w:val="28"/>
                <w:szCs w:val="28"/>
              </w:rPr>
            </w:pPr>
            <w:r w:rsidRPr="007470DB">
              <w:rPr>
                <w:sz w:val="28"/>
                <w:szCs w:val="28"/>
              </w:rPr>
              <w:t>Члены комиссии</w:t>
            </w:r>
            <w:r>
              <w:rPr>
                <w:rStyle w:val="a8"/>
                <w:sz w:val="28"/>
                <w:szCs w:val="28"/>
              </w:rPr>
              <w:footnoteReference w:id="1"/>
            </w:r>
            <w:r w:rsidRPr="007470DB">
              <w:rPr>
                <w:sz w:val="28"/>
                <w:szCs w:val="28"/>
              </w:rPr>
              <w:t>:</w:t>
            </w:r>
          </w:p>
        </w:tc>
        <w:tc>
          <w:tcPr>
            <w:tcW w:w="2871" w:type="dxa"/>
          </w:tcPr>
          <w:p w14:paraId="42AF2194" w14:textId="77777777" w:rsidR="00F66A11" w:rsidRPr="007470DB" w:rsidRDefault="00F66A11" w:rsidP="00F66A11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53A7F505" w14:textId="77777777" w:rsidR="00F66A11" w:rsidRPr="007470DB" w:rsidRDefault="00F66A11" w:rsidP="00F66A11">
            <w:pPr>
              <w:widowControl/>
              <w:rPr>
                <w:sz w:val="28"/>
                <w:szCs w:val="28"/>
              </w:rPr>
            </w:pPr>
          </w:p>
          <w:p w14:paraId="6D6F9AE1" w14:textId="77777777" w:rsidR="00F66A11" w:rsidRPr="007470DB" w:rsidRDefault="00F66A11" w:rsidP="00F66A11">
            <w:pPr>
              <w:widowControl/>
              <w:rPr>
                <w:sz w:val="28"/>
                <w:szCs w:val="28"/>
              </w:rPr>
            </w:pPr>
          </w:p>
        </w:tc>
      </w:tr>
      <w:tr w:rsidR="00F66A11" w:rsidRPr="007470DB" w14:paraId="3DD50AB0" w14:textId="77777777" w:rsidTr="00F66A11">
        <w:tc>
          <w:tcPr>
            <w:tcW w:w="3969" w:type="dxa"/>
          </w:tcPr>
          <w:p w14:paraId="1DCE4088" w14:textId="77777777" w:rsidR="00F66A11" w:rsidRPr="007470DB" w:rsidRDefault="00F66A11" w:rsidP="00F66A11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871" w:type="dxa"/>
          </w:tcPr>
          <w:p w14:paraId="0C8E5170" w14:textId="77777777" w:rsidR="00F66A11" w:rsidRPr="007470DB" w:rsidRDefault="00F66A11" w:rsidP="00F66A11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4AD6F9B9" w14:textId="77777777" w:rsidR="00F66A11" w:rsidRPr="007470DB" w:rsidRDefault="00F66A11" w:rsidP="00F66A11">
            <w:pPr>
              <w:widowControl/>
              <w:rPr>
                <w:sz w:val="28"/>
                <w:szCs w:val="28"/>
              </w:rPr>
            </w:pPr>
          </w:p>
          <w:p w14:paraId="3437055A" w14:textId="77777777" w:rsidR="00F66A11" w:rsidRPr="007470DB" w:rsidRDefault="00F66A11" w:rsidP="00F66A11">
            <w:pPr>
              <w:widowControl/>
              <w:rPr>
                <w:sz w:val="28"/>
                <w:szCs w:val="28"/>
              </w:rPr>
            </w:pPr>
          </w:p>
        </w:tc>
      </w:tr>
    </w:tbl>
    <w:p w14:paraId="1AC5DC8D" w14:textId="7985D577" w:rsidR="00343225" w:rsidRDefault="00343225" w:rsidP="00F66A11">
      <w:pPr>
        <w:pStyle w:val="1"/>
        <w:ind w:left="0"/>
        <w:jc w:val="both"/>
      </w:pPr>
    </w:p>
    <w:sectPr w:rsidR="00343225" w:rsidSect="00C1630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06FC2" w14:textId="77777777" w:rsidR="00BE3DE5" w:rsidRDefault="00BE3DE5" w:rsidP="003F17B2">
      <w:r>
        <w:separator/>
      </w:r>
    </w:p>
  </w:endnote>
  <w:endnote w:type="continuationSeparator" w:id="0">
    <w:p w14:paraId="1C42567E" w14:textId="77777777" w:rsidR="00BE3DE5" w:rsidRDefault="00BE3DE5" w:rsidP="003F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BBFF1" w14:textId="77777777" w:rsidR="00BE3DE5" w:rsidRDefault="00BE3DE5" w:rsidP="003F17B2">
      <w:r>
        <w:separator/>
      </w:r>
    </w:p>
  </w:footnote>
  <w:footnote w:type="continuationSeparator" w:id="0">
    <w:p w14:paraId="42FE5FDF" w14:textId="77777777" w:rsidR="00BE3DE5" w:rsidRDefault="00BE3DE5" w:rsidP="003F17B2">
      <w:r>
        <w:continuationSeparator/>
      </w:r>
    </w:p>
  </w:footnote>
  <w:footnote w:id="1">
    <w:p w14:paraId="3107D63C" w14:textId="77777777" w:rsidR="00F66A11" w:rsidRDefault="00F66A11" w:rsidP="00F66A11">
      <w:pPr>
        <w:pStyle w:val="a6"/>
      </w:pPr>
      <w:r>
        <w:rPr>
          <w:rStyle w:val="a8"/>
        </w:rPr>
        <w:footnoteRef/>
      </w:r>
      <w:r>
        <w:t xml:space="preserve"> В членах комиссии должен быть представитель работодателя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DC101" w14:textId="77777777" w:rsidR="00F66A11" w:rsidRDefault="00BE3DE5">
    <w:pPr>
      <w:pStyle w:val="a3"/>
      <w:spacing w:line="14" w:lineRule="auto"/>
      <w:rPr>
        <w:sz w:val="20"/>
      </w:rPr>
    </w:pPr>
    <w:r>
      <w:rPr>
        <w:noProof/>
        <w:lang w:eastAsia="ru-RU"/>
      </w:rPr>
      <w:pict w14:anchorId="31BDC102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03.9pt;margin-top:34.5pt;width:16.1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vBtqw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" filled="f" stroked="f">
          <v:textbox inset="0,0,0,0">
            <w:txbxContent>
              <w:p w14:paraId="31BDC106" w14:textId="77777777" w:rsidR="00F66A11" w:rsidRPr="00347B02" w:rsidRDefault="00F66A11">
                <w:pPr>
                  <w:spacing w:before="10"/>
                  <w:ind w:left="60"/>
                  <w:rPr>
                    <w:sz w:val="20"/>
                    <w:lang w:val="en-US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247A3"/>
    <w:multiLevelType w:val="hybridMultilevel"/>
    <w:tmpl w:val="EC842C8E"/>
    <w:lvl w:ilvl="0" w:tplc="9138AA4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CA798E"/>
    <w:multiLevelType w:val="multilevel"/>
    <w:tmpl w:val="42925A1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88" w:hanging="2160"/>
      </w:pPr>
      <w:rPr>
        <w:rFonts w:hint="default"/>
      </w:rPr>
    </w:lvl>
  </w:abstractNum>
  <w:abstractNum w:abstractNumId="2">
    <w:nsid w:val="1824441A"/>
    <w:multiLevelType w:val="multilevel"/>
    <w:tmpl w:val="7CF8CD58"/>
    <w:lvl w:ilvl="0">
      <w:start w:val="2"/>
      <w:numFmt w:val="decimal"/>
      <w:lvlText w:val="%1"/>
      <w:lvlJc w:val="left"/>
      <w:pPr>
        <w:ind w:left="1533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3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9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92"/>
      </w:pPr>
      <w:rPr>
        <w:rFonts w:hint="default"/>
        <w:lang w:val="ru-RU" w:eastAsia="en-US" w:bidi="ar-SA"/>
      </w:rPr>
    </w:lvl>
  </w:abstractNum>
  <w:abstractNum w:abstractNumId="3">
    <w:nsid w:val="209E7E32"/>
    <w:multiLevelType w:val="multilevel"/>
    <w:tmpl w:val="5C1651BA"/>
    <w:lvl w:ilvl="0">
      <w:start w:val="6"/>
      <w:numFmt w:val="decimal"/>
      <w:lvlText w:val="%1"/>
      <w:lvlJc w:val="left"/>
      <w:pPr>
        <w:ind w:left="3588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88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02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9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1" w:hanging="493"/>
      </w:pPr>
      <w:rPr>
        <w:rFonts w:hint="default"/>
        <w:lang w:val="ru-RU" w:eastAsia="en-US" w:bidi="ar-SA"/>
      </w:rPr>
    </w:lvl>
  </w:abstractNum>
  <w:abstractNum w:abstractNumId="4">
    <w:nsid w:val="248E1EE7"/>
    <w:multiLevelType w:val="hybridMultilevel"/>
    <w:tmpl w:val="87E29366"/>
    <w:lvl w:ilvl="0" w:tplc="1C1CBE24">
      <w:start w:val="1"/>
      <w:numFmt w:val="upperRoman"/>
      <w:lvlText w:val="%1."/>
      <w:lvlJc w:val="left"/>
      <w:pPr>
        <w:ind w:left="1413" w:hanging="72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E9DAD28E">
      <w:numFmt w:val="bullet"/>
      <w:lvlText w:val="•"/>
      <w:lvlJc w:val="left"/>
      <w:pPr>
        <w:ind w:left="2358" w:hanging="720"/>
      </w:pPr>
      <w:rPr>
        <w:rFonts w:hint="default"/>
        <w:lang w:val="ru-RU" w:eastAsia="en-US" w:bidi="ar-SA"/>
      </w:rPr>
    </w:lvl>
    <w:lvl w:ilvl="2" w:tplc="3612D84A">
      <w:numFmt w:val="bullet"/>
      <w:lvlText w:val="•"/>
      <w:lvlJc w:val="left"/>
      <w:pPr>
        <w:ind w:left="3297" w:hanging="720"/>
      </w:pPr>
      <w:rPr>
        <w:rFonts w:hint="default"/>
        <w:lang w:val="ru-RU" w:eastAsia="en-US" w:bidi="ar-SA"/>
      </w:rPr>
    </w:lvl>
    <w:lvl w:ilvl="3" w:tplc="4680F4E8">
      <w:numFmt w:val="bullet"/>
      <w:lvlText w:val="•"/>
      <w:lvlJc w:val="left"/>
      <w:pPr>
        <w:ind w:left="4235" w:hanging="720"/>
      </w:pPr>
      <w:rPr>
        <w:rFonts w:hint="default"/>
        <w:lang w:val="ru-RU" w:eastAsia="en-US" w:bidi="ar-SA"/>
      </w:rPr>
    </w:lvl>
    <w:lvl w:ilvl="4" w:tplc="149ACFDC">
      <w:numFmt w:val="bullet"/>
      <w:lvlText w:val="•"/>
      <w:lvlJc w:val="left"/>
      <w:pPr>
        <w:ind w:left="5174" w:hanging="720"/>
      </w:pPr>
      <w:rPr>
        <w:rFonts w:hint="default"/>
        <w:lang w:val="ru-RU" w:eastAsia="en-US" w:bidi="ar-SA"/>
      </w:rPr>
    </w:lvl>
    <w:lvl w:ilvl="5" w:tplc="E6FA9FCA">
      <w:numFmt w:val="bullet"/>
      <w:lvlText w:val="•"/>
      <w:lvlJc w:val="left"/>
      <w:pPr>
        <w:ind w:left="6113" w:hanging="720"/>
      </w:pPr>
      <w:rPr>
        <w:rFonts w:hint="default"/>
        <w:lang w:val="ru-RU" w:eastAsia="en-US" w:bidi="ar-SA"/>
      </w:rPr>
    </w:lvl>
    <w:lvl w:ilvl="6" w:tplc="B5A03302">
      <w:numFmt w:val="bullet"/>
      <w:lvlText w:val="•"/>
      <w:lvlJc w:val="left"/>
      <w:pPr>
        <w:ind w:left="7051" w:hanging="720"/>
      </w:pPr>
      <w:rPr>
        <w:rFonts w:hint="default"/>
        <w:lang w:val="ru-RU" w:eastAsia="en-US" w:bidi="ar-SA"/>
      </w:rPr>
    </w:lvl>
    <w:lvl w:ilvl="7" w:tplc="2CB2F788">
      <w:numFmt w:val="bullet"/>
      <w:lvlText w:val="•"/>
      <w:lvlJc w:val="left"/>
      <w:pPr>
        <w:ind w:left="7990" w:hanging="720"/>
      </w:pPr>
      <w:rPr>
        <w:rFonts w:hint="default"/>
        <w:lang w:val="ru-RU" w:eastAsia="en-US" w:bidi="ar-SA"/>
      </w:rPr>
    </w:lvl>
    <w:lvl w:ilvl="8" w:tplc="C0DE7BF6">
      <w:numFmt w:val="bullet"/>
      <w:lvlText w:val="•"/>
      <w:lvlJc w:val="left"/>
      <w:pPr>
        <w:ind w:left="8929" w:hanging="720"/>
      </w:pPr>
      <w:rPr>
        <w:rFonts w:hint="default"/>
        <w:lang w:val="ru-RU" w:eastAsia="en-US" w:bidi="ar-SA"/>
      </w:rPr>
    </w:lvl>
  </w:abstractNum>
  <w:abstractNum w:abstractNumId="5">
    <w:nsid w:val="27BE4E8C"/>
    <w:multiLevelType w:val="multilevel"/>
    <w:tmpl w:val="C55E4FE0"/>
    <w:lvl w:ilvl="0">
      <w:start w:val="2"/>
      <w:numFmt w:val="decimal"/>
      <w:lvlText w:val="%1"/>
      <w:lvlJc w:val="left"/>
      <w:pPr>
        <w:ind w:left="1413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9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720"/>
      </w:pPr>
      <w:rPr>
        <w:rFonts w:hint="default"/>
        <w:lang w:val="ru-RU" w:eastAsia="en-US" w:bidi="ar-SA"/>
      </w:rPr>
    </w:lvl>
  </w:abstractNum>
  <w:abstractNum w:abstractNumId="6">
    <w:nsid w:val="333B0A00"/>
    <w:multiLevelType w:val="multilevel"/>
    <w:tmpl w:val="BAB41702"/>
    <w:lvl w:ilvl="0">
      <w:start w:val="3"/>
      <w:numFmt w:val="decimal"/>
      <w:lvlText w:val="%1"/>
      <w:lvlJc w:val="left"/>
      <w:pPr>
        <w:ind w:left="1413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9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720"/>
      </w:pPr>
      <w:rPr>
        <w:rFonts w:hint="default"/>
        <w:lang w:val="ru-RU" w:eastAsia="en-US" w:bidi="ar-SA"/>
      </w:rPr>
    </w:lvl>
  </w:abstractNum>
  <w:abstractNum w:abstractNumId="7">
    <w:nsid w:val="3C0E1B81"/>
    <w:multiLevelType w:val="multilevel"/>
    <w:tmpl w:val="1034E302"/>
    <w:lvl w:ilvl="0">
      <w:start w:val="5"/>
      <w:numFmt w:val="decimal"/>
      <w:lvlText w:val="%1"/>
      <w:lvlJc w:val="left"/>
      <w:pPr>
        <w:ind w:left="1427" w:hanging="8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7" w:hanging="81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97" w:hanging="8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5" w:hanging="8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4" w:hanging="8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3" w:hanging="8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1" w:hanging="8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8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812"/>
      </w:pPr>
      <w:rPr>
        <w:rFonts w:hint="default"/>
        <w:lang w:val="ru-RU" w:eastAsia="en-US" w:bidi="ar-SA"/>
      </w:rPr>
    </w:lvl>
  </w:abstractNum>
  <w:abstractNum w:abstractNumId="8">
    <w:nsid w:val="41A63D2B"/>
    <w:multiLevelType w:val="multilevel"/>
    <w:tmpl w:val="4F5855FA"/>
    <w:lvl w:ilvl="0">
      <w:start w:val="3"/>
      <w:numFmt w:val="decimal"/>
      <w:lvlText w:val="%1"/>
      <w:lvlJc w:val="left"/>
      <w:pPr>
        <w:ind w:left="33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3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492"/>
      </w:pPr>
      <w:rPr>
        <w:rFonts w:hint="default"/>
        <w:lang w:val="ru-RU" w:eastAsia="en-US" w:bidi="ar-SA"/>
      </w:rPr>
    </w:lvl>
  </w:abstractNum>
  <w:abstractNum w:abstractNumId="9">
    <w:nsid w:val="49981D99"/>
    <w:multiLevelType w:val="hybridMultilevel"/>
    <w:tmpl w:val="97180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340CC"/>
    <w:multiLevelType w:val="multilevel"/>
    <w:tmpl w:val="AA88AEA4"/>
    <w:lvl w:ilvl="0">
      <w:start w:val="4"/>
      <w:numFmt w:val="decimal"/>
      <w:lvlText w:val="%1"/>
      <w:lvlJc w:val="left"/>
      <w:pPr>
        <w:ind w:left="33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3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492"/>
      </w:pPr>
      <w:rPr>
        <w:rFonts w:hint="default"/>
        <w:lang w:val="ru-RU" w:eastAsia="en-US" w:bidi="ar-SA"/>
      </w:rPr>
    </w:lvl>
  </w:abstractNum>
  <w:abstractNum w:abstractNumId="11">
    <w:nsid w:val="61C57BD3"/>
    <w:multiLevelType w:val="multilevel"/>
    <w:tmpl w:val="378440D8"/>
    <w:lvl w:ilvl="0">
      <w:start w:val="4"/>
      <w:numFmt w:val="decimal"/>
      <w:lvlText w:val="%1"/>
      <w:lvlJc w:val="left"/>
      <w:pPr>
        <w:ind w:left="1413" w:hanging="8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3" w:hanging="81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97" w:hanging="8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5" w:hanging="8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4" w:hanging="8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3" w:hanging="8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1" w:hanging="8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8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9" w:hanging="812"/>
      </w:pPr>
      <w:rPr>
        <w:rFonts w:hint="default"/>
        <w:lang w:val="ru-RU" w:eastAsia="en-US" w:bidi="ar-SA"/>
      </w:rPr>
    </w:lvl>
  </w:abstractNum>
  <w:abstractNum w:abstractNumId="12">
    <w:nsid w:val="6D7021B6"/>
    <w:multiLevelType w:val="hybridMultilevel"/>
    <w:tmpl w:val="97180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46EC3"/>
    <w:multiLevelType w:val="multilevel"/>
    <w:tmpl w:val="09126802"/>
    <w:lvl w:ilvl="0">
      <w:start w:val="6"/>
      <w:numFmt w:val="decimal"/>
      <w:lvlText w:val="%1"/>
      <w:lvlJc w:val="left"/>
      <w:pPr>
        <w:ind w:left="1413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3986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96" w:hanging="2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55" w:hanging="2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13" w:hanging="2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2" w:hanging="2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30" w:hanging="2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9" w:hanging="250"/>
      </w:pPr>
      <w:rPr>
        <w:rFonts w:hint="default"/>
        <w:lang w:val="ru-RU" w:eastAsia="en-US" w:bidi="ar-SA"/>
      </w:rPr>
    </w:lvl>
  </w:abstractNum>
  <w:abstractNum w:abstractNumId="14">
    <w:nsid w:val="755E67C7"/>
    <w:multiLevelType w:val="multilevel"/>
    <w:tmpl w:val="8350FE6A"/>
    <w:lvl w:ilvl="0">
      <w:start w:val="5"/>
      <w:numFmt w:val="decimal"/>
      <w:lvlText w:val="%1"/>
      <w:lvlJc w:val="left"/>
      <w:pPr>
        <w:ind w:left="33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3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49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8"/>
  </w:num>
  <w:num w:numId="5">
    <w:abstractNumId w:val="2"/>
  </w:num>
  <w:num w:numId="6">
    <w:abstractNumId w:val="13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E24"/>
    <w:rsid w:val="00021AE9"/>
    <w:rsid w:val="00044C7A"/>
    <w:rsid w:val="0004751E"/>
    <w:rsid w:val="000565FE"/>
    <w:rsid w:val="000607DE"/>
    <w:rsid w:val="00063379"/>
    <w:rsid w:val="00063CF6"/>
    <w:rsid w:val="00075530"/>
    <w:rsid w:val="000774BA"/>
    <w:rsid w:val="00081903"/>
    <w:rsid w:val="00081EBF"/>
    <w:rsid w:val="00086385"/>
    <w:rsid w:val="0008726C"/>
    <w:rsid w:val="000A1851"/>
    <w:rsid w:val="000A686E"/>
    <w:rsid w:val="000A69D1"/>
    <w:rsid w:val="000B48CB"/>
    <w:rsid w:val="000B6EB8"/>
    <w:rsid w:val="000C06D3"/>
    <w:rsid w:val="000C1D9E"/>
    <w:rsid w:val="000C21AD"/>
    <w:rsid w:val="000D1CB3"/>
    <w:rsid w:val="000E1BA9"/>
    <w:rsid w:val="000E74B2"/>
    <w:rsid w:val="000F1BAC"/>
    <w:rsid w:val="00127910"/>
    <w:rsid w:val="001372B3"/>
    <w:rsid w:val="00137E3F"/>
    <w:rsid w:val="00153ADC"/>
    <w:rsid w:val="00162574"/>
    <w:rsid w:val="00170F80"/>
    <w:rsid w:val="00172649"/>
    <w:rsid w:val="001B0584"/>
    <w:rsid w:val="001C2A54"/>
    <w:rsid w:val="001C7AB1"/>
    <w:rsid w:val="001E68F9"/>
    <w:rsid w:val="001F385F"/>
    <w:rsid w:val="001F4F62"/>
    <w:rsid w:val="001F52D9"/>
    <w:rsid w:val="00213120"/>
    <w:rsid w:val="00213420"/>
    <w:rsid w:val="00223A21"/>
    <w:rsid w:val="00265D3B"/>
    <w:rsid w:val="00280C87"/>
    <w:rsid w:val="00283831"/>
    <w:rsid w:val="002A1308"/>
    <w:rsid w:val="002A4B26"/>
    <w:rsid w:val="002B7975"/>
    <w:rsid w:val="002E7151"/>
    <w:rsid w:val="002E7685"/>
    <w:rsid w:val="00326E7D"/>
    <w:rsid w:val="00343225"/>
    <w:rsid w:val="003432D1"/>
    <w:rsid w:val="00354212"/>
    <w:rsid w:val="00357512"/>
    <w:rsid w:val="00360947"/>
    <w:rsid w:val="00372CE8"/>
    <w:rsid w:val="003D43EE"/>
    <w:rsid w:val="003F17B2"/>
    <w:rsid w:val="003F2ABB"/>
    <w:rsid w:val="0041436F"/>
    <w:rsid w:val="004210C7"/>
    <w:rsid w:val="004216B4"/>
    <w:rsid w:val="0045289B"/>
    <w:rsid w:val="00467E75"/>
    <w:rsid w:val="004802C3"/>
    <w:rsid w:val="00481AA4"/>
    <w:rsid w:val="004925D4"/>
    <w:rsid w:val="004C2BCA"/>
    <w:rsid w:val="004C6F50"/>
    <w:rsid w:val="004D03B2"/>
    <w:rsid w:val="004D489C"/>
    <w:rsid w:val="004D4E45"/>
    <w:rsid w:val="004E65B5"/>
    <w:rsid w:val="004F22DA"/>
    <w:rsid w:val="004F5492"/>
    <w:rsid w:val="0050148A"/>
    <w:rsid w:val="0050419B"/>
    <w:rsid w:val="0050640B"/>
    <w:rsid w:val="005237ED"/>
    <w:rsid w:val="00540775"/>
    <w:rsid w:val="005641EA"/>
    <w:rsid w:val="00571094"/>
    <w:rsid w:val="00577DAC"/>
    <w:rsid w:val="005829EE"/>
    <w:rsid w:val="00585CD3"/>
    <w:rsid w:val="005867CF"/>
    <w:rsid w:val="005A03C7"/>
    <w:rsid w:val="005B2D45"/>
    <w:rsid w:val="005B713D"/>
    <w:rsid w:val="005C545F"/>
    <w:rsid w:val="005C5BE8"/>
    <w:rsid w:val="00625554"/>
    <w:rsid w:val="006307BE"/>
    <w:rsid w:val="006326DF"/>
    <w:rsid w:val="006337D2"/>
    <w:rsid w:val="00634199"/>
    <w:rsid w:val="00637F33"/>
    <w:rsid w:val="00661124"/>
    <w:rsid w:val="006879E1"/>
    <w:rsid w:val="006912D0"/>
    <w:rsid w:val="006A1929"/>
    <w:rsid w:val="006C67A2"/>
    <w:rsid w:val="006D6D55"/>
    <w:rsid w:val="007224C6"/>
    <w:rsid w:val="0073241E"/>
    <w:rsid w:val="0076229C"/>
    <w:rsid w:val="007921FB"/>
    <w:rsid w:val="007933E9"/>
    <w:rsid w:val="00796B92"/>
    <w:rsid w:val="007A5A4F"/>
    <w:rsid w:val="007C166F"/>
    <w:rsid w:val="007C2C39"/>
    <w:rsid w:val="007D2E6E"/>
    <w:rsid w:val="007D3568"/>
    <w:rsid w:val="007F00FA"/>
    <w:rsid w:val="00833A72"/>
    <w:rsid w:val="00852B50"/>
    <w:rsid w:val="0086601A"/>
    <w:rsid w:val="00875B39"/>
    <w:rsid w:val="0087737B"/>
    <w:rsid w:val="0089239A"/>
    <w:rsid w:val="008A1282"/>
    <w:rsid w:val="008B779F"/>
    <w:rsid w:val="008C39DA"/>
    <w:rsid w:val="008E51B8"/>
    <w:rsid w:val="008F6196"/>
    <w:rsid w:val="00902917"/>
    <w:rsid w:val="00910F32"/>
    <w:rsid w:val="009224A3"/>
    <w:rsid w:val="00931C74"/>
    <w:rsid w:val="009326A2"/>
    <w:rsid w:val="00940321"/>
    <w:rsid w:val="009A0B05"/>
    <w:rsid w:val="009C3627"/>
    <w:rsid w:val="009D513B"/>
    <w:rsid w:val="009E0869"/>
    <w:rsid w:val="009F54C1"/>
    <w:rsid w:val="00A02050"/>
    <w:rsid w:val="00A021D1"/>
    <w:rsid w:val="00A33283"/>
    <w:rsid w:val="00A37ECE"/>
    <w:rsid w:val="00A4027A"/>
    <w:rsid w:val="00A63C47"/>
    <w:rsid w:val="00A773CF"/>
    <w:rsid w:val="00A83B90"/>
    <w:rsid w:val="00A946C1"/>
    <w:rsid w:val="00A95998"/>
    <w:rsid w:val="00AA3271"/>
    <w:rsid w:val="00AB0E1F"/>
    <w:rsid w:val="00AD7E24"/>
    <w:rsid w:val="00AE34C0"/>
    <w:rsid w:val="00AF1EE4"/>
    <w:rsid w:val="00AF5252"/>
    <w:rsid w:val="00B01E84"/>
    <w:rsid w:val="00B05A0A"/>
    <w:rsid w:val="00B16D87"/>
    <w:rsid w:val="00B30BC5"/>
    <w:rsid w:val="00B44D72"/>
    <w:rsid w:val="00B46E89"/>
    <w:rsid w:val="00B70478"/>
    <w:rsid w:val="00B94079"/>
    <w:rsid w:val="00BC089B"/>
    <w:rsid w:val="00BC096F"/>
    <w:rsid w:val="00BD3F93"/>
    <w:rsid w:val="00BE3DE5"/>
    <w:rsid w:val="00BF48F7"/>
    <w:rsid w:val="00C00863"/>
    <w:rsid w:val="00C1573C"/>
    <w:rsid w:val="00C16303"/>
    <w:rsid w:val="00C20962"/>
    <w:rsid w:val="00C226D1"/>
    <w:rsid w:val="00C269FE"/>
    <w:rsid w:val="00C329F5"/>
    <w:rsid w:val="00C33609"/>
    <w:rsid w:val="00C60140"/>
    <w:rsid w:val="00C77374"/>
    <w:rsid w:val="00CA2BCD"/>
    <w:rsid w:val="00CB5A3C"/>
    <w:rsid w:val="00CE5944"/>
    <w:rsid w:val="00D03A4E"/>
    <w:rsid w:val="00D06EEA"/>
    <w:rsid w:val="00D426C1"/>
    <w:rsid w:val="00D438B2"/>
    <w:rsid w:val="00D53DF5"/>
    <w:rsid w:val="00D609F3"/>
    <w:rsid w:val="00D9271A"/>
    <w:rsid w:val="00D929F5"/>
    <w:rsid w:val="00D95D44"/>
    <w:rsid w:val="00D96524"/>
    <w:rsid w:val="00DA3F37"/>
    <w:rsid w:val="00DD0654"/>
    <w:rsid w:val="00DD3627"/>
    <w:rsid w:val="00DE35AD"/>
    <w:rsid w:val="00DF2EE7"/>
    <w:rsid w:val="00E06DBA"/>
    <w:rsid w:val="00E07CBE"/>
    <w:rsid w:val="00E119A0"/>
    <w:rsid w:val="00E1516B"/>
    <w:rsid w:val="00E2509D"/>
    <w:rsid w:val="00E56F36"/>
    <w:rsid w:val="00E76490"/>
    <w:rsid w:val="00E84B6E"/>
    <w:rsid w:val="00E8630D"/>
    <w:rsid w:val="00E94E8E"/>
    <w:rsid w:val="00E96941"/>
    <w:rsid w:val="00EA58F6"/>
    <w:rsid w:val="00EA649A"/>
    <w:rsid w:val="00EB4734"/>
    <w:rsid w:val="00EC4E36"/>
    <w:rsid w:val="00ED3807"/>
    <w:rsid w:val="00EE21C2"/>
    <w:rsid w:val="00EE32D9"/>
    <w:rsid w:val="00EE567C"/>
    <w:rsid w:val="00F00841"/>
    <w:rsid w:val="00F053C4"/>
    <w:rsid w:val="00F05CB7"/>
    <w:rsid w:val="00F16F43"/>
    <w:rsid w:val="00F26F57"/>
    <w:rsid w:val="00F3560F"/>
    <w:rsid w:val="00F459BB"/>
    <w:rsid w:val="00F55FDC"/>
    <w:rsid w:val="00F66A11"/>
    <w:rsid w:val="00F7332A"/>
    <w:rsid w:val="00F774EE"/>
    <w:rsid w:val="00F84B87"/>
    <w:rsid w:val="00FA363A"/>
    <w:rsid w:val="00FA6111"/>
    <w:rsid w:val="00FB2E9D"/>
    <w:rsid w:val="00FB63B5"/>
    <w:rsid w:val="00FB64FA"/>
    <w:rsid w:val="00FD160A"/>
    <w:rsid w:val="00FE55E1"/>
    <w:rsid w:val="00FE7220"/>
    <w:rsid w:val="00FF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1BDBF3A"/>
  <w15:docId w15:val="{E54E68EF-4FF1-4EE0-8A15-525BA37A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D7E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D7E24"/>
    <w:pPr>
      <w:ind w:left="326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E1BA9"/>
    <w:pPr>
      <w:keepNext/>
      <w:autoSpaceDE/>
      <w:autoSpaceDN/>
      <w:spacing w:before="240" w:after="60"/>
      <w:ind w:firstLine="40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D7E24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D7E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D7E2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D7E2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AD7E24"/>
    <w:pPr>
      <w:ind w:left="1413" w:hanging="721"/>
    </w:pPr>
  </w:style>
  <w:style w:type="paragraph" w:customStyle="1" w:styleId="TableParagraph">
    <w:name w:val="Table Paragraph"/>
    <w:basedOn w:val="a"/>
    <w:uiPriority w:val="1"/>
    <w:qFormat/>
    <w:rsid w:val="00AD7E24"/>
  </w:style>
  <w:style w:type="paragraph" w:styleId="a6">
    <w:name w:val="footnote text"/>
    <w:aliases w:val="Знак2"/>
    <w:basedOn w:val="a"/>
    <w:link w:val="a7"/>
    <w:uiPriority w:val="99"/>
    <w:unhideWhenUsed/>
    <w:rsid w:val="003F17B2"/>
    <w:rPr>
      <w:sz w:val="20"/>
      <w:szCs w:val="20"/>
    </w:rPr>
  </w:style>
  <w:style w:type="character" w:customStyle="1" w:styleId="a7">
    <w:name w:val="Текст сноски Знак"/>
    <w:aliases w:val="Знак2 Знак"/>
    <w:basedOn w:val="a0"/>
    <w:link w:val="a6"/>
    <w:uiPriority w:val="99"/>
    <w:semiHidden/>
    <w:rsid w:val="003F17B2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3F17B2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875B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5B39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semiHidden/>
    <w:unhideWhenUsed/>
    <w:rsid w:val="00875B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75B39"/>
    <w:rPr>
      <w:rFonts w:ascii="Times New Roman" w:eastAsia="Times New Roman" w:hAnsi="Times New Roman" w:cs="Times New Roman"/>
    </w:rPr>
  </w:style>
  <w:style w:type="paragraph" w:styleId="ad">
    <w:name w:val="endnote text"/>
    <w:basedOn w:val="a"/>
    <w:link w:val="ae"/>
    <w:uiPriority w:val="99"/>
    <w:semiHidden/>
    <w:rsid w:val="008E51B8"/>
    <w:pPr>
      <w:widowControl/>
      <w:autoSpaceDE/>
      <w:autoSpaceDN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E51B8"/>
    <w:rPr>
      <w:rFonts w:ascii="Calibri" w:eastAsia="Calibri" w:hAnsi="Calibri" w:cs="Calibri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637F33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FF2D9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7C2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s1">
    <w:name w:val="s1"/>
    <w:basedOn w:val="a0"/>
    <w:rsid w:val="004E65B5"/>
  </w:style>
  <w:style w:type="paragraph" w:customStyle="1" w:styleId="p2">
    <w:name w:val="p2"/>
    <w:basedOn w:val="a"/>
    <w:rsid w:val="004E65B5"/>
    <w:pPr>
      <w:widowControl/>
      <w:suppressAutoHyphens/>
      <w:autoSpaceDE/>
      <w:autoSpaceDN/>
      <w:spacing w:before="280" w:after="280"/>
    </w:pPr>
    <w:rPr>
      <w:sz w:val="24"/>
      <w:szCs w:val="24"/>
      <w:lang w:eastAsia="zh-CN"/>
    </w:rPr>
  </w:style>
  <w:style w:type="character" w:customStyle="1" w:styleId="s5">
    <w:name w:val="s5"/>
    <w:basedOn w:val="a0"/>
    <w:rsid w:val="00FE55E1"/>
  </w:style>
  <w:style w:type="paragraph" w:customStyle="1" w:styleId="Default">
    <w:name w:val="Default"/>
    <w:rsid w:val="00B940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TOC Heading"/>
    <w:basedOn w:val="1"/>
    <w:next w:val="a"/>
    <w:uiPriority w:val="39"/>
    <w:unhideWhenUsed/>
    <w:qFormat/>
    <w:rsid w:val="00127910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27910"/>
    <w:pPr>
      <w:spacing w:after="100"/>
    </w:pPr>
  </w:style>
  <w:style w:type="paragraph" w:styleId="af2">
    <w:name w:val="Balloon Text"/>
    <w:basedOn w:val="a"/>
    <w:link w:val="af3"/>
    <w:uiPriority w:val="99"/>
    <w:semiHidden/>
    <w:unhideWhenUsed/>
    <w:rsid w:val="00BC096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BC096F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E1B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A649A"/>
    <w:pPr>
      <w:spacing w:after="100"/>
      <w:ind w:left="220"/>
    </w:pPr>
  </w:style>
  <w:style w:type="character" w:customStyle="1" w:styleId="WW8Num4z4">
    <w:name w:val="WW8Num4z4"/>
    <w:rsid w:val="00EA649A"/>
  </w:style>
  <w:style w:type="character" w:customStyle="1" w:styleId="22">
    <w:name w:val="Основной текст (2)_"/>
    <w:uiPriority w:val="99"/>
    <w:rsid w:val="00F66A11"/>
    <w:rPr>
      <w:rFonts w:ascii="Times New Roman" w:hAnsi="Times New Roman" w:cs="Times New Roman"/>
      <w:sz w:val="28"/>
      <w:szCs w:val="28"/>
      <w:u w:val="none"/>
    </w:rPr>
  </w:style>
  <w:style w:type="paragraph" w:styleId="af4">
    <w:name w:val="No Spacing"/>
    <w:uiPriority w:val="1"/>
    <w:qFormat/>
    <w:rsid w:val="00C269FE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chart" Target="charts/chart31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chart" Target="charts/chart34.xml"/><Relationship Id="rId47" Type="http://schemas.openxmlformats.org/officeDocument/2006/relationships/chart" Target="charts/chart39.xml"/><Relationship Id="rId50" Type="http://schemas.openxmlformats.org/officeDocument/2006/relationships/chart" Target="charts/chart42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Relationship Id="rId46" Type="http://schemas.openxmlformats.org/officeDocument/2006/relationships/chart" Target="charts/chart38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41" Type="http://schemas.openxmlformats.org/officeDocument/2006/relationships/chart" Target="charts/chart3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chart" Target="charts/chart32.xml"/><Relationship Id="rId45" Type="http://schemas.openxmlformats.org/officeDocument/2006/relationships/chart" Target="charts/chart37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49" Type="http://schemas.openxmlformats.org/officeDocument/2006/relationships/chart" Target="charts/chart4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4" Type="http://schemas.openxmlformats.org/officeDocument/2006/relationships/chart" Target="charts/chart36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43" Type="http://schemas.openxmlformats.org/officeDocument/2006/relationships/chart" Target="charts/chart35.xml"/><Relationship Id="rId48" Type="http://schemas.openxmlformats.org/officeDocument/2006/relationships/chart" Target="charts/chart40.xml"/><Relationship Id="rId8" Type="http://schemas.openxmlformats.org/officeDocument/2006/relationships/header" Target="header1.xml"/><Relationship Id="rId51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5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6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7.xlsx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8.xlsx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9.xlsx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0.xlsx"/><Relationship Id="rId1" Type="http://schemas.openxmlformats.org/officeDocument/2006/relationships/themeOverride" Target="../theme/themeOverride20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1.xlsx"/><Relationship Id="rId1" Type="http://schemas.openxmlformats.org/officeDocument/2006/relationships/themeOverride" Target="../theme/themeOverride21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2.xlsx"/><Relationship Id="rId1" Type="http://schemas.openxmlformats.org/officeDocument/2006/relationships/themeOverride" Target="../theme/themeOverride22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3.xlsx"/><Relationship Id="rId1" Type="http://schemas.openxmlformats.org/officeDocument/2006/relationships/themeOverride" Target="../theme/themeOverride23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4.xlsx"/><Relationship Id="rId1" Type="http://schemas.openxmlformats.org/officeDocument/2006/relationships/themeOverride" Target="../theme/themeOverride24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5.xlsx"/><Relationship Id="rId1" Type="http://schemas.openxmlformats.org/officeDocument/2006/relationships/themeOverride" Target="../theme/themeOverride25.xm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6.xlsx"/><Relationship Id="rId1" Type="http://schemas.openxmlformats.org/officeDocument/2006/relationships/themeOverride" Target="../theme/themeOverride26.xml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7.xlsx"/><Relationship Id="rId1" Type="http://schemas.openxmlformats.org/officeDocument/2006/relationships/themeOverride" Target="../theme/themeOverride27.xml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8.xlsx"/><Relationship Id="rId1" Type="http://schemas.openxmlformats.org/officeDocument/2006/relationships/themeOverride" Target="../theme/themeOverride28.xml"/></Relationships>
</file>

<file path=word/charts/_rels/chart2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9.xlsx"/><Relationship Id="rId1" Type="http://schemas.openxmlformats.org/officeDocument/2006/relationships/themeOverride" Target="../theme/themeOverride29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3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0.xlsx"/><Relationship Id="rId1" Type="http://schemas.openxmlformats.org/officeDocument/2006/relationships/themeOverride" Target="../theme/themeOverride30.xml"/></Relationships>
</file>

<file path=word/charts/_rels/chart3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1.xlsx"/><Relationship Id="rId1" Type="http://schemas.openxmlformats.org/officeDocument/2006/relationships/themeOverride" Target="../theme/themeOverride31.xml"/></Relationships>
</file>

<file path=word/charts/_rels/chart3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2.xlsx"/><Relationship Id="rId1" Type="http://schemas.openxmlformats.org/officeDocument/2006/relationships/themeOverride" Target="../theme/themeOverride32.xml"/></Relationships>
</file>

<file path=word/charts/_rels/chart3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3.xlsx"/><Relationship Id="rId1" Type="http://schemas.openxmlformats.org/officeDocument/2006/relationships/themeOverride" Target="../theme/themeOverride33.xml"/></Relationships>
</file>

<file path=word/charts/_rels/chart3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4.xlsx"/><Relationship Id="rId1" Type="http://schemas.openxmlformats.org/officeDocument/2006/relationships/themeOverride" Target="../theme/themeOverride34.xml"/></Relationships>
</file>

<file path=word/charts/_rels/chart3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5.xlsx"/><Relationship Id="rId1" Type="http://schemas.openxmlformats.org/officeDocument/2006/relationships/themeOverride" Target="../theme/themeOverride35.xml"/></Relationships>
</file>

<file path=word/charts/_rels/chart3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6.xlsx"/><Relationship Id="rId1" Type="http://schemas.openxmlformats.org/officeDocument/2006/relationships/themeOverride" Target="../theme/themeOverride36.xml"/></Relationships>
</file>

<file path=word/charts/_rels/chart3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7.xlsx"/><Relationship Id="rId1" Type="http://schemas.openxmlformats.org/officeDocument/2006/relationships/themeOverride" Target="../theme/themeOverride37.xml"/></Relationships>
</file>

<file path=word/charts/_rels/chart3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8.xlsx"/><Relationship Id="rId1" Type="http://schemas.openxmlformats.org/officeDocument/2006/relationships/themeOverride" Target="../theme/themeOverride38.xml"/></Relationships>
</file>

<file path=word/charts/_rels/chart3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9.xlsx"/><Relationship Id="rId1" Type="http://schemas.openxmlformats.org/officeDocument/2006/relationships/themeOverride" Target="../theme/themeOverride39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4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0.xlsx"/><Relationship Id="rId1" Type="http://schemas.openxmlformats.org/officeDocument/2006/relationships/themeOverride" Target="../theme/themeOverride40.xml"/></Relationships>
</file>

<file path=word/charts/_rels/chart4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1.xlsx"/><Relationship Id="rId1" Type="http://schemas.openxmlformats.org/officeDocument/2006/relationships/themeOverride" Target="../theme/themeOverride41.xml"/></Relationships>
</file>

<file path=word/charts/_rels/chart4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2.xlsx"/><Relationship Id="rId1" Type="http://schemas.openxmlformats.org/officeDocument/2006/relationships/themeOverride" Target="../theme/themeOverride4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641269592"/>
        <c:axId val="244189000"/>
      </c:barChart>
      <c:catAx>
        <c:axId val="641269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688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4189000"/>
        <c:crosses val="autoZero"/>
        <c:auto val="1"/>
        <c:lblAlgn val="ctr"/>
        <c:lblOffset val="100"/>
        <c:noMultiLvlLbl val="0"/>
      </c:catAx>
      <c:valAx>
        <c:axId val="244189000"/>
        <c:scaling>
          <c:orientation val="minMax"/>
        </c:scaling>
        <c:delete val="0"/>
        <c:axPos val="l"/>
        <c:majorGridlines>
          <c:spPr>
            <a:ln w="9516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1269592"/>
        <c:crosses val="autoZero"/>
        <c:crossBetween val="between"/>
      </c:valAx>
      <c:spPr>
        <a:noFill/>
        <a:ln w="25376">
          <a:noFill/>
        </a:ln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602793992"/>
        <c:axId val="602794384"/>
      </c:barChart>
      <c:catAx>
        <c:axId val="602793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688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2794384"/>
        <c:crosses val="autoZero"/>
        <c:auto val="1"/>
        <c:lblAlgn val="ctr"/>
        <c:lblOffset val="100"/>
        <c:noMultiLvlLbl val="0"/>
      </c:catAx>
      <c:valAx>
        <c:axId val="602794384"/>
        <c:scaling>
          <c:orientation val="minMax"/>
        </c:scaling>
        <c:delete val="0"/>
        <c:axPos val="l"/>
        <c:majorGridlines>
          <c:spPr>
            <a:ln w="9516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2793992"/>
        <c:crosses val="autoZero"/>
        <c:crossBetween val="between"/>
      </c:valAx>
      <c:spPr>
        <a:noFill/>
        <a:ln w="25376">
          <a:noFill/>
        </a:ln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602795168"/>
        <c:axId val="602795560"/>
      </c:barChart>
      <c:catAx>
        <c:axId val="602795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688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2795560"/>
        <c:crosses val="autoZero"/>
        <c:auto val="1"/>
        <c:lblAlgn val="ctr"/>
        <c:lblOffset val="100"/>
        <c:noMultiLvlLbl val="0"/>
      </c:catAx>
      <c:valAx>
        <c:axId val="602795560"/>
        <c:scaling>
          <c:orientation val="minMax"/>
        </c:scaling>
        <c:delete val="0"/>
        <c:axPos val="l"/>
        <c:majorGridlines>
          <c:spPr>
            <a:ln w="9516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2795168"/>
        <c:crosses val="autoZero"/>
        <c:crossBetween val="between"/>
      </c:valAx>
      <c:spPr>
        <a:noFill/>
        <a:ln w="25376">
          <a:noFill/>
        </a:ln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602796344"/>
        <c:axId val="602796736"/>
      </c:barChart>
      <c:catAx>
        <c:axId val="602796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688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2796736"/>
        <c:crosses val="autoZero"/>
        <c:auto val="1"/>
        <c:lblAlgn val="ctr"/>
        <c:lblOffset val="100"/>
        <c:noMultiLvlLbl val="0"/>
      </c:catAx>
      <c:valAx>
        <c:axId val="602796736"/>
        <c:scaling>
          <c:orientation val="minMax"/>
        </c:scaling>
        <c:delete val="0"/>
        <c:axPos val="l"/>
        <c:majorGridlines>
          <c:spPr>
            <a:ln w="9516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2796344"/>
        <c:crosses val="autoZero"/>
        <c:crossBetween val="between"/>
      </c:valAx>
      <c:spPr>
        <a:noFill/>
        <a:ln w="25376">
          <a:noFill/>
        </a:ln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602797912"/>
        <c:axId val="602798304"/>
      </c:barChart>
      <c:catAx>
        <c:axId val="602797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688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2798304"/>
        <c:crosses val="autoZero"/>
        <c:auto val="1"/>
        <c:lblAlgn val="ctr"/>
        <c:lblOffset val="100"/>
        <c:noMultiLvlLbl val="0"/>
      </c:catAx>
      <c:valAx>
        <c:axId val="602798304"/>
        <c:scaling>
          <c:orientation val="minMax"/>
        </c:scaling>
        <c:delete val="0"/>
        <c:axPos val="l"/>
        <c:majorGridlines>
          <c:spPr>
            <a:ln w="9516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2797912"/>
        <c:crosses val="autoZero"/>
        <c:crossBetween val="between"/>
      </c:valAx>
      <c:spPr>
        <a:noFill/>
        <a:ln w="25376">
          <a:noFill/>
        </a:ln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</c:numCache>
            </c:numRef>
          </c:val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er>
          <c:idx val="3"/>
          <c:order val="2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602799088"/>
        <c:axId val="602799480"/>
      </c:barChart>
      <c:catAx>
        <c:axId val="602799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688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2799480"/>
        <c:crosses val="autoZero"/>
        <c:auto val="1"/>
        <c:lblAlgn val="ctr"/>
        <c:lblOffset val="100"/>
        <c:noMultiLvlLbl val="0"/>
      </c:catAx>
      <c:valAx>
        <c:axId val="602799480"/>
        <c:scaling>
          <c:orientation val="minMax"/>
        </c:scaling>
        <c:delete val="0"/>
        <c:axPos val="l"/>
        <c:majorGridlines>
          <c:spPr>
            <a:ln w="9516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2799088"/>
        <c:crosses val="autoZero"/>
        <c:crossBetween val="between"/>
      </c:valAx>
      <c:spPr>
        <a:noFill/>
        <a:ln w="25376">
          <a:noFill/>
        </a:ln>
      </c:spPr>
    </c:plotArea>
    <c:legend>
      <c:legendPos val="b"/>
      <c:legendEntry>
        <c:idx val="1"/>
        <c:delete val="1"/>
      </c:legendEntry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602800264"/>
        <c:axId val="602800656"/>
      </c:barChart>
      <c:catAx>
        <c:axId val="602800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688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2800656"/>
        <c:crosses val="autoZero"/>
        <c:auto val="1"/>
        <c:lblAlgn val="ctr"/>
        <c:lblOffset val="100"/>
        <c:noMultiLvlLbl val="0"/>
      </c:catAx>
      <c:valAx>
        <c:axId val="602800656"/>
        <c:scaling>
          <c:orientation val="minMax"/>
        </c:scaling>
        <c:delete val="0"/>
        <c:axPos val="l"/>
        <c:majorGridlines>
          <c:spPr>
            <a:ln w="9516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2800264"/>
        <c:crosses val="autoZero"/>
        <c:crossBetween val="between"/>
      </c:valAx>
      <c:spPr>
        <a:noFill/>
        <a:ln w="25376">
          <a:noFill/>
        </a:ln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602801440"/>
        <c:axId val="602801832"/>
      </c:barChart>
      <c:catAx>
        <c:axId val="602801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688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2801832"/>
        <c:crosses val="autoZero"/>
        <c:auto val="1"/>
        <c:lblAlgn val="ctr"/>
        <c:lblOffset val="100"/>
        <c:noMultiLvlLbl val="0"/>
      </c:catAx>
      <c:valAx>
        <c:axId val="602801832"/>
        <c:scaling>
          <c:orientation val="minMax"/>
        </c:scaling>
        <c:delete val="0"/>
        <c:axPos val="l"/>
        <c:majorGridlines>
          <c:spPr>
            <a:ln w="9516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2801440"/>
        <c:crosses val="autoZero"/>
        <c:crossBetween val="between"/>
      </c:valAx>
      <c:spPr>
        <a:noFill/>
        <a:ln w="25376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602802616"/>
        <c:axId val="602803008"/>
      </c:barChart>
      <c:catAx>
        <c:axId val="602802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688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2803008"/>
        <c:crosses val="autoZero"/>
        <c:auto val="1"/>
        <c:lblAlgn val="ctr"/>
        <c:lblOffset val="100"/>
        <c:noMultiLvlLbl val="0"/>
      </c:catAx>
      <c:valAx>
        <c:axId val="602803008"/>
        <c:scaling>
          <c:orientation val="minMax"/>
        </c:scaling>
        <c:delete val="0"/>
        <c:axPos val="l"/>
        <c:majorGridlines>
          <c:spPr>
            <a:ln w="9516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2802616"/>
        <c:crosses val="autoZero"/>
        <c:crossBetween val="between"/>
      </c:valAx>
      <c:spPr>
        <a:noFill/>
        <a:ln w="25376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602803792"/>
        <c:axId val="602804184"/>
      </c:barChart>
      <c:catAx>
        <c:axId val="602803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688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2804184"/>
        <c:crosses val="autoZero"/>
        <c:auto val="1"/>
        <c:lblAlgn val="ctr"/>
        <c:lblOffset val="100"/>
        <c:noMultiLvlLbl val="0"/>
      </c:catAx>
      <c:valAx>
        <c:axId val="602804184"/>
        <c:scaling>
          <c:orientation val="minMax"/>
        </c:scaling>
        <c:delete val="0"/>
        <c:axPos val="l"/>
        <c:majorGridlines>
          <c:spPr>
            <a:ln w="9516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2803792"/>
        <c:crosses val="autoZero"/>
        <c:crossBetween val="between"/>
      </c:valAx>
      <c:spPr>
        <a:noFill/>
        <a:ln w="25376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602804968"/>
        <c:axId val="602805360"/>
      </c:barChart>
      <c:catAx>
        <c:axId val="602804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688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2805360"/>
        <c:crosses val="autoZero"/>
        <c:auto val="1"/>
        <c:lblAlgn val="ctr"/>
        <c:lblOffset val="100"/>
        <c:noMultiLvlLbl val="0"/>
      </c:catAx>
      <c:valAx>
        <c:axId val="602805360"/>
        <c:scaling>
          <c:orientation val="minMax"/>
        </c:scaling>
        <c:delete val="0"/>
        <c:axPos val="l"/>
        <c:majorGridlines>
          <c:spPr>
            <a:ln w="9516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2804968"/>
        <c:crosses val="autoZero"/>
        <c:crossBetween val="between"/>
      </c:valAx>
      <c:spPr>
        <a:noFill/>
        <a:ln w="25376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91103528"/>
        <c:axId val="491103920"/>
      </c:barChart>
      <c:catAx>
        <c:axId val="491103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688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1103920"/>
        <c:crosses val="autoZero"/>
        <c:auto val="1"/>
        <c:lblAlgn val="ctr"/>
        <c:lblOffset val="100"/>
        <c:noMultiLvlLbl val="0"/>
      </c:catAx>
      <c:valAx>
        <c:axId val="491103920"/>
        <c:scaling>
          <c:orientation val="minMax"/>
        </c:scaling>
        <c:delete val="0"/>
        <c:axPos val="l"/>
        <c:majorGridlines>
          <c:spPr>
            <a:ln w="9516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1103528"/>
        <c:crosses val="autoZero"/>
        <c:crossBetween val="between"/>
      </c:valAx>
      <c:spPr>
        <a:noFill/>
        <a:ln w="25376">
          <a:noFill/>
        </a:ln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602806144"/>
        <c:axId val="602806536"/>
      </c:barChart>
      <c:catAx>
        <c:axId val="602806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688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2806536"/>
        <c:crosses val="autoZero"/>
        <c:auto val="1"/>
        <c:lblAlgn val="ctr"/>
        <c:lblOffset val="100"/>
        <c:noMultiLvlLbl val="0"/>
      </c:catAx>
      <c:valAx>
        <c:axId val="602806536"/>
        <c:scaling>
          <c:orientation val="minMax"/>
        </c:scaling>
        <c:delete val="0"/>
        <c:axPos val="l"/>
        <c:majorGridlines>
          <c:spPr>
            <a:ln w="9516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2806144"/>
        <c:crosses val="autoZero"/>
        <c:crossBetween val="between"/>
      </c:valAx>
      <c:spPr>
        <a:noFill/>
        <a:ln w="25376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602807320"/>
        <c:axId val="602807712"/>
      </c:barChart>
      <c:catAx>
        <c:axId val="602807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688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2807712"/>
        <c:crosses val="autoZero"/>
        <c:auto val="1"/>
        <c:lblAlgn val="ctr"/>
        <c:lblOffset val="100"/>
        <c:noMultiLvlLbl val="0"/>
      </c:catAx>
      <c:valAx>
        <c:axId val="602807712"/>
        <c:scaling>
          <c:orientation val="minMax"/>
        </c:scaling>
        <c:delete val="0"/>
        <c:axPos val="l"/>
        <c:majorGridlines>
          <c:spPr>
            <a:ln w="9516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2807320"/>
        <c:crosses val="autoZero"/>
        <c:crossBetween val="between"/>
      </c:valAx>
      <c:spPr>
        <a:noFill/>
        <a:ln w="25376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604252112"/>
        <c:axId val="604252504"/>
      </c:barChart>
      <c:catAx>
        <c:axId val="604252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688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4252504"/>
        <c:crosses val="autoZero"/>
        <c:auto val="1"/>
        <c:lblAlgn val="ctr"/>
        <c:lblOffset val="100"/>
        <c:noMultiLvlLbl val="0"/>
      </c:catAx>
      <c:valAx>
        <c:axId val="604252504"/>
        <c:scaling>
          <c:orientation val="minMax"/>
        </c:scaling>
        <c:delete val="0"/>
        <c:axPos val="l"/>
        <c:majorGridlines>
          <c:spPr>
            <a:ln w="9516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4252112"/>
        <c:crosses val="autoZero"/>
        <c:crossBetween val="between"/>
      </c:valAx>
      <c:spPr>
        <a:noFill/>
        <a:ln w="25376">
          <a:noFill/>
        </a:ln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604253288"/>
        <c:axId val="604253680"/>
      </c:barChart>
      <c:catAx>
        <c:axId val="604253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688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4253680"/>
        <c:crosses val="autoZero"/>
        <c:auto val="1"/>
        <c:lblAlgn val="ctr"/>
        <c:lblOffset val="100"/>
        <c:noMultiLvlLbl val="0"/>
      </c:catAx>
      <c:valAx>
        <c:axId val="604253680"/>
        <c:scaling>
          <c:orientation val="minMax"/>
        </c:scaling>
        <c:delete val="0"/>
        <c:axPos val="l"/>
        <c:majorGridlines>
          <c:spPr>
            <a:ln w="9516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4253288"/>
        <c:crosses val="autoZero"/>
        <c:crossBetween val="between"/>
      </c:valAx>
      <c:spPr>
        <a:noFill/>
        <a:ln w="25376">
          <a:noFill/>
        </a:ln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604254464"/>
        <c:axId val="604254856"/>
      </c:barChart>
      <c:catAx>
        <c:axId val="604254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688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4254856"/>
        <c:crosses val="autoZero"/>
        <c:auto val="1"/>
        <c:lblAlgn val="ctr"/>
        <c:lblOffset val="100"/>
        <c:noMultiLvlLbl val="0"/>
      </c:catAx>
      <c:valAx>
        <c:axId val="604254856"/>
        <c:scaling>
          <c:orientation val="minMax"/>
        </c:scaling>
        <c:delete val="0"/>
        <c:axPos val="l"/>
        <c:majorGridlines>
          <c:spPr>
            <a:ln w="9516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4254464"/>
        <c:crosses val="autoZero"/>
        <c:crossBetween val="between"/>
      </c:valAx>
      <c:spPr>
        <a:noFill/>
        <a:ln w="25376">
          <a:noFill/>
        </a:ln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119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604255640"/>
        <c:axId val="604256032"/>
      </c:barChart>
      <c:catAx>
        <c:axId val="604255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688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4256032"/>
        <c:crosses val="autoZero"/>
        <c:auto val="1"/>
        <c:lblAlgn val="ctr"/>
        <c:lblOffset val="100"/>
        <c:noMultiLvlLbl val="0"/>
      </c:catAx>
      <c:valAx>
        <c:axId val="604256032"/>
        <c:scaling>
          <c:orientation val="minMax"/>
        </c:scaling>
        <c:delete val="0"/>
        <c:axPos val="l"/>
        <c:majorGridlines>
          <c:spPr>
            <a:ln w="9516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4255640"/>
        <c:crosses val="autoZero"/>
        <c:crossBetween val="between"/>
      </c:valAx>
      <c:spPr>
        <a:noFill/>
        <a:ln w="25376">
          <a:noFill/>
        </a:ln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604256816"/>
        <c:axId val="604257208"/>
      </c:barChart>
      <c:catAx>
        <c:axId val="604256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688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4257208"/>
        <c:crosses val="autoZero"/>
        <c:auto val="1"/>
        <c:lblAlgn val="ctr"/>
        <c:lblOffset val="100"/>
        <c:noMultiLvlLbl val="0"/>
      </c:catAx>
      <c:valAx>
        <c:axId val="604257208"/>
        <c:scaling>
          <c:orientation val="minMax"/>
        </c:scaling>
        <c:delete val="0"/>
        <c:axPos val="l"/>
        <c:majorGridlines>
          <c:spPr>
            <a:ln w="9516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4256816"/>
        <c:crosses val="autoZero"/>
        <c:crossBetween val="between"/>
      </c:valAx>
      <c:spPr>
        <a:noFill/>
        <a:ln w="25376">
          <a:noFill/>
        </a:ln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604257992"/>
        <c:axId val="604258384"/>
      </c:barChart>
      <c:catAx>
        <c:axId val="604257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688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4258384"/>
        <c:crosses val="autoZero"/>
        <c:auto val="1"/>
        <c:lblAlgn val="ctr"/>
        <c:lblOffset val="100"/>
        <c:noMultiLvlLbl val="0"/>
      </c:catAx>
      <c:valAx>
        <c:axId val="604258384"/>
        <c:scaling>
          <c:orientation val="minMax"/>
        </c:scaling>
        <c:delete val="0"/>
        <c:axPos val="l"/>
        <c:majorGridlines>
          <c:spPr>
            <a:ln w="9516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4257992"/>
        <c:crosses val="autoZero"/>
        <c:crossBetween val="between"/>
      </c:valAx>
      <c:spPr>
        <a:noFill/>
        <a:ln w="25376">
          <a:noFill/>
        </a:ln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604259168"/>
        <c:axId val="604259560"/>
      </c:barChart>
      <c:catAx>
        <c:axId val="604259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688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4259560"/>
        <c:crosses val="autoZero"/>
        <c:auto val="1"/>
        <c:lblAlgn val="ctr"/>
        <c:lblOffset val="100"/>
        <c:noMultiLvlLbl val="0"/>
      </c:catAx>
      <c:valAx>
        <c:axId val="604259560"/>
        <c:scaling>
          <c:orientation val="minMax"/>
        </c:scaling>
        <c:delete val="0"/>
        <c:axPos val="l"/>
        <c:majorGridlines>
          <c:spPr>
            <a:ln w="9516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4259168"/>
        <c:crosses val="autoZero"/>
        <c:crossBetween val="between"/>
      </c:valAx>
      <c:spPr>
        <a:noFill/>
        <a:ln w="25376">
          <a:noFill/>
        </a:ln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604260344"/>
        <c:axId val="604260736"/>
      </c:barChart>
      <c:catAx>
        <c:axId val="604260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688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4260736"/>
        <c:crosses val="autoZero"/>
        <c:auto val="1"/>
        <c:lblAlgn val="ctr"/>
        <c:lblOffset val="100"/>
        <c:noMultiLvlLbl val="0"/>
      </c:catAx>
      <c:valAx>
        <c:axId val="604260736"/>
        <c:scaling>
          <c:orientation val="minMax"/>
        </c:scaling>
        <c:delete val="0"/>
        <c:axPos val="l"/>
        <c:majorGridlines>
          <c:spPr>
            <a:ln w="9516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4260344"/>
        <c:crosses val="autoZero"/>
        <c:crossBetween val="between"/>
      </c:valAx>
      <c:spPr>
        <a:noFill/>
        <a:ln w="25376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91104704"/>
        <c:axId val="491105096"/>
      </c:barChart>
      <c:catAx>
        <c:axId val="491104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688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1105096"/>
        <c:crosses val="autoZero"/>
        <c:auto val="1"/>
        <c:lblAlgn val="ctr"/>
        <c:lblOffset val="100"/>
        <c:noMultiLvlLbl val="0"/>
      </c:catAx>
      <c:valAx>
        <c:axId val="491105096"/>
        <c:scaling>
          <c:orientation val="minMax"/>
        </c:scaling>
        <c:delete val="0"/>
        <c:axPos val="l"/>
        <c:majorGridlines>
          <c:spPr>
            <a:ln w="9516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1104704"/>
        <c:crosses val="autoZero"/>
        <c:crossBetween val="between"/>
      </c:valAx>
      <c:spPr>
        <a:noFill/>
        <a:ln w="25376">
          <a:noFill/>
        </a:ln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604261520"/>
        <c:axId val="604261912"/>
      </c:barChart>
      <c:catAx>
        <c:axId val="604261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688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4261912"/>
        <c:crosses val="autoZero"/>
        <c:auto val="1"/>
        <c:lblAlgn val="ctr"/>
        <c:lblOffset val="100"/>
        <c:noMultiLvlLbl val="0"/>
      </c:catAx>
      <c:valAx>
        <c:axId val="604261912"/>
        <c:scaling>
          <c:orientation val="minMax"/>
        </c:scaling>
        <c:delete val="0"/>
        <c:axPos val="l"/>
        <c:majorGridlines>
          <c:spPr>
            <a:ln w="9516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4261520"/>
        <c:crosses val="autoZero"/>
        <c:crossBetween val="between"/>
      </c:valAx>
      <c:spPr>
        <a:noFill/>
        <a:ln w="25376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604262696"/>
        <c:axId val="604263088"/>
      </c:barChart>
      <c:catAx>
        <c:axId val="604262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688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4263088"/>
        <c:crosses val="autoZero"/>
        <c:auto val="1"/>
        <c:lblAlgn val="ctr"/>
        <c:lblOffset val="100"/>
        <c:noMultiLvlLbl val="0"/>
      </c:catAx>
      <c:valAx>
        <c:axId val="604263088"/>
        <c:scaling>
          <c:orientation val="minMax"/>
        </c:scaling>
        <c:delete val="0"/>
        <c:axPos val="l"/>
        <c:majorGridlines>
          <c:spPr>
            <a:ln w="9516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4262696"/>
        <c:crosses val="autoZero"/>
        <c:crossBetween val="between"/>
      </c:valAx>
      <c:spPr>
        <a:noFill/>
        <a:ln w="25376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113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604263872"/>
        <c:axId val="604264264"/>
      </c:barChart>
      <c:catAx>
        <c:axId val="604263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688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4264264"/>
        <c:crosses val="autoZero"/>
        <c:auto val="1"/>
        <c:lblAlgn val="ctr"/>
        <c:lblOffset val="100"/>
        <c:noMultiLvlLbl val="0"/>
      </c:catAx>
      <c:valAx>
        <c:axId val="604264264"/>
        <c:scaling>
          <c:orientation val="minMax"/>
        </c:scaling>
        <c:delete val="0"/>
        <c:axPos val="l"/>
        <c:majorGridlines>
          <c:spPr>
            <a:ln w="9516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4263872"/>
        <c:crosses val="autoZero"/>
        <c:crossBetween val="between"/>
      </c:valAx>
      <c:spPr>
        <a:noFill/>
        <a:ln w="25376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604265048"/>
        <c:axId val="604265440"/>
      </c:barChart>
      <c:catAx>
        <c:axId val="604265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688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4265440"/>
        <c:crosses val="autoZero"/>
        <c:auto val="1"/>
        <c:lblAlgn val="ctr"/>
        <c:lblOffset val="100"/>
        <c:noMultiLvlLbl val="0"/>
      </c:catAx>
      <c:valAx>
        <c:axId val="604265440"/>
        <c:scaling>
          <c:orientation val="minMax"/>
        </c:scaling>
        <c:delete val="0"/>
        <c:axPos val="l"/>
        <c:majorGridlines>
          <c:spPr>
            <a:ln w="9516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4265048"/>
        <c:crosses val="autoZero"/>
        <c:crossBetween val="between"/>
      </c:valAx>
      <c:spPr>
        <a:noFill/>
        <a:ln w="25376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604266224"/>
        <c:axId val="604266616"/>
      </c:barChart>
      <c:catAx>
        <c:axId val="604266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688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4266616"/>
        <c:crosses val="autoZero"/>
        <c:auto val="1"/>
        <c:lblAlgn val="ctr"/>
        <c:lblOffset val="100"/>
        <c:noMultiLvlLbl val="0"/>
      </c:catAx>
      <c:valAx>
        <c:axId val="604266616"/>
        <c:scaling>
          <c:orientation val="minMax"/>
        </c:scaling>
        <c:delete val="0"/>
        <c:axPos val="l"/>
        <c:majorGridlines>
          <c:spPr>
            <a:ln w="9516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4266224"/>
        <c:crosses val="autoZero"/>
        <c:crossBetween val="between"/>
      </c:valAx>
      <c:spPr>
        <a:noFill/>
        <a:ln w="25376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604267400"/>
        <c:axId val="604267792"/>
      </c:barChart>
      <c:catAx>
        <c:axId val="604267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688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4267792"/>
        <c:crosses val="autoZero"/>
        <c:auto val="1"/>
        <c:lblAlgn val="ctr"/>
        <c:lblOffset val="100"/>
        <c:noMultiLvlLbl val="0"/>
      </c:catAx>
      <c:valAx>
        <c:axId val="604267792"/>
        <c:scaling>
          <c:orientation val="minMax"/>
        </c:scaling>
        <c:delete val="0"/>
        <c:axPos val="l"/>
        <c:majorGridlines>
          <c:spPr>
            <a:ln w="9516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4267400"/>
        <c:crosses val="autoZero"/>
        <c:crossBetween val="between"/>
      </c:valAx>
      <c:spPr>
        <a:noFill/>
        <a:ln w="25376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606387264"/>
        <c:axId val="606387656"/>
      </c:barChart>
      <c:catAx>
        <c:axId val="606387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688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6387656"/>
        <c:crosses val="autoZero"/>
        <c:auto val="1"/>
        <c:lblAlgn val="ctr"/>
        <c:lblOffset val="100"/>
        <c:noMultiLvlLbl val="0"/>
      </c:catAx>
      <c:valAx>
        <c:axId val="606387656"/>
        <c:scaling>
          <c:orientation val="minMax"/>
        </c:scaling>
        <c:delete val="0"/>
        <c:axPos val="l"/>
        <c:majorGridlines>
          <c:spPr>
            <a:ln w="9516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6387264"/>
        <c:crosses val="autoZero"/>
        <c:crossBetween val="between"/>
      </c:valAx>
      <c:spPr>
        <a:noFill/>
        <a:ln w="25376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606388440"/>
        <c:axId val="606388832"/>
      </c:barChart>
      <c:catAx>
        <c:axId val="606388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688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6388832"/>
        <c:crosses val="autoZero"/>
        <c:auto val="1"/>
        <c:lblAlgn val="ctr"/>
        <c:lblOffset val="100"/>
        <c:noMultiLvlLbl val="0"/>
      </c:catAx>
      <c:valAx>
        <c:axId val="606388832"/>
        <c:scaling>
          <c:orientation val="minMax"/>
        </c:scaling>
        <c:delete val="0"/>
        <c:axPos val="l"/>
        <c:majorGridlines>
          <c:spPr>
            <a:ln w="9516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6388440"/>
        <c:crosses val="autoZero"/>
        <c:crossBetween val="between"/>
      </c:valAx>
      <c:spPr>
        <a:noFill/>
        <a:ln w="25376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606389616"/>
        <c:axId val="606390008"/>
      </c:barChart>
      <c:catAx>
        <c:axId val="606389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688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6390008"/>
        <c:crosses val="autoZero"/>
        <c:auto val="1"/>
        <c:lblAlgn val="ctr"/>
        <c:lblOffset val="100"/>
        <c:noMultiLvlLbl val="0"/>
      </c:catAx>
      <c:valAx>
        <c:axId val="606390008"/>
        <c:scaling>
          <c:orientation val="minMax"/>
        </c:scaling>
        <c:delete val="0"/>
        <c:axPos val="l"/>
        <c:majorGridlines>
          <c:spPr>
            <a:ln w="9516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6389616"/>
        <c:crosses val="autoZero"/>
        <c:crossBetween val="between"/>
      </c:valAx>
      <c:spPr>
        <a:noFill/>
        <a:ln w="25376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606390792"/>
        <c:axId val="606391184"/>
      </c:barChart>
      <c:catAx>
        <c:axId val="606390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688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6391184"/>
        <c:crosses val="autoZero"/>
        <c:auto val="1"/>
        <c:lblAlgn val="ctr"/>
        <c:lblOffset val="100"/>
        <c:noMultiLvlLbl val="0"/>
      </c:catAx>
      <c:valAx>
        <c:axId val="606391184"/>
        <c:scaling>
          <c:orientation val="minMax"/>
        </c:scaling>
        <c:delete val="0"/>
        <c:axPos val="l"/>
        <c:majorGridlines>
          <c:spPr>
            <a:ln w="9516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6390792"/>
        <c:crosses val="autoZero"/>
        <c:crossBetween val="between"/>
      </c:valAx>
      <c:spPr>
        <a:noFill/>
        <a:ln w="25376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91105880"/>
        <c:axId val="491106272"/>
      </c:barChart>
      <c:catAx>
        <c:axId val="491105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688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1106272"/>
        <c:crosses val="autoZero"/>
        <c:auto val="1"/>
        <c:lblAlgn val="ctr"/>
        <c:lblOffset val="100"/>
        <c:noMultiLvlLbl val="0"/>
      </c:catAx>
      <c:valAx>
        <c:axId val="491106272"/>
        <c:scaling>
          <c:orientation val="minMax"/>
        </c:scaling>
        <c:delete val="0"/>
        <c:axPos val="l"/>
        <c:majorGridlines>
          <c:spPr>
            <a:ln w="9516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1105880"/>
        <c:crosses val="autoZero"/>
        <c:crossBetween val="between"/>
      </c:valAx>
      <c:spPr>
        <a:noFill/>
        <a:ln w="25376">
          <a:noFill/>
        </a:ln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170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606391968"/>
        <c:axId val="606392360"/>
      </c:barChart>
      <c:catAx>
        <c:axId val="606391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688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6392360"/>
        <c:crosses val="autoZero"/>
        <c:auto val="1"/>
        <c:lblAlgn val="ctr"/>
        <c:lblOffset val="100"/>
        <c:noMultiLvlLbl val="0"/>
      </c:catAx>
      <c:valAx>
        <c:axId val="606392360"/>
        <c:scaling>
          <c:orientation val="minMax"/>
        </c:scaling>
        <c:delete val="0"/>
        <c:axPos val="l"/>
        <c:majorGridlines>
          <c:spPr>
            <a:ln w="9516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6391968"/>
        <c:crosses val="autoZero"/>
        <c:crossBetween val="between"/>
      </c:valAx>
      <c:spPr>
        <a:noFill/>
        <a:ln w="25376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168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606393144"/>
        <c:axId val="606393536"/>
      </c:barChart>
      <c:catAx>
        <c:axId val="606393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688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6393536"/>
        <c:crosses val="autoZero"/>
        <c:auto val="1"/>
        <c:lblAlgn val="ctr"/>
        <c:lblOffset val="100"/>
        <c:noMultiLvlLbl val="0"/>
      </c:catAx>
      <c:valAx>
        <c:axId val="606393536"/>
        <c:scaling>
          <c:orientation val="minMax"/>
        </c:scaling>
        <c:delete val="0"/>
        <c:axPos val="l"/>
        <c:majorGridlines>
          <c:spPr>
            <a:ln w="9516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6393144"/>
        <c:crosses val="autoZero"/>
        <c:crossBetween val="between"/>
      </c:valAx>
      <c:spPr>
        <a:noFill/>
        <a:ln w="25376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167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606394320"/>
        <c:axId val="606394712"/>
      </c:barChart>
      <c:catAx>
        <c:axId val="606394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688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6394712"/>
        <c:crosses val="autoZero"/>
        <c:auto val="1"/>
        <c:lblAlgn val="ctr"/>
        <c:lblOffset val="100"/>
        <c:noMultiLvlLbl val="0"/>
      </c:catAx>
      <c:valAx>
        <c:axId val="606394712"/>
        <c:scaling>
          <c:orientation val="minMax"/>
        </c:scaling>
        <c:delete val="0"/>
        <c:axPos val="l"/>
        <c:majorGridlines>
          <c:spPr>
            <a:ln w="9516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6394320"/>
        <c:crosses val="autoZero"/>
        <c:crossBetween val="between"/>
      </c:valAx>
      <c:spPr>
        <a:noFill/>
        <a:ln w="25376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91107056"/>
        <c:axId val="491107448"/>
      </c:barChart>
      <c:catAx>
        <c:axId val="491107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688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1107448"/>
        <c:crosses val="autoZero"/>
        <c:auto val="1"/>
        <c:lblAlgn val="ctr"/>
        <c:lblOffset val="100"/>
        <c:noMultiLvlLbl val="0"/>
      </c:catAx>
      <c:valAx>
        <c:axId val="491107448"/>
        <c:scaling>
          <c:orientation val="minMax"/>
        </c:scaling>
        <c:delete val="0"/>
        <c:axPos val="l"/>
        <c:majorGridlines>
          <c:spPr>
            <a:ln w="9516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1107056"/>
        <c:crosses val="autoZero"/>
        <c:crossBetween val="between"/>
      </c:valAx>
      <c:spPr>
        <a:noFill/>
        <a:ln w="25376">
          <a:noFill/>
        </a:ln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91108232"/>
        <c:axId val="491108624"/>
      </c:barChart>
      <c:catAx>
        <c:axId val="491108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688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1108624"/>
        <c:crosses val="autoZero"/>
        <c:auto val="1"/>
        <c:lblAlgn val="ctr"/>
        <c:lblOffset val="100"/>
        <c:noMultiLvlLbl val="0"/>
      </c:catAx>
      <c:valAx>
        <c:axId val="491108624"/>
        <c:scaling>
          <c:orientation val="minMax"/>
        </c:scaling>
        <c:delete val="0"/>
        <c:axPos val="l"/>
        <c:majorGridlines>
          <c:spPr>
            <a:ln w="9516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1108232"/>
        <c:crosses val="autoZero"/>
        <c:crossBetween val="between"/>
      </c:valAx>
      <c:spPr>
        <a:noFill/>
        <a:ln w="25376">
          <a:noFill/>
        </a:ln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91109408"/>
        <c:axId val="491109800"/>
      </c:barChart>
      <c:catAx>
        <c:axId val="491109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688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1109800"/>
        <c:crosses val="autoZero"/>
        <c:auto val="1"/>
        <c:lblAlgn val="ctr"/>
        <c:lblOffset val="100"/>
        <c:noMultiLvlLbl val="0"/>
      </c:catAx>
      <c:valAx>
        <c:axId val="491109800"/>
        <c:scaling>
          <c:orientation val="minMax"/>
        </c:scaling>
        <c:delete val="0"/>
        <c:axPos val="l"/>
        <c:majorGridlines>
          <c:spPr>
            <a:ln w="9516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1109408"/>
        <c:crosses val="autoZero"/>
        <c:crossBetween val="between"/>
      </c:valAx>
      <c:spPr>
        <a:noFill/>
        <a:ln w="25376">
          <a:noFill/>
        </a:ln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91110584"/>
        <c:axId val="602792032"/>
      </c:barChart>
      <c:catAx>
        <c:axId val="491110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688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2792032"/>
        <c:crosses val="autoZero"/>
        <c:auto val="1"/>
        <c:lblAlgn val="ctr"/>
        <c:lblOffset val="100"/>
        <c:noMultiLvlLbl val="0"/>
      </c:catAx>
      <c:valAx>
        <c:axId val="602792032"/>
        <c:scaling>
          <c:orientation val="minMax"/>
        </c:scaling>
        <c:delete val="0"/>
        <c:axPos val="l"/>
        <c:majorGridlines>
          <c:spPr>
            <a:ln w="9516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1110584"/>
        <c:crosses val="autoZero"/>
        <c:crossBetween val="between"/>
      </c:valAx>
      <c:spPr>
        <a:noFill/>
        <a:ln w="25376">
          <a:noFill/>
        </a:ln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602792816"/>
        <c:axId val="602793208"/>
      </c:barChart>
      <c:catAx>
        <c:axId val="602792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688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2793208"/>
        <c:crosses val="autoZero"/>
        <c:auto val="1"/>
        <c:lblAlgn val="ctr"/>
        <c:lblOffset val="100"/>
        <c:noMultiLvlLbl val="0"/>
      </c:catAx>
      <c:valAx>
        <c:axId val="602793208"/>
        <c:scaling>
          <c:orientation val="minMax"/>
        </c:scaling>
        <c:delete val="0"/>
        <c:axPos val="l"/>
        <c:majorGridlines>
          <c:spPr>
            <a:ln w="9516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2792816"/>
        <c:crosses val="autoZero"/>
        <c:crossBetween val="between"/>
      </c:valAx>
      <c:spPr>
        <a:noFill/>
        <a:ln w="25376">
          <a:noFill/>
        </a:ln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EF83A-5354-4838-8715-5C89BDFF5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3999</TotalTime>
  <Pages>37</Pages>
  <Words>7844</Words>
  <Characters>44716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Respect</dc:creator>
  <cp:lastModifiedBy>Юлия Зарубина</cp:lastModifiedBy>
  <cp:revision>40</cp:revision>
  <cp:lastPrinted>2022-05-30T09:35:00Z</cp:lastPrinted>
  <dcterms:created xsi:type="dcterms:W3CDTF">2021-03-13T10:11:00Z</dcterms:created>
  <dcterms:modified xsi:type="dcterms:W3CDTF">2023-09-28T13:09:00Z</dcterms:modified>
</cp:coreProperties>
</file>