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0B" w:rsidRDefault="008E210B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210B">
        <w:rPr>
          <w:rFonts w:ascii="Times New Roman" w:eastAsia="Times New Roman" w:hAnsi="Times New Roman" w:cs="Times New Roman"/>
          <w:sz w:val="28"/>
          <w:szCs w:val="28"/>
        </w:rPr>
        <w:t>Приложение 1.2</w:t>
      </w: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Pr="003B6F05" w:rsidRDefault="003B6F05" w:rsidP="003B6F05">
      <w:pPr>
        <w:widowControl w:val="0"/>
        <w:autoSpaceDE w:val="0"/>
        <w:autoSpaceDN w:val="0"/>
        <w:spacing w:before="86" w:after="0" w:line="240" w:lineRule="auto"/>
        <w:ind w:left="1218" w:right="11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F05">
        <w:rPr>
          <w:rFonts w:ascii="Times New Roman" w:eastAsia="Times New Roman" w:hAnsi="Times New Roman" w:cs="Times New Roman"/>
          <w:b/>
          <w:sz w:val="28"/>
          <w:szCs w:val="28"/>
        </w:rPr>
        <w:t>Основная профессиональная образовательная программа высшего образования</w:t>
      </w:r>
    </w:p>
    <w:p w:rsidR="003B6F05" w:rsidRPr="003B6F05" w:rsidRDefault="003B6F05" w:rsidP="003B6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F05" w:rsidRPr="003B6F05" w:rsidRDefault="003B6F05" w:rsidP="003B6F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6F05" w:rsidRPr="003B6F05" w:rsidRDefault="003B6F05" w:rsidP="003B6F0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6F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МАГИСТР ЧАСТНОГО ПРАВА</w:t>
      </w:r>
    </w:p>
    <w:p w:rsidR="003B6F05" w:rsidRPr="003B6F05" w:rsidRDefault="003B6F05" w:rsidP="003B6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8"/>
        </w:rPr>
      </w:pPr>
    </w:p>
    <w:p w:rsidR="003B6F05" w:rsidRPr="003B6F05" w:rsidRDefault="003B6F05" w:rsidP="003B6F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3B6F05" w:rsidRPr="003B6F05" w:rsidRDefault="003B6F05" w:rsidP="003B6F05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F05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 w:rsidRPr="003B6F05">
        <w:rPr>
          <w:rFonts w:ascii="Times New Roman" w:eastAsia="Times New Roman" w:hAnsi="Times New Roman" w:cs="Times New Roman"/>
          <w:b/>
          <w:sz w:val="28"/>
          <w:szCs w:val="28"/>
        </w:rPr>
        <w:t>40.04.01 Юриспруденция</w:t>
      </w:r>
    </w:p>
    <w:p w:rsidR="003B6F05" w:rsidRPr="003B6F05" w:rsidRDefault="003B6F05" w:rsidP="003B6F05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6F05" w:rsidRPr="003B6F05" w:rsidRDefault="003B6F05" w:rsidP="003B6F05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6F05" w:rsidRPr="003B6F05" w:rsidRDefault="003B6F05" w:rsidP="003B6F05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B6F05" w:rsidRPr="003B6F05" w:rsidRDefault="003B6F05" w:rsidP="003B6F05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F05">
        <w:rPr>
          <w:rFonts w:ascii="Times New Roman" w:eastAsia="Times New Roman" w:hAnsi="Times New Roman" w:cs="Times New Roman"/>
          <w:sz w:val="28"/>
          <w:szCs w:val="28"/>
        </w:rPr>
        <w:t>Уровень высшего образования</w:t>
      </w:r>
    </w:p>
    <w:p w:rsidR="003B6F05" w:rsidRPr="003B6F05" w:rsidRDefault="003B6F05" w:rsidP="003B6F05">
      <w:pPr>
        <w:widowControl w:val="0"/>
        <w:autoSpaceDE w:val="0"/>
        <w:autoSpaceDN w:val="0"/>
        <w:spacing w:after="0" w:line="240" w:lineRule="auto"/>
        <w:ind w:left="6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Pr="003B6F05" w:rsidRDefault="003B6F05" w:rsidP="003B6F05">
      <w:pPr>
        <w:widowControl w:val="0"/>
        <w:autoSpaceDE w:val="0"/>
        <w:autoSpaceDN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F05">
        <w:rPr>
          <w:rFonts w:ascii="Times New Roman" w:eastAsia="Times New Roman" w:hAnsi="Times New Roman" w:cs="Times New Roman"/>
          <w:b/>
          <w:sz w:val="28"/>
          <w:szCs w:val="28"/>
        </w:rPr>
        <w:t>Магистратура</w:t>
      </w:r>
    </w:p>
    <w:p w:rsidR="003B6F05" w:rsidRPr="003B6F05" w:rsidRDefault="003B6F05" w:rsidP="003B6F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6F05" w:rsidRPr="008E210B" w:rsidRDefault="003B6F05" w:rsidP="008E210B">
      <w:pPr>
        <w:widowControl w:val="0"/>
        <w:autoSpaceDE w:val="0"/>
        <w:autoSpaceDN w:val="0"/>
        <w:spacing w:before="89" w:after="0" w:line="240" w:lineRule="auto"/>
        <w:ind w:right="5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210B" w:rsidRPr="008E210B" w:rsidRDefault="008E210B" w:rsidP="008E210B">
      <w:pPr>
        <w:widowControl w:val="0"/>
        <w:autoSpaceDE w:val="0"/>
        <w:autoSpaceDN w:val="0"/>
        <w:spacing w:before="89" w:after="0" w:line="240" w:lineRule="auto"/>
        <w:ind w:right="5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0B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АННОТАЦИИ РАБОЧИХ ПРОГРАММ ДИСЦИПЛИН</w:t>
      </w:r>
    </w:p>
    <w:p w:rsidR="00B15040" w:rsidRPr="00386A39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906201"/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</w:t>
      </w:r>
      <w:r w:rsidRPr="00386A39">
        <w:rPr>
          <w:rFonts w:ascii="Times New Roman" w:hAnsi="Times New Roman" w:cs="Times New Roman"/>
          <w:b/>
          <w:sz w:val="24"/>
          <w:szCs w:val="24"/>
        </w:rPr>
        <w:t>программы дисциплины «</w:t>
      </w:r>
      <w:r w:rsidRPr="00386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этика профессиональной деятельности</w:t>
      </w:r>
      <w:r w:rsidRPr="00386A39">
        <w:rPr>
          <w:rFonts w:ascii="Times New Roman" w:hAnsi="Times New Roman" w:cs="Times New Roman"/>
          <w:b/>
          <w:sz w:val="24"/>
          <w:szCs w:val="24"/>
        </w:rPr>
        <w:t>»</w:t>
      </w:r>
    </w:p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Кузнецова М.А.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6765"/>
      </w:tblGrid>
      <w:tr w:rsidR="00B15040" w:rsidRPr="00B14093" w:rsidTr="005B1C1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15040" w:rsidRPr="00B14093" w:rsidTr="005B1C1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15040" w:rsidRPr="00B14093" w:rsidTr="005B1C1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УК-3, УК–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 ОПК-6.1</w:t>
            </w:r>
          </w:p>
        </w:tc>
      </w:tr>
      <w:tr w:rsidR="00B15040" w:rsidRPr="00B14093" w:rsidTr="005B1C1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1. Профессиональная этика юриста: сущность, происхождение, принципы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 Предмет и задачи психологии профессиональной деятельности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3. Сознание и деятельность. Профессиональная деятельность юриста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4. Организация деятельности. Общие основы самоорганизации в деятельности юриста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5.</w:t>
            </w:r>
            <w:r w:rsidRPr="00B1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 и психологический климат в организации. </w:t>
            </w:r>
            <w:r w:rsidRPr="00B140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Межкультурная коммуникация и культурный интеллект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6. Этические нормы организации, руководителя и подчиненных</w:t>
            </w:r>
          </w:p>
        </w:tc>
      </w:tr>
      <w:tr w:rsidR="00B15040" w:rsidRPr="00B14093" w:rsidTr="005B1C1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15040" w:rsidRPr="00B14093" w:rsidTr="005B1C1B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040" w:rsidRPr="00B14093" w:rsidRDefault="00B15040" w:rsidP="00B150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«История политических и правовых учений»</w:t>
      </w: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B14093">
        <w:t>Разработчик: Згоржельская С.С. кандидат исторических наук, кандидат юридических наук, доцент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политико-правовых теориях, основных политических и правовых 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компетенций (индикаторов достижения компетенций), предусмотренных рабочей программой.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C00088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УК-5.1. </w:t>
            </w:r>
          </w:p>
          <w:p w:rsidR="00B15040" w:rsidRPr="00C00088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УК-5.2.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учение в Древнем Мире.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Средневековья.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европейского Просвещения в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XVII – XVIII вв.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Политико-правовые учения в России в XI – XVII вв.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 XIX в.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Европе в начале XX в.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040" w:rsidRPr="00B14093" w:rsidRDefault="00B15040" w:rsidP="00B150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Сравнительное правоведение</w:t>
      </w: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bookmarkStart w:id="1" w:name="_Hlk100906888"/>
      <w:r w:rsidRPr="00B14093">
        <w:rPr>
          <w:b/>
        </w:rPr>
        <w:t>Аннотация рабочей программы дисциплины «Сравнительное правоведение»</w:t>
      </w:r>
    </w:p>
    <w:bookmarkEnd w:id="1"/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Разработчик: Макарова Софья Станиславовна, доцент кафедры международного права, </w:t>
      </w:r>
      <w:proofErr w:type="spellStart"/>
      <w:r w:rsidRPr="00B14093">
        <w:t>к.ю.н</w:t>
      </w:r>
      <w:proofErr w:type="spellEnd"/>
      <w:r w:rsidRPr="00B14093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B15040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B15040" w:rsidRPr="00B14093" w:rsidRDefault="00B15040" w:rsidP="005B1C1B">
            <w:pPr>
              <w:spacing w:after="0" w:line="240" w:lineRule="auto"/>
              <w:ind w:firstLine="2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и международное право.</w:t>
            </w:r>
          </w:p>
          <w:p w:rsidR="00B15040" w:rsidRPr="00B14093" w:rsidRDefault="00B15040" w:rsidP="005B1C1B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Классификация основных правовых систем современности</w:t>
            </w:r>
          </w:p>
          <w:p w:rsidR="00B15040" w:rsidRPr="00B14093" w:rsidRDefault="00B15040" w:rsidP="005B1C1B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Романо-германская правовая семья.</w:t>
            </w:r>
          </w:p>
          <w:p w:rsidR="00B15040" w:rsidRPr="00B14093" w:rsidRDefault="00B15040" w:rsidP="005B1C1B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Семья общего права.</w:t>
            </w:r>
          </w:p>
          <w:p w:rsidR="00B15040" w:rsidRPr="00B14093" w:rsidRDefault="00B15040" w:rsidP="005B1C1B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Смешанные правовые системы.</w:t>
            </w:r>
          </w:p>
          <w:p w:rsidR="00B15040" w:rsidRPr="00B14093" w:rsidRDefault="00B15040" w:rsidP="005B1C1B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1B" w:rsidRDefault="005B1C1B" w:rsidP="00B150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C1B" w:rsidRPr="008E210B" w:rsidRDefault="005B1C1B" w:rsidP="005B1C1B">
      <w:pPr>
        <w:tabs>
          <w:tab w:val="left" w:pos="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5B1C1B" w:rsidRPr="008E210B" w:rsidRDefault="005B1C1B" w:rsidP="005B1C1B">
      <w:pPr>
        <w:tabs>
          <w:tab w:val="left" w:pos="8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«Актуальные проблемы частного права» </w:t>
      </w:r>
    </w:p>
    <w:p w:rsidR="005B1C1B" w:rsidRPr="008E210B" w:rsidRDefault="005B1C1B" w:rsidP="005B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Авторы-составители: </w:t>
      </w:r>
    </w:p>
    <w:p w:rsidR="005B1C1B" w:rsidRPr="008E210B" w:rsidRDefault="005B1C1B" w:rsidP="005B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Ананьева А.А доктор юридических наук, доцент, заведующий кафедрой гражданского права</w:t>
      </w:r>
    </w:p>
    <w:p w:rsidR="005B1C1B" w:rsidRPr="008E210B" w:rsidRDefault="005B1C1B" w:rsidP="005B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Целовальникова</w:t>
      </w:r>
      <w:proofErr w:type="spellEnd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 кандидат юридических наук, доцент, доцент кафедры гражданского права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175"/>
      </w:tblGrid>
      <w:tr w:rsidR="005B1C1B" w:rsidRPr="008E210B" w:rsidTr="005B1C1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цель изучения курса состоит в усвоении и самостоятельном критическом осмыслении основополагающих элементов и проблем частного права, их координации с процессуальным, земельным, финансовым, жилищным и иными отраслями законодательства. </w:t>
            </w:r>
          </w:p>
        </w:tc>
      </w:tr>
      <w:tr w:rsidR="005B1C1B" w:rsidRPr="008E210B" w:rsidTr="005B1C1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Дисциплина относится к базовой части профессионального цикла. </w:t>
            </w:r>
          </w:p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1C1B" w:rsidRPr="008E210B" w:rsidTr="005B1C1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ОПК-1, ОПК-2, ОПК-3, ОПК-4, ОПК-5, ОПК-6, ОПК-7</w:t>
            </w:r>
          </w:p>
        </w:tc>
      </w:tr>
      <w:tr w:rsidR="005B1C1B" w:rsidRPr="008E210B" w:rsidTr="005B1C1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C1B" w:rsidRPr="008E210B" w:rsidRDefault="005B1C1B" w:rsidP="005B1C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Частное право и его место в системе российского права: проблемы теории и практики.</w:t>
            </w:r>
          </w:p>
          <w:p w:rsidR="005B1C1B" w:rsidRPr="008E210B" w:rsidRDefault="005B1C1B" w:rsidP="005B1C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Гражданское законодательство и другие источники частного права.</w:t>
            </w:r>
          </w:p>
          <w:p w:rsidR="005B1C1B" w:rsidRPr="008E210B" w:rsidRDefault="005B1C1B" w:rsidP="005B1C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Проблемы правового статуса субъектов частного права.</w:t>
            </w:r>
          </w:p>
          <w:p w:rsidR="005B1C1B" w:rsidRPr="008E210B" w:rsidRDefault="005B1C1B" w:rsidP="005B1C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Объекты гражданских прав.</w:t>
            </w:r>
          </w:p>
          <w:p w:rsidR="005B1C1B" w:rsidRPr="008E210B" w:rsidRDefault="005B1C1B" w:rsidP="005B1C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Вещное право.</w:t>
            </w:r>
          </w:p>
          <w:p w:rsidR="005B1C1B" w:rsidRPr="008E210B" w:rsidRDefault="005B1C1B" w:rsidP="005B1C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Договоры. Обязательства. Ответственность. </w:t>
            </w:r>
          </w:p>
          <w:p w:rsidR="005B1C1B" w:rsidRPr="008E210B" w:rsidRDefault="005B1C1B" w:rsidP="005B1C1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7.Гражданско-правовые отношения, осложненные иностранным элементом. </w:t>
            </w:r>
          </w:p>
        </w:tc>
      </w:tr>
      <w:tr w:rsidR="005B1C1B" w:rsidRPr="008E210B" w:rsidTr="005B1C1B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5 зачетных единицы 180 (Контактных часов 40, самостоятельная работа 140) </w:t>
            </w:r>
          </w:p>
        </w:tc>
      </w:tr>
    </w:tbl>
    <w:p w:rsidR="005B1C1B" w:rsidRPr="008E210B" w:rsidRDefault="005B1C1B" w:rsidP="005B1C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C1B" w:rsidRDefault="005B1C1B" w:rsidP="00B150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Толкование права и юридическая техника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>Разработчик: Корнев В.Н., Попова С.П.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pStyle w:val="21"/>
              <w:spacing w:before="0" w:line="240" w:lineRule="auto"/>
              <w:ind w:left="0" w:firstLine="0"/>
              <w:contextualSpacing/>
              <w:rPr>
                <w:color w:val="auto"/>
                <w:spacing w:val="0"/>
                <w:sz w:val="24"/>
                <w:szCs w:val="24"/>
              </w:rPr>
            </w:pPr>
            <w:r w:rsidRPr="00B14093">
              <w:rPr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pStyle w:val="a3"/>
              <w:contextualSpacing/>
              <w:jc w:val="both"/>
            </w:pPr>
            <w:r w:rsidRPr="00B14093">
              <w:t>ОПК-2.</w:t>
            </w:r>
            <w:r>
              <w:t>2.</w:t>
            </w:r>
          </w:p>
          <w:p w:rsidR="00B15040" w:rsidRDefault="00B15040" w:rsidP="005B1C1B">
            <w:pPr>
              <w:pStyle w:val="a3"/>
              <w:contextualSpacing/>
              <w:jc w:val="both"/>
            </w:pPr>
            <w:r w:rsidRPr="00B14093">
              <w:t>ОПК-3.</w:t>
            </w:r>
            <w:r>
              <w:t>1.</w:t>
            </w:r>
          </w:p>
          <w:p w:rsidR="00B15040" w:rsidRPr="00B14093" w:rsidRDefault="00B15040" w:rsidP="005B1C1B">
            <w:pPr>
              <w:pStyle w:val="a3"/>
              <w:contextualSpacing/>
              <w:jc w:val="both"/>
              <w:rPr>
                <w:color w:val="000000"/>
              </w:rPr>
            </w:pPr>
            <w:r w:rsidRPr="00B14093">
              <w:t>ОПК-5.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B15040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ind w:left="221" w:hanging="221"/>
              <w:contextualSpacing/>
            </w:pPr>
            <w:r w:rsidRPr="00B14093">
              <w:t xml:space="preserve">Понятие, значение и принципы </w:t>
            </w:r>
            <w:r>
              <w:t>ю</w:t>
            </w:r>
            <w:r w:rsidRPr="00B14093">
              <w:t>ридической техники.</w:t>
            </w:r>
          </w:p>
          <w:p w:rsidR="00B15040" w:rsidRPr="00B02B72" w:rsidRDefault="00B15040" w:rsidP="00B15040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ind w:left="221" w:hanging="221"/>
              <w:contextualSpacing/>
            </w:pPr>
            <w:r>
              <w:t>Нормативные</w:t>
            </w:r>
            <w:r w:rsidRPr="00B02B72">
              <w:t xml:space="preserve"> </w:t>
            </w:r>
            <w:r>
              <w:t>правовые</w:t>
            </w:r>
            <w:r w:rsidRPr="00B02B72">
              <w:t xml:space="preserve"> </w:t>
            </w:r>
            <w:r>
              <w:t>акты.</w:t>
            </w:r>
          </w:p>
          <w:p w:rsidR="00B15040" w:rsidRPr="00B02B72" w:rsidRDefault="00B15040" w:rsidP="00B15040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ind w:left="221" w:hanging="221"/>
              <w:contextualSpacing/>
            </w:pPr>
            <w:r w:rsidRPr="00B02B72">
              <w:t>Юридический язык и юридические конструкции</w:t>
            </w:r>
            <w:r>
              <w:t>.</w:t>
            </w:r>
          </w:p>
          <w:p w:rsidR="00B15040" w:rsidRPr="00B14093" w:rsidRDefault="00B15040" w:rsidP="00B15040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ind w:left="221" w:hanging="221"/>
              <w:contextualSpacing/>
            </w:pPr>
            <w:r w:rsidRPr="00B14093"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B15040" w:rsidRPr="00B14093" w:rsidRDefault="00B15040" w:rsidP="00B15040">
            <w:pPr>
              <w:pStyle w:val="a5"/>
              <w:widowControl/>
              <w:numPr>
                <w:ilvl w:val="0"/>
                <w:numId w:val="17"/>
              </w:numPr>
              <w:autoSpaceDE/>
              <w:autoSpaceDN/>
              <w:ind w:left="221" w:hanging="221"/>
              <w:contextualSpacing/>
              <w:jc w:val="both"/>
              <w:rPr>
                <w:bCs/>
              </w:rPr>
            </w:pPr>
            <w:r w:rsidRPr="00B14093"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511F35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511F35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F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«Философия права»</w:t>
      </w: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Разработчик: Корнев В.Н., </w:t>
      </w:r>
      <w:proofErr w:type="spellStart"/>
      <w:r w:rsidRPr="00B14093">
        <w:t>д.ю.н</w:t>
      </w:r>
      <w:proofErr w:type="spellEnd"/>
      <w:r w:rsidRPr="00B14093">
        <w:t>., проф., Белова М.А.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pStyle w:val="a3"/>
              <w:contextualSpacing/>
              <w:jc w:val="both"/>
            </w:pPr>
            <w:r>
              <w:rPr>
                <w:rFonts w:eastAsiaTheme="minorHAnsi"/>
              </w:rPr>
              <w:t xml:space="preserve">УК-1, </w:t>
            </w:r>
            <w:r w:rsidRPr="00494698">
              <w:rPr>
                <w:rFonts w:eastAsiaTheme="minorHAnsi"/>
              </w:rPr>
              <w:t>УК-</w:t>
            </w:r>
            <w:r>
              <w:rPr>
                <w:rFonts w:eastAsiaTheme="minorHAnsi"/>
              </w:rPr>
              <w:t>5</w:t>
            </w:r>
            <w:r w:rsidRPr="00494698">
              <w:rPr>
                <w:rFonts w:eastAsiaTheme="minorHAnsi"/>
              </w:rPr>
              <w:tab/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1.Предмет, цель и задачи курса «Философия права». Понятия и категории философии права. Понятие системного подхода, его основные черты и принципы.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2.Особенности становления философско-правовых воззрений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3.Философско-правовой анализ основных концепций права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4.Аксиология. Философско-правовой аспект.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5.Философия права и социология права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6.Философско-правовая антропология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7. Философско-правовая гносеология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8.Философия права и религия.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9.Правовая культура и правовое мышление современного юриста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10.Современные проблемы философии права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(108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040" w:rsidRPr="00B14093" w:rsidRDefault="00B15040" w:rsidP="00B15040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bookmarkStart w:id="2" w:name="_Hlk100909283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практика делового общения</w:t>
      </w:r>
      <w:bookmarkEnd w:id="2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15040" w:rsidRPr="00B14093" w:rsidRDefault="00B15040" w:rsidP="00B15040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proofErr w:type="spellStart"/>
      <w:r w:rsidRPr="00B14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Бурдина</w:t>
      </w:r>
      <w:proofErr w:type="spellEnd"/>
      <w:r w:rsidRPr="00B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обучающихся компетенций, обеспечивающих освоение системы знаний, теории деловых коммуникаций, развитие практических 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УК-4.1, УК-4.2, УК-4.4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Этика и этикет в деловом общении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Эмоции в жизни делового человека, преодоление конфликтов в деловой сфере 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Невербальные средства общения 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Устная и письменная речевая культура делового общения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Активные формы делового общения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Психологические аспекты делового общения при переговорах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Использование современных информационных технологий в деловых отношениях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5040" w:rsidRPr="00B14093" w:rsidRDefault="00B15040" w:rsidP="00B15040">
      <w:pPr>
        <w:tabs>
          <w:tab w:val="left" w:pos="708"/>
          <w:tab w:val="num" w:pos="756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74514965"/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«Иностранный язык в профессиональной деятельности»</w:t>
      </w:r>
    </w:p>
    <w:p w:rsidR="00B15040" w:rsidRPr="00B14093" w:rsidRDefault="00B15040" w:rsidP="00B15040">
      <w:pPr>
        <w:tabs>
          <w:tab w:val="left" w:pos="708"/>
          <w:tab w:val="num" w:pos="756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>Разработчик: Украинец И.А.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УК-4.3, УК-4.5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Право и язык права</w:t>
            </w:r>
          </w:p>
          <w:p w:rsidR="00B15040" w:rsidRPr="00B14093" w:rsidRDefault="00B15040" w:rsidP="005B1C1B">
            <w:pPr>
              <w:spacing w:after="0" w:line="240" w:lineRule="auto"/>
              <w:ind w:left="78" w:hanging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Роль юристов в современном обществе. Обязанности юриста. Юридическая специализация и юридический иностранный язык.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Суд. Функции. Юрисдикция. Участники судебного разбирательства. Виды судов. Судейская этика</w:t>
            </w:r>
          </w:p>
          <w:p w:rsidR="00B15040" w:rsidRPr="00B14093" w:rsidRDefault="00B15040" w:rsidP="005B1C1B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суды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Юридические документы.  Виды соглашений, завещания и т.п.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Профессиональная коммуникация юриста (телефонные переговоры, деловая корреспонденция, электронные письма).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B140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 ведения переговоров. Межкультурная коммуникация в юриспруденции.</w:t>
            </w:r>
          </w:p>
          <w:p w:rsidR="00B15040" w:rsidRPr="00B14093" w:rsidRDefault="00B15040" w:rsidP="005B1C1B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Деловая (ролевая) игра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B15040" w:rsidRDefault="00B15040" w:rsidP="00B15040">
      <w:pPr>
        <w:pStyle w:val="a5"/>
        <w:contextualSpacing/>
        <w:rPr>
          <w:b/>
          <w:bCs/>
        </w:rPr>
      </w:pPr>
    </w:p>
    <w:p w:rsidR="00B15040" w:rsidRPr="00B14093" w:rsidRDefault="00B15040" w:rsidP="00B15040">
      <w:pPr>
        <w:pStyle w:val="a5"/>
        <w:contextualSpacing/>
        <w:rPr>
          <w:b/>
          <w:bCs/>
        </w:rPr>
      </w:pPr>
    </w:p>
    <w:bookmarkEnd w:id="3"/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«Организация проектной деятельности»</w:t>
      </w:r>
    </w:p>
    <w:p w:rsidR="00B15040" w:rsidRPr="00113949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Cs/>
        </w:rPr>
      </w:pPr>
      <w:r w:rsidRPr="00113949">
        <w:rPr>
          <w:bCs/>
        </w:rPr>
        <w:t xml:space="preserve">Автор-составитель: к.э.н., доц. </w:t>
      </w:r>
      <w:proofErr w:type="spellStart"/>
      <w:r w:rsidRPr="00113949">
        <w:rPr>
          <w:bCs/>
        </w:rPr>
        <w:t>Мажарова</w:t>
      </w:r>
      <w:proofErr w:type="spellEnd"/>
      <w:r w:rsidRPr="00113949">
        <w:rPr>
          <w:bCs/>
        </w:rPr>
        <w:t xml:space="preserve"> Л.А.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B15040" w:rsidRPr="00B14093" w:rsidTr="005B1C1B">
        <w:trPr>
          <w:trHeight w:val="186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b/>
              </w:rPr>
            </w:pPr>
            <w:r w:rsidRPr="00B14093"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pStyle w:val="af2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сновными целями изучения дисциплины </w:t>
            </w:r>
            <w:r w:rsidRPr="00494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«Организация проектной деятельности» является формирование у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студентов комплекса знаний и навыков в области </w:t>
            </w:r>
            <w:proofErr w:type="gramStart"/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управления  проектом</w:t>
            </w:r>
            <w:proofErr w:type="gramEnd"/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pStyle w:val="af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B14093">
              <w:t>УК-2</w:t>
            </w:r>
            <w:r>
              <w:t>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Базовые понятия, определения и группы процессов управления проектами.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Методология управления проектами на разных стадиях жизненного цикла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Управление проектами и процессами в современной организации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Традиционные методы управления проектами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 Современные методы управления проектами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 Информационное обеспечение управления проектами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Организация работ по планированию и реализации проекта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jc w:val="left"/>
              <w:rPr>
                <w:b/>
              </w:rPr>
            </w:pPr>
            <w:r w:rsidRPr="00B14093"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pStyle w:val="af1"/>
              <w:tabs>
                <w:tab w:val="clear" w:pos="720"/>
                <w:tab w:val="left" w:pos="708"/>
              </w:tabs>
              <w:spacing w:line="240" w:lineRule="auto"/>
              <w:ind w:left="0" w:firstLine="0"/>
              <w:contextualSpacing/>
              <w:rPr>
                <w:i/>
                <w:color w:val="000000"/>
              </w:rPr>
            </w:pPr>
            <w:r w:rsidRPr="00B14093">
              <w:rPr>
                <w:lang w:eastAsia="en-US"/>
              </w:rPr>
              <w:t>Зачет</w:t>
            </w:r>
          </w:p>
        </w:tc>
      </w:tr>
    </w:tbl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040" w:rsidRDefault="00B15040" w:rsidP="00B15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C1B" w:rsidRPr="008E210B" w:rsidRDefault="005B1C1B" w:rsidP="005B1C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«Цифровое гражданское право»</w:t>
      </w:r>
    </w:p>
    <w:p w:rsidR="005B1C1B" w:rsidRPr="008E210B" w:rsidRDefault="005B1C1B" w:rsidP="005B1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Автор-составитель: </w:t>
      </w:r>
      <w:proofErr w:type="spellStart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Адельшин</w:t>
      </w:r>
      <w:proofErr w:type="spellEnd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кандидат юридических наук, доцент, доцент кафедры гражданского права</w:t>
      </w:r>
    </w:p>
    <w:p w:rsidR="005B1C1B" w:rsidRPr="008E210B" w:rsidRDefault="005B1C1B" w:rsidP="005B1C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3"/>
      </w:tblGrid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специалистов, способных самостоятельно применять положения законодательства, регулирующего цифровые информационные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Б.1.В.В.6.2.</w:t>
            </w:r>
          </w:p>
        </w:tc>
      </w:tr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ПК-3. Способен квалифицированно применять действующее законодательство при разрешении гражданских, семейных, жилищных, наследственных споров, связанных с защитой интеллектуальных прав, разрабатывать проекты судебных актов. </w:t>
            </w:r>
          </w:p>
          <w:p w:rsidR="005B1C1B" w:rsidRPr="008E210B" w:rsidRDefault="005B1C1B" w:rsidP="005B1C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ПК-4. Способен представлять и защищать права и охраняемые интересы граждан, юридических лиц и публично-правовых образований при разрешении гражданских, семейных, жилищных, наследственных споров, а также споров, связанных с защитой интеллектуальных прав. </w:t>
            </w:r>
          </w:p>
          <w:p w:rsidR="005B1C1B" w:rsidRPr="008E210B" w:rsidRDefault="005B1C1B" w:rsidP="005B1C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прав.</w:t>
            </w:r>
          </w:p>
        </w:tc>
      </w:tr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Общие положения о частноправовых отношениях в области информации и информационных технологий в гражданском обороте.</w:t>
            </w:r>
          </w:p>
          <w:p w:rsidR="005B1C1B" w:rsidRPr="008E210B" w:rsidRDefault="005B1C1B" w:rsidP="005B1C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Субъекты и объекты информационно-технологических правоотношений.</w:t>
            </w:r>
          </w:p>
          <w:p w:rsidR="005B1C1B" w:rsidRPr="008E210B" w:rsidRDefault="005B1C1B" w:rsidP="005B1C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Основания возникновения информационно-технологического правоотношения.</w:t>
            </w:r>
          </w:p>
          <w:p w:rsidR="005B1C1B" w:rsidRPr="008E210B" w:rsidRDefault="005B1C1B" w:rsidP="005B1C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Использование категорий информационно-технологических правоотношений.</w:t>
            </w:r>
          </w:p>
          <w:p w:rsidR="005B1C1B" w:rsidRPr="008E210B" w:rsidRDefault="005B1C1B" w:rsidP="005B1C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Особенности государственно-правовой инфраструктуры, проблемы управления, реализации и охраны «цифровых» прав.</w:t>
            </w:r>
          </w:p>
        </w:tc>
      </w:tr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 72 часа</w:t>
            </w:r>
          </w:p>
        </w:tc>
      </w:tr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5B1C1B" w:rsidRPr="008E210B" w:rsidRDefault="005B1C1B" w:rsidP="005B1C1B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E210B">
        <w:rPr>
          <w:rFonts w:ascii="Times New Roman" w:eastAsia="Times New Roman" w:hAnsi="Times New Roman" w:cs="Times New Roman"/>
          <w:color w:val="FF0000"/>
        </w:rPr>
        <w:br w:type="page"/>
      </w:r>
    </w:p>
    <w:p w:rsidR="005B1C1B" w:rsidRDefault="005B1C1B" w:rsidP="00B15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C1B" w:rsidRPr="00B14093" w:rsidRDefault="005B1C1B" w:rsidP="00B150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«История и методология юридической науки»</w:t>
      </w: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Разработчики: Тузов Н.А., </w:t>
      </w:r>
      <w:proofErr w:type="spellStart"/>
      <w:r w:rsidRPr="00B14093">
        <w:t>к.ю.н</w:t>
      </w:r>
      <w:proofErr w:type="spellEnd"/>
      <w:r w:rsidRPr="00B14093">
        <w:t xml:space="preserve">., доцент, </w:t>
      </w:r>
      <w:proofErr w:type="spellStart"/>
      <w:r w:rsidRPr="00B14093">
        <w:t>Караташ</w:t>
      </w:r>
      <w:proofErr w:type="spellEnd"/>
      <w:r w:rsidRPr="00B14093">
        <w:t xml:space="preserve"> О.М., </w:t>
      </w:r>
      <w:proofErr w:type="spellStart"/>
      <w:r w:rsidRPr="00B14093">
        <w:t>к.ю.н</w:t>
      </w:r>
      <w:proofErr w:type="spellEnd"/>
      <w:r w:rsidRPr="00B14093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Философские основания правовой науки.</w:t>
            </w:r>
          </w:p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История западноевропейской правовой науки.</w:t>
            </w:r>
          </w:p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История российской правовой науки.</w:t>
            </w:r>
          </w:p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Метод правовой науки.</w:t>
            </w:r>
          </w:p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Система и функции правовой науки.</w:t>
            </w:r>
          </w:p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Понятие, структура, виды и новизна научно-правовых исследований.</w:t>
            </w:r>
          </w:p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Основные стадии научно-правового исследования.</w:t>
            </w:r>
          </w:p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Основные исследовательские процедуры научного правового исследования.</w:t>
            </w:r>
          </w:p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Методология научно-правовых исследований.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040" w:rsidRPr="00B14093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C1B" w:rsidRPr="008E210B" w:rsidRDefault="005B1C1B" w:rsidP="005B1C1B">
      <w:pPr>
        <w:tabs>
          <w:tab w:val="left" w:pos="708"/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«Вещное право и способы его защиты»</w:t>
      </w:r>
    </w:p>
    <w:p w:rsidR="005B1C1B" w:rsidRPr="008E210B" w:rsidRDefault="005B1C1B" w:rsidP="005B1C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Костина О.В. </w:t>
      </w:r>
    </w:p>
    <w:p w:rsidR="005B1C1B" w:rsidRPr="008E210B" w:rsidRDefault="005B1C1B" w:rsidP="005B1C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3"/>
      </w:tblGrid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«Вещное право и способы его защиты» имеет прикладной характер и содержит специальные знания, необходимые для получения профессиональных умений и навыков анализа норм гражданского законодательства, регулирующих вещные права и практики их защиты, выявления тенденций развития вещного права, исследование проблем правового регулирования правоотношений в сфере вещных прав.</w:t>
            </w:r>
          </w:p>
        </w:tc>
      </w:tr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Б.1.В.4</w:t>
            </w:r>
          </w:p>
        </w:tc>
      </w:tr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 Способен квалифицированно применять действующее законодательство при разрешении гражданских, семейных, жилищных, наследственных споров, связанных с защитой интеллектуальных прав, разрабатывать проекты судебных актов </w:t>
            </w:r>
          </w:p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ПК-4.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Способен представлять и защищать права и охраняемые интересы граждан, юридических лиц и публично-правовых образований при разрешении гражданских, семейных, жилищных,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наследственных споров, а также споров, связанных с защитой интеллектуальных прав</w:t>
            </w:r>
          </w:p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</w:t>
            </w:r>
          </w:p>
        </w:tc>
      </w:tr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вещных прав</w:t>
            </w:r>
          </w:p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Объекты вещных прав</w:t>
            </w:r>
          </w:p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8E21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Понятие, содержание, возникновение и прекращение права собственности</w:t>
            </w:r>
          </w:p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Особые гражданско-правовые режимы отношений собственности</w:t>
            </w:r>
          </w:p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признаки и виды ограниченных вещных прав</w:t>
            </w:r>
          </w:p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Гражданско-правовая защита вещных прав</w:t>
            </w:r>
          </w:p>
        </w:tc>
      </w:tr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B" w:rsidRPr="008E210B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 72 часа</w:t>
            </w:r>
          </w:p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1C1B" w:rsidRPr="008E210B" w:rsidTr="005B1C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8E210B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5B1C1B" w:rsidRPr="008E210B" w:rsidRDefault="005B1C1B" w:rsidP="005B1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C1B" w:rsidRDefault="005B1C1B" w:rsidP="005B1C1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5B1C1B" w:rsidRPr="005B1C1B" w:rsidRDefault="005B1C1B" w:rsidP="005B1C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5B1C1B" w:rsidRPr="005B1C1B" w:rsidRDefault="005B1C1B" w:rsidP="005B1C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«Интеллектуальные права в частном праве»</w:t>
      </w:r>
    </w:p>
    <w:p w:rsidR="005B1C1B" w:rsidRPr="005B1C1B" w:rsidRDefault="005B1C1B" w:rsidP="005B1C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proofErr w:type="spellStart"/>
      <w:r w:rsidRPr="005B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Черничкина</w:t>
      </w:r>
      <w:proofErr w:type="spellEnd"/>
      <w:r w:rsidRPr="005B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Г.Н., </w:t>
      </w:r>
      <w:proofErr w:type="spellStart"/>
      <w:r w:rsidRPr="005B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к.ю.н</w:t>
      </w:r>
      <w:proofErr w:type="spellEnd"/>
      <w:r w:rsidRPr="005B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доцент, </w:t>
      </w:r>
    </w:p>
    <w:p w:rsidR="005B1C1B" w:rsidRPr="005B1C1B" w:rsidRDefault="005B1C1B" w:rsidP="005B1C1B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 кафедры гражданского права</w:t>
      </w:r>
    </w:p>
    <w:p w:rsidR="005B1C1B" w:rsidRPr="008E210B" w:rsidRDefault="005B1C1B" w:rsidP="005B1C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60"/>
      </w:tblGrid>
      <w:tr w:rsidR="005B1C1B" w:rsidRPr="00AA7CC5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AA7CC5" w:rsidRDefault="005B1C1B" w:rsidP="005B1C1B">
            <w:pPr>
              <w:spacing w:after="0" w:line="240" w:lineRule="auto"/>
              <w:ind w:left="13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освоения учебной дисциплины «</w:t>
            </w: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Интеллектуальные права в частном праве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5B1C1B" w:rsidRPr="00AA7CC5" w:rsidRDefault="005B1C1B" w:rsidP="005B1C1B">
            <w:pPr>
              <w:spacing w:after="0" w:line="240" w:lineRule="auto"/>
              <w:ind w:left="13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-формирует доктринальный подход для углубленного понимания гражданского права как частного права, </w:t>
            </w:r>
          </w:p>
          <w:p w:rsidR="005B1C1B" w:rsidRPr="00AA7CC5" w:rsidRDefault="005B1C1B" w:rsidP="005B1C1B">
            <w:pPr>
              <w:spacing w:after="0" w:line="240" w:lineRule="auto"/>
              <w:ind w:left="13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содержит специальные знания для формирования методологической основы понимания нормативных правовых предписаний в сфере правовой охраны интеллектуальных прав и практики их применения, позволяющие выявлять тенденции развития правовой охраны интеллектуальных прав,  </w:t>
            </w:r>
          </w:p>
          <w:p w:rsidR="005B1C1B" w:rsidRPr="00AA7CC5" w:rsidRDefault="005B1C1B" w:rsidP="005B1C1B">
            <w:pPr>
              <w:spacing w:after="0" w:line="240" w:lineRule="auto"/>
              <w:ind w:left="13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навыков самостоятельной работы с законодательством о правовой охране интеллектуальных прав</w:t>
            </w:r>
          </w:p>
          <w:p w:rsidR="005B1C1B" w:rsidRPr="00AA7CC5" w:rsidRDefault="005B1C1B" w:rsidP="005B1C1B">
            <w:pPr>
              <w:spacing w:after="0" w:line="240" w:lineRule="auto"/>
              <w:ind w:left="13"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-исследовать проблемы правового регулирования, необходимые студентам для приобретения профессиональных умений и навыков для осуществления профессиональной юридической деятельности. </w:t>
            </w:r>
          </w:p>
          <w:p w:rsidR="005B1C1B" w:rsidRPr="00AA7CC5" w:rsidRDefault="005B1C1B" w:rsidP="005B1C1B">
            <w:pPr>
              <w:spacing w:after="0" w:line="240" w:lineRule="auto"/>
              <w:ind w:hanging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Поставленная цель соотносится с общими целями магистерской программы </w:t>
            </w:r>
            <w:r w:rsidRPr="00AA7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«Магистр частного права»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B1C1B" w:rsidRPr="00AA7CC5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AA7CC5" w:rsidRDefault="005B1C1B" w:rsidP="005B1C1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</w:t>
            </w: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Интеллектуальные права в частном праве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относится к вариативной (профильной) части профессионального цикла блока: </w:t>
            </w: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Б1.В.8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плана магистерской программы</w:t>
            </w: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«Магистр частного права», гражданско-правового профиля.</w:t>
            </w: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B1C1B" w:rsidRPr="00AA7CC5" w:rsidRDefault="005B1C1B" w:rsidP="005B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 и методически дисциплина «Интеллектуальные права в частном праве» связана с такими дисциплинами, как: «Субъекты гражданского права», «Проблемы правового режима объектов гражданского права», «Обязательственное право», «Современные проблемы гражданско-правовой ответственности», «Современные проблемы наследственного права», «Современные проблемы семейного права», а также «Частноправовые аспекты цифровой экономики», «Коммерческие отношения в частном праве</w:t>
            </w:r>
            <w:proofErr w:type="gramStart"/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</w:tr>
      <w:tr w:rsidR="005B1C1B" w:rsidRPr="00AA7CC5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B" w:rsidRPr="00AA7CC5" w:rsidRDefault="005B1C1B" w:rsidP="005B1C1B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ПК-3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7C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Способен квалифицированно применять действующее законодательство при разрешении гражданских, семейных, жилищных, наследственных споров, споров, связанных с защитой интеллектуальных прав, разрабатывать проекты судебных актов</w:t>
            </w:r>
          </w:p>
          <w:p w:rsidR="005B1C1B" w:rsidRPr="00AA7CC5" w:rsidRDefault="005B1C1B" w:rsidP="005B1C1B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ПК-4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7C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Способен представлять и защищать права и охраняемые интересы граждан, юридических лиц и публично-правовых образований при разрешении гражданских, семейных, жилищных, наследственных споров, а также споров, связанных с защитой интеллектуальных прав</w:t>
            </w:r>
          </w:p>
          <w:p w:rsidR="005B1C1B" w:rsidRPr="00AA7CC5" w:rsidRDefault="005B1C1B" w:rsidP="005B1C1B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ПК-5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</w:t>
            </w:r>
          </w:p>
        </w:tc>
      </w:tr>
      <w:tr w:rsidR="005B1C1B" w:rsidRPr="00AA7CC5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 Понятие интеллектуальных прав и интеллектуальной собственности и их становление в российском частном праве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Объекты и субъекты интеллектуальных прав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Тема 3. Интеллектуальные авторские и смежные с авторскими права</w:t>
            </w:r>
          </w:p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Интеллектуальные патентные права</w:t>
            </w:r>
          </w:p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Интеллектуальные права на селекционное достижение, топологию интегральной микросхемы и ноу-хау </w:t>
            </w:r>
          </w:p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Интеллектуальные права на средства индивидуализации юридического лица и производимой им продукции </w:t>
            </w:r>
          </w:p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Договоры, связанные с созданием интеллектуальной собственности, использованием и отчуждением прав на интеллектуальную собственность </w:t>
            </w:r>
          </w:p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Гражданско-правовая защита интеллектуальных прав</w:t>
            </w:r>
          </w:p>
        </w:tc>
      </w:tr>
      <w:tr w:rsidR="005B1C1B" w:rsidRPr="00AA7CC5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зачетных единиц 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108 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7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B1C1B" w:rsidRPr="00AA7CC5" w:rsidTr="005B1C1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1B" w:rsidRPr="00AA7CC5" w:rsidRDefault="005B1C1B" w:rsidP="005B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7C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5B1C1B" w:rsidRPr="00AA7CC5" w:rsidRDefault="005B1C1B" w:rsidP="005B1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C1B" w:rsidRPr="00AA7CC5" w:rsidRDefault="005B1C1B" w:rsidP="005B1C1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CC5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C0EA8" w:rsidRPr="008C0EA8" w:rsidRDefault="008C0EA8" w:rsidP="008C0EA8">
      <w:pPr>
        <w:tabs>
          <w:tab w:val="left" w:pos="708"/>
          <w:tab w:val="num" w:pos="7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«Обязательственное право»</w:t>
      </w:r>
    </w:p>
    <w:p w:rsidR="008C0EA8" w:rsidRPr="008E210B" w:rsidRDefault="008C0EA8" w:rsidP="008C0EA8">
      <w:pPr>
        <w:tabs>
          <w:tab w:val="left" w:pos="708"/>
          <w:tab w:val="num" w:pos="7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Кулаков В.В., </w:t>
      </w:r>
      <w:proofErr w:type="spellStart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Целовальникова</w:t>
      </w:r>
      <w:proofErr w:type="spellEnd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</w:p>
    <w:p w:rsidR="008C0EA8" w:rsidRPr="008E210B" w:rsidRDefault="008C0EA8" w:rsidP="008C0E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758"/>
      </w:tblGrid>
      <w:tr w:rsidR="008C0EA8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Б.1.В.8.</w:t>
            </w: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8" w:rsidRPr="008E210B" w:rsidRDefault="008C0EA8" w:rsidP="007B2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ПК-2, ПК-3.</w:t>
            </w: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Понятие и система обязательств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Возникновение обязательств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Субъекты обязательств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Обеспечение исполнения обязательств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5. Исполнение обязательства и ответственность за неисполнение (ненадлежащее исполнение) обязательств</w:t>
            </w:r>
          </w:p>
          <w:p w:rsidR="008C0EA8" w:rsidRPr="008E210B" w:rsidRDefault="008C0EA8" w:rsidP="007B2F0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Прекращение обязательств</w:t>
            </w:r>
          </w:p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7. Расторжение и изменение договора</w:t>
            </w: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8E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 дисциплины составляет 3 зачетных единицы, 108 часа.</w:t>
            </w:r>
          </w:p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</w:tr>
    </w:tbl>
    <w:p w:rsidR="008C0EA8" w:rsidRPr="008E210B" w:rsidRDefault="008C0EA8" w:rsidP="008C0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</w:p>
    <w:p w:rsidR="008C0EA8" w:rsidRPr="008E210B" w:rsidRDefault="008C0EA8" w:rsidP="008C0EA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0B">
        <w:rPr>
          <w:rFonts w:ascii="Times New Roman" w:eastAsia="Times New Roman" w:hAnsi="Times New Roman" w:cs="Times New Roman"/>
          <w:color w:val="000000"/>
        </w:rPr>
        <w:br w:type="page"/>
      </w:r>
    </w:p>
    <w:p w:rsidR="008C0EA8" w:rsidRPr="008C0EA8" w:rsidRDefault="008C0EA8" w:rsidP="008C0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0E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Аннотация рабочей программы дисциплины «Гражданское и торговое право зарубежных стран»</w:t>
      </w:r>
    </w:p>
    <w:p w:rsidR="008C0EA8" w:rsidRPr="008C0EA8" w:rsidRDefault="008C0EA8" w:rsidP="008C0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EA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 Синявская М.С.</w:t>
      </w:r>
    </w:p>
    <w:p w:rsidR="008C0EA8" w:rsidRPr="008C0EA8" w:rsidRDefault="008C0EA8" w:rsidP="008C0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738"/>
      </w:tblGrid>
      <w:tr w:rsidR="008C0EA8" w:rsidRPr="008C0EA8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C0EA8" w:rsidRPr="008C0EA8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Дисциплина части, формируемой участниками образовательных отношений</w:t>
            </w:r>
          </w:p>
        </w:tc>
      </w:tr>
      <w:tr w:rsidR="008C0EA8" w:rsidRPr="008C0EA8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C0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ПК-2, ПК-5</w:t>
            </w:r>
          </w:p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EA8" w:rsidRPr="008C0EA8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1. Основные принципы и источники гражданского и торгового права зарубежных стран</w:t>
            </w:r>
          </w:p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2. Правовой статус участников имущественного оборота</w:t>
            </w:r>
          </w:p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3. Сделки и исковая давность в гражданском и торговом праве зарубежных стран</w:t>
            </w:r>
          </w:p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4. Общая характеристика вещных прав в гражданском и торговом праве зарубежных стран</w:t>
            </w:r>
          </w:p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 5. Основные институты обязательственного права зарубежных стран</w:t>
            </w:r>
          </w:p>
        </w:tc>
      </w:tr>
      <w:tr w:rsidR="008C0EA8" w:rsidRPr="008C0EA8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</w:t>
            </w:r>
            <w:r w:rsidRPr="008C0E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C0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трудоемкость дисциплины составляет 3 зачетных единицы, 108 часов.</w:t>
            </w:r>
          </w:p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EA8" w:rsidRPr="008C0EA8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C0EA8" w:rsidRDefault="008C0EA8" w:rsidP="007B2F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0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Экзамен </w:t>
            </w:r>
          </w:p>
        </w:tc>
      </w:tr>
    </w:tbl>
    <w:p w:rsidR="008C0EA8" w:rsidRPr="008E210B" w:rsidRDefault="008C0EA8" w:rsidP="008C0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619" w:rsidRPr="008E210B" w:rsidRDefault="008C0EA8" w:rsidP="00DF06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color w:val="000000"/>
        </w:rPr>
        <w:br w:type="page"/>
      </w:r>
      <w:r w:rsidR="00DF0619" w:rsidRPr="008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рабочей программы дисциплины «</w:t>
      </w:r>
      <w:r w:rsidR="00DF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Частноправовое регулирование сферы услуг</w:t>
      </w:r>
      <w:r w:rsidR="00DF0619" w:rsidRPr="008E2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F0619" w:rsidRPr="008E210B" w:rsidRDefault="00DF0619" w:rsidP="00DF061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Кулаков В.В., Мальцева Т.Г.</w:t>
      </w:r>
    </w:p>
    <w:p w:rsidR="00DF0619" w:rsidRPr="008E210B" w:rsidRDefault="00DF0619" w:rsidP="00DF06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DF0619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F0619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части, формируемой участниками образовательных отношений</w:t>
            </w:r>
          </w:p>
        </w:tc>
      </w:tr>
      <w:tr w:rsidR="00DF0619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ПК-3: Способен квалифицированно применять действующее законодательство при разрешении гражданских, семейных, жилищных, наследственных споров, споров, связанных с защитой интеллектуальных прав, разрабатывать проекты судебных актов</w:t>
            </w:r>
          </w:p>
          <w:p w:rsidR="00DF0619" w:rsidRPr="008E210B" w:rsidRDefault="00DF0619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ПК-4: Способен представлять и защищать права и охраняемые интересы граждан, юридических лиц и публично-правовых образований при разрешении гражданских, семейных, жилищных, наследственных споров, а также споров, связанных с защитой интеллектуальных прав</w:t>
            </w:r>
          </w:p>
          <w:p w:rsidR="00DF0619" w:rsidRPr="008E210B" w:rsidRDefault="00DF0619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ПК-5: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</w:t>
            </w:r>
          </w:p>
          <w:p w:rsidR="00DF0619" w:rsidRPr="008E210B" w:rsidRDefault="00DF0619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19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1.</w:t>
            </w: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как частноправовая категория</w:t>
            </w:r>
          </w:p>
          <w:p w:rsidR="00DF0619" w:rsidRPr="008E210B" w:rsidRDefault="00DF0619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2. 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Договорное регулирование оказания услуг</w:t>
            </w:r>
          </w:p>
          <w:p w:rsidR="00DF0619" w:rsidRPr="008E210B" w:rsidRDefault="00DF0619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3. 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оказания отдельных видов услуг.</w:t>
            </w:r>
          </w:p>
        </w:tc>
      </w:tr>
      <w:tr w:rsidR="00DF0619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8E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единицы, 72 часа.</w:t>
            </w:r>
          </w:p>
          <w:p w:rsidR="00DF0619" w:rsidRPr="008E210B" w:rsidRDefault="00DF0619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619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19" w:rsidRPr="008E210B" w:rsidRDefault="00DF0619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DF0619" w:rsidRPr="008E210B" w:rsidRDefault="00DF0619" w:rsidP="00DF06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EA8" w:rsidRPr="008E210B" w:rsidRDefault="008C0EA8" w:rsidP="00DF061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</w:t>
      </w:r>
    </w:p>
    <w:p w:rsidR="008C0EA8" w:rsidRPr="008E210B" w:rsidRDefault="008C0EA8" w:rsidP="00DF061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D93EEE" wp14:editId="18500DAD">
                <wp:simplePos x="0" y="0"/>
                <wp:positionH relativeFrom="column">
                  <wp:posOffset>1518285</wp:posOffset>
                </wp:positionH>
                <wp:positionV relativeFrom="paragraph">
                  <wp:posOffset>197484</wp:posOffset>
                </wp:positionV>
                <wp:extent cx="3381375" cy="0"/>
                <wp:effectExtent l="0" t="0" r="2857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CB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9.55pt;margin-top:15.55pt;width:266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"/>
            </w:pict>
          </mc:Fallback>
        </mc:AlternateContent>
      </w:r>
      <w:r w:rsidRPr="008E210B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Современные проблемы семейного права</w:t>
      </w: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0EA8" w:rsidRPr="008E210B" w:rsidRDefault="008C0EA8" w:rsidP="00DF0619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Ульянова М.В. </w:t>
      </w:r>
    </w:p>
    <w:p w:rsidR="008C0EA8" w:rsidRPr="008E210B" w:rsidRDefault="008C0EA8" w:rsidP="008C0E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256"/>
      </w:tblGrid>
      <w:tr w:rsidR="008C0EA8" w:rsidRPr="008E210B" w:rsidTr="007B2F0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(модуля</w:t>
            </w:r>
            <w:r w:rsidRPr="008E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являются: </w:t>
            </w:r>
          </w:p>
          <w:p w:rsidR="008C0EA8" w:rsidRPr="008E210B" w:rsidRDefault="008C0EA8" w:rsidP="007B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практическая – приобретение навыков самостоятельной работы с законодательством, регулирующем современные семейные правоотношения и умение анализировать и обобщать судебную практику;</w:t>
            </w:r>
            <w:r w:rsidRPr="008E210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также формирование практических знаний, умений и навыков правотворчества, правоприменения и толкования,</w:t>
            </w:r>
          </w:p>
          <w:p w:rsidR="008C0EA8" w:rsidRPr="008E210B" w:rsidRDefault="008C0EA8" w:rsidP="007B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образовательная -  сформировать представления о теоретических и нормативно-правовых подходах к основным современным проблемам российского законодательства, регулирующего семейные отношения.</w:t>
            </w:r>
          </w:p>
          <w:p w:rsidR="008C0EA8" w:rsidRPr="008E210B" w:rsidRDefault="008C0EA8" w:rsidP="007B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воспитательная – формирование научного мировоззрения, выработка убеждения в необходимости 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четкого законодательного закрепления положений, регулирующих и восполняющих пробелы в семейном законодательстве Российской Федерации.</w:t>
            </w:r>
          </w:p>
          <w:p w:rsidR="008C0EA8" w:rsidRPr="008E210B" w:rsidRDefault="008C0EA8" w:rsidP="007B2F02">
            <w:pPr>
              <w:tabs>
                <w:tab w:val="left" w:pos="284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 цели соотносятся с общими целями магистерской программы «Магистр частного права».</w:t>
            </w:r>
          </w:p>
        </w:tc>
      </w:tr>
      <w:tr w:rsidR="008C0EA8" w:rsidRPr="008E210B" w:rsidTr="007B2F0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М.2.В.5. </w:t>
            </w:r>
          </w:p>
        </w:tc>
      </w:tr>
      <w:tr w:rsidR="008C0EA8" w:rsidRPr="008E210B" w:rsidTr="007B2F0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8" w:rsidRPr="008E210B" w:rsidRDefault="008C0EA8" w:rsidP="008C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Способен квалифицированно применять действующее законодательство при разрешении гражданских, семейных, жилищных, наследственных споров, споров, связанных с защитой интеллектуальных прав, разрабатывать проекты судебных актов.</w:t>
            </w:r>
          </w:p>
          <w:p w:rsidR="008C0EA8" w:rsidRPr="008E210B" w:rsidRDefault="008C0EA8" w:rsidP="008C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Способен представлять и защищать права и охраняемые интересы граждан, юридических лиц и публично-правовых образований при разрешении гражданских, семейных, </w:t>
            </w:r>
            <w:proofErr w:type="spellStart"/>
            <w:proofErr w:type="gramStart"/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жилищных,наследственных</w:t>
            </w:r>
            <w:proofErr w:type="spellEnd"/>
            <w:proofErr w:type="gramEnd"/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споров, а также споров, связанных с защитой интеллектуальных прав.</w:t>
            </w:r>
          </w:p>
          <w:p w:rsidR="008C0EA8" w:rsidRPr="008E210B" w:rsidRDefault="008C0EA8" w:rsidP="008C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прав.</w:t>
            </w:r>
          </w:p>
        </w:tc>
      </w:tr>
      <w:tr w:rsidR="008C0EA8" w:rsidRPr="008E210B" w:rsidTr="007B2F0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8C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Понятие семьи. Семейное законодательство и современные тенденции его развития. </w:t>
            </w:r>
          </w:p>
          <w:p w:rsidR="008C0EA8" w:rsidRPr="008E210B" w:rsidRDefault="008C0EA8" w:rsidP="008C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Основания возникновения семейных правоотношений (родственные, брачные, принятие ребенка на воспитание: условия, порядок, основания возникновения и прекращения). Структура семейного правоотношения. Субъекты семейного права. </w:t>
            </w:r>
          </w:p>
          <w:p w:rsidR="008C0EA8" w:rsidRPr="008E210B" w:rsidRDefault="008C0EA8" w:rsidP="008C0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Супружеские правоотношения. Права и обязанности супругов. </w:t>
            </w:r>
          </w:p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Детско-родительские правоотношения. Права ребенка, Права и обязанности родителей (усыновителей, опекунов). </w:t>
            </w:r>
          </w:p>
          <w:p w:rsidR="008C0EA8" w:rsidRPr="008E210B" w:rsidRDefault="008C0EA8" w:rsidP="007B2F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Алиментные правоотношения.</w:t>
            </w:r>
          </w:p>
        </w:tc>
      </w:tr>
      <w:tr w:rsidR="008C0EA8" w:rsidRPr="008E210B" w:rsidTr="007B2F0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трудоемкостьдисциплины</w:t>
            </w:r>
            <w:proofErr w:type="spellEnd"/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72 часа.</w:t>
            </w:r>
          </w:p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0EA8" w:rsidRPr="008E210B" w:rsidTr="007B2F0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8C0EA8" w:rsidRPr="008E210B" w:rsidRDefault="008C0EA8" w:rsidP="008C0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EA8" w:rsidRPr="008E210B" w:rsidRDefault="008C0EA8" w:rsidP="008C0EA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0B">
        <w:rPr>
          <w:rFonts w:ascii="Times New Roman" w:eastAsia="Times New Roman" w:hAnsi="Times New Roman" w:cs="Times New Roman"/>
          <w:color w:val="000000"/>
        </w:rPr>
        <w:br w:type="page"/>
      </w:r>
    </w:p>
    <w:p w:rsidR="008C0EA8" w:rsidRPr="008E210B" w:rsidRDefault="008C0EA8" w:rsidP="008C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8C0EA8" w:rsidRPr="008E210B" w:rsidRDefault="008C0EA8" w:rsidP="008C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«Субъекты гражданского права»</w:t>
      </w:r>
    </w:p>
    <w:p w:rsidR="008C0EA8" w:rsidRPr="008E210B" w:rsidRDefault="008C0EA8" w:rsidP="008C0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 </w:t>
      </w:r>
      <w:proofErr w:type="spellStart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Ефимов А.В.</w:t>
      </w:r>
    </w:p>
    <w:p w:rsidR="008C0EA8" w:rsidRPr="008E210B" w:rsidRDefault="008C0EA8" w:rsidP="008C0E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703"/>
      </w:tblGrid>
      <w:tr w:rsidR="008C0EA8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являются: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– приобретение навыков самостоятельной работы с законодательством, регулирующем правовое положение субъектов гражданского права и умение анализировать и обобщать судебную практику; 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образовательная - сформировать представления о теоретических и нормативных правовых подходах к основным проблемам российского законодательства о правовом положении субъектов гражданского права;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правовом положении субъектов гражданского права</w:t>
            </w:r>
          </w:p>
        </w:tc>
      </w:tr>
      <w:tr w:rsidR="008C0EA8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входит в вариативную часть профессионального цикла магистерской программы</w:t>
            </w:r>
          </w:p>
        </w:tc>
      </w:tr>
      <w:tr w:rsidR="008C0EA8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ПК-4, ПК-5</w:t>
            </w:r>
          </w:p>
        </w:tc>
      </w:tr>
      <w:tr w:rsidR="008C0EA8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Общие положения о субъектах гражданского права 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Физические лица как субъекты гражданского права 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Юридические лица как субъекты гражданского права 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Публично-правовые образования как субъекты гражданского права </w:t>
            </w:r>
          </w:p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Проблемы правосубъектности отдельных образований</w:t>
            </w:r>
          </w:p>
        </w:tc>
      </w:tr>
      <w:tr w:rsidR="008C0EA8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72 ч.</w:t>
            </w:r>
          </w:p>
        </w:tc>
      </w:tr>
      <w:tr w:rsidR="008C0EA8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8C0EA8" w:rsidRPr="008E210B" w:rsidRDefault="008C0EA8" w:rsidP="008C0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EA8" w:rsidRPr="008E210B" w:rsidRDefault="008C0EA8" w:rsidP="008C0EA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0B">
        <w:rPr>
          <w:rFonts w:ascii="Times New Roman" w:eastAsia="Times New Roman" w:hAnsi="Times New Roman" w:cs="Times New Roman"/>
          <w:color w:val="000000"/>
        </w:rPr>
        <w:br w:type="page"/>
      </w:r>
    </w:p>
    <w:p w:rsidR="008C0EA8" w:rsidRPr="008C0EA8" w:rsidRDefault="008C0EA8" w:rsidP="008C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8C0EA8" w:rsidRPr="008C0EA8" w:rsidRDefault="008C0EA8" w:rsidP="008C0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«Проблемы правового режима объектов гражданских прав»</w:t>
      </w:r>
    </w:p>
    <w:p w:rsidR="008C0EA8" w:rsidRPr="008C0EA8" w:rsidRDefault="008C0EA8" w:rsidP="008C0EA8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профессор кафедры гражданского права Архипов И.В.</w:t>
      </w:r>
    </w:p>
    <w:p w:rsidR="008C0EA8" w:rsidRPr="008E210B" w:rsidRDefault="008C0EA8" w:rsidP="008C0EA8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A8" w:rsidRPr="008E210B" w:rsidRDefault="008C0EA8" w:rsidP="008C0EA8">
      <w:pPr>
        <w:tabs>
          <w:tab w:val="left" w:pos="708"/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089"/>
      </w:tblGrid>
      <w:tr w:rsidR="008C0EA8" w:rsidRPr="008E210B" w:rsidTr="007B2F02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8" w:rsidRPr="008E210B" w:rsidRDefault="008C0EA8" w:rsidP="007B2F02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C0EA8" w:rsidRPr="008E210B" w:rsidTr="007B2F02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8" w:rsidRPr="008E210B" w:rsidRDefault="008C0EA8" w:rsidP="007B2F02">
            <w:pPr>
              <w:spacing w:after="0" w:line="240" w:lineRule="auto"/>
              <w:ind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части, формируемой участниками образовательных отношений</w:t>
            </w:r>
          </w:p>
        </w:tc>
      </w:tr>
      <w:tr w:rsidR="008C0EA8" w:rsidRPr="008E210B" w:rsidTr="007B2F02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ПК-3, ПК-4. ПК -5. </w:t>
            </w:r>
          </w:p>
        </w:tc>
      </w:tr>
      <w:tr w:rsidR="008C0EA8" w:rsidRPr="008E210B" w:rsidTr="007B2F02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Теоретическая конструкция объекта гражданских прав</w:t>
            </w:r>
          </w:p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Правовой режим вещей</w:t>
            </w:r>
          </w:p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3.Правовой режим денег, валютных ценностей, ценных бумаг</w:t>
            </w:r>
          </w:p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«Иное имущество» как объект гражданских прав</w:t>
            </w:r>
          </w:p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5. Результаты творческой деятельности как объекты гражданских прав</w:t>
            </w:r>
          </w:p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Нематериальные блага как объекты защиты</w:t>
            </w:r>
          </w:p>
          <w:p w:rsidR="008C0EA8" w:rsidRPr="008E210B" w:rsidRDefault="008C0EA8" w:rsidP="007B2F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8C0EA8" w:rsidRPr="008E210B" w:rsidTr="007B2F02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дисциплины (модуля), виды учебной работы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A8" w:rsidRPr="008E210B" w:rsidRDefault="008C0EA8" w:rsidP="007B2F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по учебному плану 2 </w:t>
            </w:r>
            <w:proofErr w:type="spellStart"/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 - 72 ч.</w:t>
            </w:r>
          </w:p>
          <w:p w:rsidR="008C0EA8" w:rsidRPr="008E210B" w:rsidRDefault="008C0EA8" w:rsidP="007B2F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8" w:rsidRPr="008E210B" w:rsidTr="007B2F02"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tabs>
                <w:tab w:val="left" w:pos="708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EA8" w:rsidRPr="008E210B" w:rsidRDefault="008C0EA8" w:rsidP="007B2F02">
            <w:pPr>
              <w:tabs>
                <w:tab w:val="left" w:pos="708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8C0EA8" w:rsidRPr="008E210B" w:rsidRDefault="008C0EA8" w:rsidP="008C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</w:t>
      </w:r>
      <w:bookmarkStart w:id="4" w:name="_Hlk100909718"/>
      <w:r w:rsidRPr="00B14093">
        <w:rPr>
          <w:b/>
        </w:rPr>
        <w:t>Письменная речь юриста</w:t>
      </w:r>
      <w:bookmarkEnd w:id="4"/>
      <w:r w:rsidRPr="00B14093">
        <w:rPr>
          <w:b/>
        </w:rPr>
        <w:t>»</w:t>
      </w: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>Разработчик: Соловьева Н.Ю.</w:t>
      </w:r>
    </w:p>
    <w:p w:rsidR="00B15040" w:rsidRPr="00B14093" w:rsidRDefault="00B15040" w:rsidP="00B1504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письменной речи юриста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Язык делового документа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 Трудные случаи применения лексических и морфологических норм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B15040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040" w:rsidRPr="00B14093" w:rsidRDefault="00B15040" w:rsidP="00B150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«Русский язык в деловой документации юриста»</w:t>
      </w:r>
    </w:p>
    <w:p w:rsidR="00B15040" w:rsidRPr="00B14093" w:rsidRDefault="00B15040" w:rsidP="00B15040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>Разработчик: Соловьева Н.Ю.</w:t>
      </w:r>
    </w:p>
    <w:p w:rsidR="00B15040" w:rsidRPr="00B14093" w:rsidRDefault="00B15040" w:rsidP="00B1504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15040" w:rsidRPr="00B14093" w:rsidRDefault="00B15040" w:rsidP="005B1C1B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Письменная речь юриста в структуре профессиональной компетентности.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Трудные случаи применения лексических норм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B15040" w:rsidRPr="00B14093" w:rsidTr="005B1C1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40" w:rsidRPr="00B14093" w:rsidRDefault="00B15040" w:rsidP="005B1C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40" w:rsidRPr="00B14093" w:rsidRDefault="00B15040" w:rsidP="005B1C1B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B15040" w:rsidRDefault="00B15040" w:rsidP="00B150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EA8" w:rsidRPr="008C0EA8" w:rsidRDefault="008C0EA8" w:rsidP="008C0E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8C0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рабочей программы дисциплины «Проблемы коммерческого права»</w:t>
      </w:r>
    </w:p>
    <w:p w:rsidR="008C0EA8" w:rsidRPr="008E210B" w:rsidRDefault="008C0EA8" w:rsidP="008C0E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Кирпичев А.Е.</w:t>
      </w:r>
    </w:p>
    <w:p w:rsidR="008C0EA8" w:rsidRPr="008E210B" w:rsidRDefault="008C0EA8" w:rsidP="008C0E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части, формируемой участниками образовательных отношений</w:t>
            </w: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ПК-5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Коммерческое право в российской правовой системе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Система субъектов коммерческого права.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Торговые объекты и торговые сети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Объекты коммерческого права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Коммерческие договоры. 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8E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единицы, 72 часа.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8C0EA8" w:rsidRPr="008E210B" w:rsidRDefault="008C0EA8" w:rsidP="008C0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EA8" w:rsidRPr="008E210B" w:rsidRDefault="008C0EA8" w:rsidP="008C0EA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C0EA8" w:rsidRPr="008C0EA8" w:rsidRDefault="008C0EA8" w:rsidP="008C0E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0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рабочей программы дисциплины «Обеспечение исполнения договорных обязательств»</w:t>
      </w:r>
    </w:p>
    <w:p w:rsidR="008C0EA8" w:rsidRPr="008E210B" w:rsidRDefault="008C0EA8" w:rsidP="008C0EA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Кондратьев В.А.</w:t>
      </w:r>
    </w:p>
    <w:p w:rsidR="008C0EA8" w:rsidRPr="008E210B" w:rsidRDefault="008C0EA8" w:rsidP="008C0EA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части, формируемой участниками образовательных отношений</w:t>
            </w: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ПК-5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Общая характеристика института обеспечения исполнения обязательств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Залог. Отдельны виды залога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Поручительство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Другие поименованные способы обеспечения исполнения обязательств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Непоименованные способы обеспечения исполнения обязательств</w:t>
            </w: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8E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единицы, 72 часа.</w:t>
            </w:r>
          </w:p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EA8" w:rsidRPr="008E210B" w:rsidTr="007B2F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A8" w:rsidRPr="008E210B" w:rsidRDefault="008C0EA8" w:rsidP="007B2F02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8C0EA8" w:rsidRPr="008E210B" w:rsidRDefault="008C0EA8" w:rsidP="008C0E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1B7" w:rsidRPr="008E210B" w:rsidRDefault="00FE41B7" w:rsidP="00FE41B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«Обеспечение и реализация жилищных прав и их защита»</w:t>
      </w:r>
    </w:p>
    <w:p w:rsidR="00FE41B7" w:rsidRPr="008E210B" w:rsidRDefault="00FE41B7" w:rsidP="00FE41B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r w:rsidRPr="00EA3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Веселкова Е.Е.</w:t>
      </w: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1B7" w:rsidRPr="008E210B" w:rsidRDefault="00FE41B7" w:rsidP="00FE4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6765"/>
      </w:tblGrid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Целями освоения дисциплины (модуля) являются:</w:t>
            </w: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практическая – приобретение навыков самостоятельной работы с законодательством, регулирующем жилищные правоотношения и умение анализировать и обобщать судебную практику;</w:t>
            </w: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образовательная - сформировать представления о теоретических и нормативно-правовых подходах к основным проблемам жилищного законодательства.</w:t>
            </w: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жилищном законодательстве Российской Федерации.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Б.1.В.11. 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Компетенции, формируемые в результате освоения </w:t>
            </w: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ПК-3.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Способен квалифицированно применять действующее законодательство при разрешении гражданских, семейных, жилищных, наследственных споров, споров, связанных с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защитой интеллектуальных прав, разрабатывать проекты судебных актов.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Способен представлять и защищать права и охраняемые интересы граждан, юридических лиц и публично-правовых образований при разрешении гражданских, семейных, </w:t>
            </w:r>
            <w:proofErr w:type="spellStart"/>
            <w:proofErr w:type="gramStart"/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жилищных,наследственных</w:t>
            </w:r>
            <w:proofErr w:type="spellEnd"/>
            <w:proofErr w:type="gramEnd"/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споров, а также споров, связанных с защитой интеллектуальных прав.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прав.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 Понятие и сущность жилищных прав. Жилищные</w:t>
            </w: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правоотношения.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 Обеспечение жилищных прав.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 Реализация жилищных прав.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4 Защита жилищных прав.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72 часа.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FE41B7" w:rsidRPr="008E210B" w:rsidRDefault="00FE41B7" w:rsidP="00FE4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1B7" w:rsidRPr="008E210B" w:rsidRDefault="00FE41B7" w:rsidP="00FE41B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0B">
        <w:rPr>
          <w:rFonts w:ascii="Times New Roman" w:eastAsia="Times New Roman" w:hAnsi="Times New Roman" w:cs="Times New Roman"/>
          <w:color w:val="000000"/>
        </w:rPr>
        <w:br w:type="page"/>
      </w:r>
    </w:p>
    <w:p w:rsidR="00FE41B7" w:rsidRPr="00FE41B7" w:rsidRDefault="00FE41B7" w:rsidP="00FE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FE41B7" w:rsidRPr="00FE41B7" w:rsidRDefault="00FE41B7" w:rsidP="00FE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E4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вопросы защиты прав потребителей</w:t>
      </w:r>
      <w:r w:rsidRPr="00FE41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41B7" w:rsidRPr="00FE41B7" w:rsidRDefault="00FE41B7" w:rsidP="00FE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 Фиошин А.В. кандидат юридических наук, доцент, доцент кафедры гражданского права</w:t>
      </w:r>
    </w:p>
    <w:p w:rsidR="00FE41B7" w:rsidRPr="00FE41B7" w:rsidRDefault="00FE41B7" w:rsidP="00FE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703"/>
      </w:tblGrid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являются: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практическая – приобретение навыков самостоятельной работы с законодательством, регулирующем правоотношения в сфере защиты прав потребителей и умение анализировать и обобщать судебную практику;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образовательная -  сформировать представления о теоретических и нормативно-правовых подходах к основным проблемам российского законодательства о защите прав потребителей.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законодательстве, защищающем права потребителя.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Б.1.В.3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Способен квалифицированно применять действующее законодательство при разрешении гражданских, семейных, жилищных, наследственных споров, споров, связанных с защитой интеллектуальных прав, разрабатывать проекты судебных актов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ПК-4. Способен представлять и защищать права и охраняемые интересы граждан, юридических лиц и публично-правовых образований при разрешении гражданских, семейных, жилищных,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наследственных споров, а также споров, связанных с защитой интеллектуальных прав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Право потребителя на информацию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Право потребителя на товары, работы, услуги надлежащего качества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Права потребителя при продаже товаров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Права потребителя при выполнении работ и оказании услуг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Ответственность за нарушение прав потребителей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72 ч. 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E41B7" w:rsidRDefault="00FE41B7" w:rsidP="00FE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B7" w:rsidRPr="008E210B" w:rsidRDefault="00FE41B7" w:rsidP="00FE41B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«Проблемы наследственного права»</w:t>
      </w:r>
    </w:p>
    <w:p w:rsidR="00FE41B7" w:rsidRPr="008E210B" w:rsidRDefault="00FE41B7" w:rsidP="00FE41B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Костина О.В. </w:t>
      </w:r>
    </w:p>
    <w:p w:rsidR="00FE41B7" w:rsidRPr="008E210B" w:rsidRDefault="00FE41B7" w:rsidP="00FE4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3"/>
      </w:tblGrid>
      <w:tr w:rsidR="00FE41B7" w:rsidRPr="008E210B" w:rsidTr="007B2F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специалистов, способных самостоятельно применять положения законодательства, регулирующего наследственные отношения, оценивать закономерности </w:t>
            </w: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судебной практики, анализировать содержание новых правовых актов.</w:t>
            </w:r>
          </w:p>
        </w:tc>
      </w:tr>
      <w:tr w:rsidR="00FE41B7" w:rsidRPr="008E210B" w:rsidTr="007B2F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дисциплины в структуре ОПОП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Б.1.В.4</w:t>
            </w:r>
          </w:p>
        </w:tc>
      </w:tr>
      <w:tr w:rsidR="00FE41B7" w:rsidRPr="008E210B" w:rsidTr="007B2F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 Способен квалифицированно применять действующее законодательство при разрешении гражданских, семейных, жилищных, наследственных споров, связанных с защитой интеллектуальных прав, разрабатывать проекты судебных актов 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</w:t>
            </w:r>
          </w:p>
        </w:tc>
      </w:tr>
      <w:tr w:rsidR="00FE41B7" w:rsidRPr="008E210B" w:rsidTr="007B2F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Общие положения о наследственном праве и современные тенденции его развития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Субъекты и объекты наследственного правоотношения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Основания наследования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Юридико-фактические основания динамики наследственного правоотношения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Проблемы реализации и защиты наследственных прав и обязанностей. Охрана и управление наследственным имуществом</w:t>
            </w:r>
          </w:p>
        </w:tc>
      </w:tr>
      <w:tr w:rsidR="00FE41B7" w:rsidRPr="008E210B" w:rsidTr="007B2F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 72 часа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E41B7" w:rsidRPr="008E210B" w:rsidTr="007B2F0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Дифференцированный зачет </w:t>
            </w:r>
          </w:p>
        </w:tc>
      </w:tr>
    </w:tbl>
    <w:p w:rsidR="00FE41B7" w:rsidRDefault="00FE41B7" w:rsidP="00FE41B7">
      <w:pPr>
        <w:widowControl w:val="0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1B7" w:rsidRDefault="00FE41B7" w:rsidP="00FE41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E41B7" w:rsidRPr="008E210B" w:rsidRDefault="00FE41B7" w:rsidP="00FE41B7">
      <w:pPr>
        <w:widowControl w:val="0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рабочей программы дисциплины «Правопреемство и представительство в частном праве»</w:t>
      </w:r>
    </w:p>
    <w:p w:rsidR="00FE41B7" w:rsidRPr="008E210B" w:rsidRDefault="00FE41B7" w:rsidP="00FE41B7">
      <w:pPr>
        <w:widowControl w:val="0"/>
        <w:tabs>
          <w:tab w:val="left" w:pos="70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Адаменко А.П. кандидат юридических наук, доцент</w:t>
      </w:r>
    </w:p>
    <w:p w:rsidR="00FE41B7" w:rsidRPr="008E210B" w:rsidRDefault="00FE41B7" w:rsidP="00FE41B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703"/>
      </w:tblGrid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являются: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практическая – приобретение навыков самостоятельной работы с законодательством, регулирующем правопреемство и представительство, а также умение анализировать и обобщать судебную практику;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образовательная - сформировать представления о теоретических и нормативно-правовых подходах к основным проблемам российского законодательства в правопреемстве и представительстве.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законодательстве в правопреемстве и представительстве. 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входит в вариативную часть профессионального цикла магистерской программы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ПК-2, ПК-7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Правопреемство в частном праве 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Общие положения о правопреемстве. Правопреемство при реорганизации юридических лиц. 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Цессия и перевод долга как правопреемство в частном праве 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Наследственное правопреемство  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Представительство в частном праве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Понятие, принципы и виды представительства в частном праве 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Субъекты представительства. Представительство без полномочий. Доверенность 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72 ч. 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FE41B7" w:rsidRPr="008E210B" w:rsidRDefault="00FE41B7" w:rsidP="00FE4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1B7" w:rsidRPr="008E210B" w:rsidRDefault="00FE41B7" w:rsidP="00FE41B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0B">
        <w:rPr>
          <w:rFonts w:ascii="Times New Roman" w:eastAsia="Times New Roman" w:hAnsi="Times New Roman" w:cs="Times New Roman"/>
          <w:color w:val="000000"/>
        </w:rPr>
        <w:br w:type="page"/>
      </w:r>
    </w:p>
    <w:p w:rsidR="00FE41B7" w:rsidRPr="000250E5" w:rsidRDefault="00FE41B7" w:rsidP="00FE41B7">
      <w:pPr>
        <w:pStyle w:val="af1"/>
        <w:tabs>
          <w:tab w:val="clear" w:pos="720"/>
          <w:tab w:val="left" w:pos="708"/>
        </w:tabs>
        <w:spacing w:line="240" w:lineRule="auto"/>
        <w:ind w:left="0" w:firstLine="720"/>
        <w:jc w:val="center"/>
        <w:rPr>
          <w:b/>
        </w:rPr>
      </w:pPr>
      <w:r w:rsidRPr="000250E5">
        <w:rPr>
          <w:b/>
        </w:rPr>
        <w:lastRenderedPageBreak/>
        <w:t>Аннотация рабочей программы дисциплины «Несостоятельность (банкротство) юридических и физических лиц»</w:t>
      </w:r>
    </w:p>
    <w:p w:rsidR="00FE41B7" w:rsidRPr="000250E5" w:rsidRDefault="00FE41B7" w:rsidP="00FE41B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Кондратьев В.А. </w:t>
      </w:r>
    </w:p>
    <w:p w:rsidR="00FE41B7" w:rsidRPr="000250E5" w:rsidRDefault="00FE41B7" w:rsidP="00FE4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256"/>
      </w:tblGrid>
      <w:tr w:rsidR="00FE41B7" w:rsidRPr="000250E5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«Несостоятельность (банкротство) юридических и физических лиц» имеет прикладной характер и содержит специальные знания, необходимые для получения профессиональных умений и навыков анализа норм, регулирующих отношения несостоятельности (банкротства), и практики их применения, выявления тенденций развития законодательства о несостоятельности (банкротстве), исследование проблем правового регулирования правоотношений в этой сфере.</w:t>
            </w:r>
          </w:p>
          <w:p w:rsidR="00FE41B7" w:rsidRPr="000250E5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Целями освоения дисциплины (модуля) являются: </w:t>
            </w:r>
          </w:p>
          <w:p w:rsidR="00FE41B7" w:rsidRPr="000250E5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практическая – приобретение навыков самостоятельной работы с законодательством, регулирующем отношения несостоятельности (банкротства), и умение анализировать и обобщать судебную практику;</w:t>
            </w:r>
          </w:p>
          <w:p w:rsidR="00FE41B7" w:rsidRPr="000250E5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образовательная - сформировать представления о теоретических и нормативно-правовых подходах к основным проблемам российского законодательства о несостоятельности (банкротстве);</w:t>
            </w:r>
          </w:p>
          <w:p w:rsidR="00FE41B7" w:rsidRPr="000250E5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правовом регулировании отношений несостоятельности (банкротства).</w:t>
            </w:r>
          </w:p>
        </w:tc>
      </w:tr>
      <w:tr w:rsidR="00FE41B7" w:rsidRPr="000250E5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Б1.В.В.5.2</w:t>
            </w:r>
          </w:p>
        </w:tc>
      </w:tr>
      <w:tr w:rsidR="00FE41B7" w:rsidRPr="000250E5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 </w:t>
            </w:r>
            <w:r w:rsidRPr="000250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Способен квалифицированно применять действующее законодательство при разрешении гражданских, семейных, жилищных, наследственных споров, споров, связанных с защитой интеллектуальных прав, разрабатывать проекты судебных актов;</w:t>
            </w:r>
          </w:p>
          <w:p w:rsidR="00FE41B7" w:rsidRPr="000250E5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ПК-4. </w:t>
            </w:r>
            <w:r w:rsidRPr="000250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Способен представлять и защищать права и охраняемые интересы граждан, юридических лиц и публично-правовых образований при разрешении гражданских, семейных, жилищных,</w:t>
            </w:r>
            <w:r w:rsidRPr="000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0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наследственных споров, а также споров, связанных с защитой интеллектуальных прав;</w:t>
            </w:r>
          </w:p>
          <w:p w:rsidR="00FE41B7" w:rsidRPr="000250E5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прав.</w:t>
            </w:r>
          </w:p>
        </w:tc>
      </w:tr>
      <w:tr w:rsidR="00FE41B7" w:rsidRPr="000250E5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Общие положения о несостоятельности (банкротстве)</w:t>
            </w:r>
          </w:p>
          <w:p w:rsidR="00FE41B7" w:rsidRPr="000250E5" w:rsidRDefault="00FE41B7" w:rsidP="007B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Субъектный состав отношений, связанных с несостоятельностью (банкротством)</w:t>
            </w:r>
          </w:p>
          <w:p w:rsidR="00FE41B7" w:rsidRPr="000250E5" w:rsidRDefault="00FE41B7" w:rsidP="007B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Процедуры несостоятельности (банкротства)</w:t>
            </w:r>
          </w:p>
          <w:p w:rsidR="00FE41B7" w:rsidRPr="000250E5" w:rsidRDefault="00FE41B7" w:rsidP="007B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4. Меры, направленные на увеличение объема удовлетворенных требований кредиторов в рамках дел о несостоятельности (банкротстве)</w:t>
            </w:r>
          </w:p>
          <w:p w:rsidR="00FE41B7" w:rsidRPr="000250E5" w:rsidRDefault="00FE41B7" w:rsidP="007B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Особенности несостоятельности (банкротства) отдельных категорий должников</w:t>
            </w:r>
          </w:p>
        </w:tc>
      </w:tr>
      <w:tr w:rsidR="00FE41B7" w:rsidRPr="000250E5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Общая </w:t>
            </w:r>
            <w:proofErr w:type="spellStart"/>
            <w:r w:rsidRPr="00025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трудоемкостьдисциплины</w:t>
            </w:r>
            <w:proofErr w:type="spellEnd"/>
            <w:r w:rsidRPr="00025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72 ч.</w:t>
            </w:r>
          </w:p>
        </w:tc>
      </w:tr>
      <w:tr w:rsidR="00FE41B7" w:rsidRPr="000250E5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0250E5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0E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FE41B7" w:rsidRPr="000250E5" w:rsidRDefault="00FE41B7" w:rsidP="00FE4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1B7" w:rsidRPr="008E210B" w:rsidRDefault="00FE41B7" w:rsidP="00FE41B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«Современные проблемы гражданско-правовой ответственности»</w:t>
      </w:r>
    </w:p>
    <w:p w:rsidR="00FE41B7" w:rsidRPr="008E210B" w:rsidRDefault="00FE41B7" w:rsidP="00FE41B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proofErr w:type="spellStart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Джиоева</w:t>
      </w:r>
      <w:proofErr w:type="spellEnd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</w:t>
      </w:r>
    </w:p>
    <w:p w:rsidR="00FE41B7" w:rsidRPr="008E210B" w:rsidRDefault="00FE41B7" w:rsidP="00FE4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256"/>
      </w:tblGrid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специалистов, способных самостоятельно применять положения законодательства, регулирующего 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гражданско-правовую ответственность, анализировать и обобщать судебную практику, эффективно применять меры гражданско-правовой ответственности; имеющих сформированные представления о теоретических и нормативно-правовых подходах к гражданско-правовой ответственности; обладающих сформированным научным мировоззрением.</w:t>
            </w: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Б1.В.В.5.2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Способен квалифицированно применять действующее законодательство при разрешении гражданских, семейных, жилищных, наследственных споров, споров, связанных с защитой интеллектуальных прав, разрабатывать проекты судебных актов;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ПК-4.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Способен представлять и защищать права и охраняемые интересы граждан, юридических лиц и публично-правовых образований при разрешении гражданских, семейных, жилищных,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наследственных споров, а также споров, связанных с защитой интеллектуальных прав;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прав.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о гражданско-правовой ответственности;</w:t>
            </w:r>
          </w:p>
          <w:p w:rsidR="00FE41B7" w:rsidRPr="008E210B" w:rsidRDefault="00FE41B7" w:rsidP="007B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Основания и условия гражданско-правовой ответственности;</w:t>
            </w:r>
          </w:p>
          <w:p w:rsidR="00FE41B7" w:rsidRPr="008E210B" w:rsidRDefault="00FE41B7" w:rsidP="007B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Виды и формы гражданско-правовой ответственности;</w:t>
            </w:r>
          </w:p>
          <w:p w:rsidR="00FE41B7" w:rsidRPr="008E210B" w:rsidRDefault="00FE41B7" w:rsidP="007B2F0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Ответственность за нарушение договорного обязательства;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Внедоговорная ответственность.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Общая </w:t>
            </w:r>
            <w:proofErr w:type="spellStart"/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трудоемкостьдисциплины</w:t>
            </w:r>
            <w:proofErr w:type="spellEnd"/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72 ч.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FE41B7" w:rsidRPr="008E210B" w:rsidRDefault="00FE41B7" w:rsidP="00FE4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41B7" w:rsidRDefault="00FE41B7" w:rsidP="00FE41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E41B7" w:rsidRPr="008E210B" w:rsidRDefault="00FE41B7" w:rsidP="00FE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1B7" w:rsidRPr="008E210B" w:rsidRDefault="00FE41B7" w:rsidP="00FE41B7">
      <w:pPr>
        <w:tabs>
          <w:tab w:val="left" w:pos="708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«Финансовые сделки»</w:t>
      </w:r>
    </w:p>
    <w:p w:rsidR="00FE41B7" w:rsidRPr="008E210B" w:rsidRDefault="00FE41B7" w:rsidP="00FE4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Автор-составитель: </w:t>
      </w:r>
      <w:proofErr w:type="spellStart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Адельшин</w:t>
      </w:r>
      <w:proofErr w:type="spellEnd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Р.Н. кандидат юридических наук, доцент, доцент кафедры гражданского права</w:t>
      </w:r>
    </w:p>
    <w:p w:rsidR="00FE41B7" w:rsidRPr="008E210B" w:rsidRDefault="00FE41B7" w:rsidP="00FE41B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3"/>
      </w:tblGrid>
      <w:tr w:rsidR="00FE41B7" w:rsidRPr="008E210B" w:rsidTr="007B2F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специалистов, способных самостоятельно применять положения гражданского законодательства, регулирующего финансовые и смежные с ними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FE41B7" w:rsidRPr="008E210B" w:rsidTr="007B2F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Б.1.В.В.</w:t>
            </w: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3.1.</w:t>
            </w:r>
          </w:p>
        </w:tc>
      </w:tr>
      <w:tr w:rsidR="00FE41B7" w:rsidRPr="008E210B" w:rsidTr="007B2F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ПК-3. Способен квалифицированно применять действующее законодательство при разрешении гражданских, семейных, жилищных, наследственных споров, связанных с защитой интеллектуальных прав, разрабатывать проекты судебных актов. </w:t>
            </w:r>
          </w:p>
          <w:p w:rsidR="00FE41B7" w:rsidRPr="008E210B" w:rsidRDefault="00FE41B7" w:rsidP="007B2F0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ПК-4. Способен представлять и защищать права и охраняемые интересы граждан, юридических лиц и публично-правовых образований при разрешении гражданских, семейных, жилищных, наследственных споров, а также споров, связанных с защитой интеллектуальных прав. </w:t>
            </w:r>
          </w:p>
          <w:p w:rsidR="00FE41B7" w:rsidRPr="008E210B" w:rsidRDefault="00FE41B7" w:rsidP="007B2F0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ПК-5.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прав.</w:t>
            </w:r>
          </w:p>
        </w:tc>
      </w:tr>
      <w:tr w:rsidR="00FE41B7" w:rsidRPr="008E210B" w:rsidTr="007B2F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Общая характеристика финансовых сделок: понятие, виды, обязательства из них вытекающие. Особенности правового регулирования услуг в сфере финансовых отношений.</w:t>
            </w:r>
          </w:p>
          <w:p w:rsidR="00FE41B7" w:rsidRPr="008E210B" w:rsidRDefault="00FE41B7" w:rsidP="007B2F0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Субъекты</w:t>
            </w:r>
            <w:proofErr w:type="gramStart"/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объекты финансовых сделок в гражданском законодательстве.</w:t>
            </w:r>
          </w:p>
          <w:p w:rsidR="00FE41B7" w:rsidRPr="008E210B" w:rsidRDefault="00FE41B7" w:rsidP="007B2F0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Основания возникновения финансовых правоотношений в цифровой среде. Специфические объекты и финансовые инструменты срочных сделок.</w:t>
            </w:r>
          </w:p>
          <w:p w:rsidR="00FE41B7" w:rsidRPr="008E210B" w:rsidRDefault="00FE41B7" w:rsidP="007B2F0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Виды сделок в финансовой и инвестиционных сферах, сделки в цифровой и смежной с ней среде.</w:t>
            </w:r>
          </w:p>
          <w:p w:rsidR="00FE41B7" w:rsidRPr="008E210B" w:rsidRDefault="00FE41B7" w:rsidP="007B2F0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Особенности ответственности из обязательств в финансовой сфере. Особенности государственно-правовой, информационной, технологической инфраструктуры финансовых сделок.</w:t>
            </w:r>
          </w:p>
        </w:tc>
      </w:tr>
      <w:tr w:rsidR="00FE41B7" w:rsidRPr="008E210B" w:rsidTr="007B2F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 дисциплины составляет 2 зачетных единиц 72 часа</w:t>
            </w:r>
          </w:p>
        </w:tc>
      </w:tr>
      <w:tr w:rsidR="00FE41B7" w:rsidRPr="008E210B" w:rsidTr="007B2F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E41B7" w:rsidRPr="008E210B" w:rsidRDefault="00FE41B7" w:rsidP="00FE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FE41B7" w:rsidRPr="008E210B" w:rsidRDefault="00FE41B7" w:rsidP="00FE41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Актуальные проблемы правового регулирования в сфере недвижимости</w:t>
      </w:r>
    </w:p>
    <w:p w:rsidR="00FE41B7" w:rsidRPr="008E210B" w:rsidRDefault="00FE41B7" w:rsidP="00FE41B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Лужина А.Н.</w:t>
      </w:r>
    </w:p>
    <w:p w:rsidR="00FE41B7" w:rsidRPr="008E210B" w:rsidRDefault="00FE41B7" w:rsidP="00FE4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256"/>
      </w:tblGrid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>а) практическая – приобретение навыков самостоятельной работы с законодательством, регулирующем правоотношения в сфере недвижимости и умение анализировать и обобщать судебную практику;</w:t>
            </w:r>
          </w:p>
          <w:p w:rsidR="00FE41B7" w:rsidRPr="008E210B" w:rsidRDefault="00FE41B7" w:rsidP="007B2F02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>б) образовательная -  сформировать представления о теоретических и нормативно-правовых подходах к основным проблемам российского законодательства о недвижимости.</w:t>
            </w:r>
          </w:p>
          <w:p w:rsidR="00FE41B7" w:rsidRPr="008E210B" w:rsidRDefault="00FE41B7" w:rsidP="007B2F02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законодательстве Российской Федерации о недвижимости.</w:t>
            </w: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76" w:lineRule="auto"/>
              <w:ind w:firstLine="8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>Дисциплина относится к вариативной части профессионального цикла, изучение которой является необходимым условием профессиональной подготовки юристов в сфере частного права, логически и методически связана с дисциплинами «Актуальные проблемы частного права», «Вещное право и способы его защиты», «Интеллектуальные права в частном праве», «Обязательственное право», «Субъекты гражданского права», «Современные проблемы семейного права», «Обеспечение и реализация жилищных прав и их защита», «Проблемы правового режима объектов гражданского права».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УК-6</w:t>
            </w:r>
            <w:r w:rsidRPr="008E2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  <w:p w:rsidR="00FE41B7" w:rsidRPr="008E210B" w:rsidRDefault="00FE41B7" w:rsidP="007B2F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 Общие положения о недвижимом имуществе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нормативного и индивидуального правового регулирования недвижимого имущества как объекта гражданских прав. Признаки недвижимого имущества как объекта гражданских прав. Классификация объектов недвижимого имущества. Особенности законодательного регулирования отдельных видов недвижимого имущества: земельные участки (признаки, понятие, виды). Порядок формирования земельных участков (раздел, выдел). Определение приоритета юридических либо фактических границ. Делимые и неделимые земельные участки.  Искусственные земельные участки. Теория вопроса и судебная практика.  Особенности законодательного регулирования отдельных видов недвижимого имущества: здания, сооружения, помещения, </w:t>
            </w:r>
            <w:proofErr w:type="spellStart"/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 xml:space="preserve">-места. Соотношение понятий зданий и сооружений, выделение помещений в качестве составной части зданий и сооружений либо в качестве самостоятельного объекта недвижимого имущества. Объект незавершенного строительства и особенности его </w:t>
            </w:r>
            <w:proofErr w:type="spellStart"/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>оборотоспособности</w:t>
            </w:r>
            <w:proofErr w:type="spellEnd"/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 xml:space="preserve">. Теория вопроса и судебная практика. Особенности законодательного </w:t>
            </w: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регулирования жилой недвижимости: жилой дом, часть жилого дома, квартира, часть квартиры и комната. Иные виды жилой недвижимости. Теория вопроса и судебная практика. Имущественные комплексы как особый вид недвижимого имущества. Виды имущественных комплексов (предприятие, многоквартирный дом). Единый недвижимый комплекс, его характеристика и виды. Особенности формирования ЕНК. Теория вопроса и судебная практика. Самовольная постройка как особый объект недвижимого имущества (особенности правового статуса, судебная практика).</w:t>
            </w: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 Особенности правового регулирования прав на недвижимое имущество.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 xml:space="preserve">Общая характеристика права собственности на недвижимое имущество и особенности его нормативного и индивидуального правового регулирования. Правовое и доктринальное определение права собственности. Особенности правового регулирования права собственности на отдельные объекты недвижимого имущества. Виды и формы права собственности на недвижимое имущество. Основания возникновения и прекращения права собственности на объекты недвижимого имущества. Пределы, ограничения прав на недвижимое имущество и обременения объектов недвижимости (арест, градостроительные и земельные сервитуты и иные ограничения). Условия и порядок установления ограничений прав и обременений на недвижимое имущество. Общая характеристика ограниченных вещных прав на недвижимое имущество. Классификация ограниченных вещных прав на недвижимое имущество. Концепция развития системы ограниченных вещных прав на недвижимое имущество в России. Правая характеристика отдельных видов ограниченных прав на объекты недвижимого имущества (оперативное управление и хозяйственное ведение, сервитут, право проживания членов семьи собственника жилого помещения и др.).  </w:t>
            </w: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>Тема 3. Особенности правового регулирования защиты прав на недвижимое имущество</w:t>
            </w:r>
          </w:p>
          <w:p w:rsidR="00FE41B7" w:rsidRPr="008E210B" w:rsidRDefault="00FE41B7" w:rsidP="007B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>Защита прав на недвижимое имущество.  Соотношение защиты и охраны вещных прав. Способы защиты прав на недвижимое имущество. Субъекты, чьи права могут быть нарушены. Определение способа защиты прав. Споры, связанные с приобретением прав на недвижимое имущество.  Установление факта владения недвижимостью на праве собственности. Иски о признании права на недвижимое имущество. И</w:t>
            </w:r>
            <w:r w:rsidRPr="008E210B">
              <w:rPr>
                <w:rFonts w:ascii="Times New Roman" w:eastAsia="Calibri" w:hAnsi="Times New Roman" w:cs="Times New Roman"/>
                <w:lang w:eastAsia="ru-RU"/>
              </w:rPr>
              <w:t>ски об истребовании имущества из чужого незаконного владения (виндикация), об устранении нарушений права, не связанных с лишением владения (</w:t>
            </w:r>
            <w:proofErr w:type="spellStart"/>
            <w:r w:rsidRPr="008E210B">
              <w:rPr>
                <w:rFonts w:ascii="Times New Roman" w:eastAsia="Calibri" w:hAnsi="Times New Roman" w:cs="Times New Roman"/>
                <w:lang w:eastAsia="ru-RU"/>
              </w:rPr>
              <w:t>негаторный</w:t>
            </w:r>
            <w:proofErr w:type="spellEnd"/>
            <w:r w:rsidRPr="008E210B">
              <w:rPr>
                <w:rFonts w:ascii="Times New Roman" w:eastAsia="Calibri" w:hAnsi="Times New Roman" w:cs="Times New Roman"/>
                <w:lang w:eastAsia="ru-RU"/>
              </w:rPr>
              <w:t xml:space="preserve"> иск), о признании права. </w:t>
            </w: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 xml:space="preserve">Споры </w:t>
            </w:r>
            <w:r w:rsidRPr="008E210B">
              <w:rPr>
                <w:rFonts w:ascii="Times New Roman" w:eastAsia="Calibri" w:hAnsi="Times New Roman" w:cs="Times New Roman"/>
                <w:lang w:eastAsia="ru-RU"/>
              </w:rPr>
              <w:t>об установлении сервитута, об установлении границ земельного участка, об освобождении имущества от ареста. С</w:t>
            </w: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 xml:space="preserve">поры участников общей собственности на недвижимое имущество. Иски об установлении режима пользования недвижимым имуществом (жилыми помещениями, земельными участками и др.). Иски, связанные с признанием права собственности на самовольную постройку. Иски о сносе самовольной постройки и его соотношение с </w:t>
            </w:r>
            <w:proofErr w:type="spellStart"/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>негаторным</w:t>
            </w:r>
            <w:proofErr w:type="spellEnd"/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t xml:space="preserve"> иском. </w:t>
            </w:r>
            <w:r w:rsidRPr="008E21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Обжалование действий федеральных органов по государственной регистрации прав на недвижимое имущество и сделок с ним. Обжалование отказов в приеме документов. Обжалование отказов в государственной регистрации. Обжалование отказов в предоставлении информации из Единого государственного реестра недвижимости. Ответственность федеральных органов по государственной регистрации прав на недвижимое имущество и сделок с ним. </w:t>
            </w: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ind w:right="29"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41B7" w:rsidRPr="008E210B" w:rsidRDefault="00FE41B7" w:rsidP="007B2F02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lang w:eastAsia="ru-RU"/>
              </w:rPr>
              <w:t>Тема 4. Особенности правового регулирования сделок с недвижимым имуществом</w:t>
            </w:r>
          </w:p>
          <w:p w:rsidR="00FE41B7" w:rsidRPr="008E210B" w:rsidRDefault="00FE41B7" w:rsidP="007B2F0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A2A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2B2A2A"/>
                <w:lang w:eastAsia="ru-RU"/>
              </w:rPr>
              <w:t xml:space="preserve">Особенности нормативного и индивидуального правового регулирования сделок с недвижимым имуществом. Вопросы государственной регистрации сделок с недвижимым имуществом и прав на недвижимое имущество. Судебная практика и индивидуальное правовое регулирование сделок направленным на создание недвижимого имущества (договор строительного подряда, договор долевого участия в строительстве, договор простого товарищества). Судебная практика и индивидуальное правовое регулирование сделок связанных с переходом права собственности </w:t>
            </w:r>
            <w:proofErr w:type="gramStart"/>
            <w:r w:rsidRPr="008E210B">
              <w:rPr>
                <w:rFonts w:ascii="Times New Roman" w:eastAsia="Times New Roman" w:hAnsi="Times New Roman" w:cs="Times New Roman"/>
                <w:color w:val="2B2A2A"/>
                <w:lang w:eastAsia="ru-RU"/>
              </w:rPr>
              <w:t>на  недвижимое</w:t>
            </w:r>
            <w:proofErr w:type="gramEnd"/>
            <w:r w:rsidRPr="008E210B">
              <w:rPr>
                <w:rFonts w:ascii="Times New Roman" w:eastAsia="Times New Roman" w:hAnsi="Times New Roman" w:cs="Times New Roman"/>
                <w:color w:val="2B2A2A"/>
                <w:lang w:eastAsia="ru-RU"/>
              </w:rPr>
              <w:t xml:space="preserve"> имущество (договор купли-продажи, дарение, приватизация, рента, и др.) Судебная практика и индивидуальное правовое регулирование пользовательских сделок с недвижимым имуществом (аренда, наем, концессионное соглашение, ссуда).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Общая </w:t>
            </w:r>
            <w:proofErr w:type="spellStart"/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трудоемкостьдисциплины</w:t>
            </w:r>
            <w:proofErr w:type="spellEnd"/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</w:t>
            </w:r>
            <w:proofErr w:type="gramStart"/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зачетных</w:t>
            </w:r>
            <w:proofErr w:type="gramEnd"/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72 часа.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E41B7" w:rsidRPr="008E210B" w:rsidRDefault="00FE41B7" w:rsidP="00FE4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E21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FE41B7" w:rsidRPr="00FE41B7" w:rsidRDefault="00FE41B7" w:rsidP="00FE41B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«Внедоговорные обязательства в гражданском праве»</w:t>
      </w:r>
    </w:p>
    <w:p w:rsidR="00FE41B7" w:rsidRPr="008E210B" w:rsidRDefault="00FE41B7" w:rsidP="00FE41B7">
      <w:pPr>
        <w:tabs>
          <w:tab w:val="left" w:pos="708"/>
          <w:tab w:val="num" w:pos="7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Зарапина Л.В., кандидат юридических наук, доцент </w:t>
      </w:r>
    </w:p>
    <w:p w:rsidR="00FE41B7" w:rsidRPr="008E210B" w:rsidRDefault="00FE41B7" w:rsidP="00FE4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759"/>
      </w:tblGrid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освоения дисциплины являются: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практическая – приобретение навыков самостоятельной работы с законодательством, регулирующем отношения внедоговорных обязательств и умение анализировать и обобщать судебную практику;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образовательная -  сформировать представления о теоретических и нормативно-правовых подходах к основным проблемам российского законодательства о внедоговорных обязательствах.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законодательстве о внедоговорных обязательствах.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Б1.В.В.7.1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ПК-3, ПК-4, ПК-5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Внедоговорные обязательства в системе гражданского права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Обязательства вследствие причинения вреда (деликты)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Особенности отдельных видов (сингулярных) деликтов</w:t>
            </w:r>
          </w:p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Обязательства из неосновательного обогащения (кондикции)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8E21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2 зачетных единицы 72 ч. </w:t>
            </w:r>
          </w:p>
        </w:tc>
      </w:tr>
      <w:tr w:rsidR="00FE41B7" w:rsidRPr="008E210B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E41B7" w:rsidRPr="008E210B" w:rsidRDefault="00FE41B7" w:rsidP="00FE41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41B7" w:rsidRDefault="00FE41B7" w:rsidP="00FE41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E41B7" w:rsidRPr="008E210B" w:rsidRDefault="00FE41B7" w:rsidP="00FE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Аннотация рабочей программы дисциплины</w:t>
      </w:r>
    </w:p>
    <w:p w:rsidR="00FE41B7" w:rsidRPr="008E210B" w:rsidRDefault="00FE41B7" w:rsidP="00FE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«Гражданско-правовое регулирование отношений в сфере закупок для государственных (муниципальных) нужд»</w:t>
      </w:r>
    </w:p>
    <w:p w:rsidR="00FE41B7" w:rsidRPr="008E210B" w:rsidRDefault="00FE41B7" w:rsidP="00FE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 </w:t>
      </w:r>
      <w:proofErr w:type="spellStart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8E210B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Ванин В.В.</w:t>
      </w:r>
    </w:p>
    <w:p w:rsidR="00FE41B7" w:rsidRPr="008E210B" w:rsidRDefault="00FE41B7" w:rsidP="00FE41B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703"/>
      </w:tblGrid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Целями  освоения</w:t>
            </w:r>
            <w:proofErr w:type="gramEnd"/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 являются: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навыков самостоятельной работы с законодательством, регулирующим гражданско-правовые отношения в сфере закупок товаров (работ, услуг) для обеспечения государственных (муниципальных) нужд, умение анализировать и обобщать судебную практику; 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представления о теоретических основах и нормативно-правовых подходах к разрешению основных проблем российского законодательства о закупках товаров (работ, услуг) для обеспечения государственных (муниципальных) нужд; 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научного мировоззрения, выработка убеждения в необходимости четкого законодательного закрепления положений, восполняющих пробелы в законодательстве о закупках товаров (работ, услуг) для обеспечения государственных (муниципальных) нужд.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магистерской программы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C31DA8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Б1.В.В.7.2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ПК-3, ПК-4, ПК-5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Закупки товаров (работ, услуг) для государственных (муниципальных нужд) как правовой механизм сопряжения публичных и частных интересов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Договоры в сфере закупок товаров (работ, услуг) для государственных (муниципальных) нужд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Субъекты контрактной системы </w:t>
            </w: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закупок товаров (работ, услуг) для обеспечения государственных (муниципальных) нужд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Способы определения поставщиков (подрядчиков, исполнителей) </w:t>
            </w: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закупках товаров (работ, услуг) для обеспечения государственных (муниципальных) нужд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Исполнение контракта. Изменение и расторжение контракта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r w:rsidRPr="008E2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осуществления отдельных видов закупок</w:t>
            </w:r>
          </w:p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Гражданско-правовая ответственность субъектов правоотношений по обеспечению государственных (муниципальных) нужд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дисциплины составляет 2 зачетных единицы 72 ч.</w:t>
            </w:r>
          </w:p>
        </w:tc>
      </w:tr>
      <w:tr w:rsidR="00FE41B7" w:rsidRPr="008E210B" w:rsidTr="007B2F02">
        <w:trPr>
          <w:trHeight w:val="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1B7" w:rsidRPr="008E210B" w:rsidRDefault="00FE41B7" w:rsidP="007B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FE41B7" w:rsidRPr="008E210B" w:rsidRDefault="00FE41B7" w:rsidP="00FE4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41B7" w:rsidRPr="008E210B" w:rsidRDefault="00FE41B7" w:rsidP="00FE41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E41B7" w:rsidRDefault="00FE41B7" w:rsidP="008C0E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1B7" w:rsidRDefault="00FE41B7" w:rsidP="008C0E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10B" w:rsidRPr="008E210B" w:rsidRDefault="008E210B" w:rsidP="008E21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110FC" w:rsidRPr="00762088" w:rsidRDefault="00C110FC" w:rsidP="00C110F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рабочей программы</w:t>
      </w:r>
    </w:p>
    <w:p w:rsidR="00C110FC" w:rsidRPr="00762088" w:rsidRDefault="00C110FC" w:rsidP="00C110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0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</w:t>
      </w:r>
    </w:p>
    <w:p w:rsidR="00C110FC" w:rsidRPr="00762088" w:rsidRDefault="00C110FC" w:rsidP="00C110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</w:t>
      </w:r>
    </w:p>
    <w:p w:rsidR="00C110FC" w:rsidRPr="00762088" w:rsidRDefault="00C110FC" w:rsidP="00C1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40.04.01 Юриспруденция </w:t>
      </w:r>
    </w:p>
    <w:p w:rsidR="00C110FC" w:rsidRPr="00762088" w:rsidRDefault="00C110FC" w:rsidP="00C1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подготовки: Магистр частного права</w:t>
      </w:r>
    </w:p>
    <w:p w:rsidR="00C110FC" w:rsidRPr="00762088" w:rsidRDefault="00C110FC" w:rsidP="00C11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43"/>
      </w:tblGrid>
      <w:tr w:rsidR="00C110FC" w:rsidRPr="00762088" w:rsidTr="00C11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изучения 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модуля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110FC" w:rsidRPr="00762088" w:rsidTr="00C11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ООП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(далее – ГИА) выпускников осуществляется после освоения ими основной образовательной программы по направлению подготовки/специальности 40.04.01 юриспруденция (квалификация (степень) «магистр») в полном объеме. </w:t>
            </w:r>
          </w:p>
          <w:p w:rsidR="00C110FC" w:rsidRPr="00762088" w:rsidRDefault="00C110FC" w:rsidP="00C110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осуществляется государственной экзаменационной комиссией (далее – ГЭК), состав которой утверждается приказом Ректора. </w:t>
            </w:r>
          </w:p>
          <w:p w:rsidR="00C110FC" w:rsidRPr="00762088" w:rsidRDefault="00C110FC" w:rsidP="00C110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ГИА входит в состав ОПОП по направлению подготовки /специальности 40.04.01 юриспруденция (квалификация (степень) «магистр») и хранится в бумажном виде на выпускающей кафедре (кафедре гражданского права), а также размещается в СЭО Фемида. </w:t>
            </w:r>
          </w:p>
          <w:p w:rsidR="00C110FC" w:rsidRPr="00762088" w:rsidRDefault="00C110FC" w:rsidP="00C110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ГИА разрабатывается выпускающей кафедрой (кафедрой гражданского права), рассматривается на заседании методической комиссии и утверждается учебно-методическим советом Университета не позднее 6 месяцев до даты начала ГИА.  Программа ГИА ежегодно пересматривается и обновляется с учетом развития науки, культуры, экономики, техники, технологий и социальной сферы, выявленных текущих и перспективных требований рынка труда к выпускникам с целью повышения качества образования, востребованности и высокой конкурентоспособности выпускников на рынке труда. Изменения, вносимые в программу ГИА, после предварительного рассмотрения на заседании методической комиссии утверждаются учебно-методическим советом Университета не позднее 6 месяцев до даты начала ГИА.</w:t>
            </w:r>
          </w:p>
          <w:p w:rsidR="00C110FC" w:rsidRPr="00762088" w:rsidRDefault="00C110FC" w:rsidP="00C110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государственной итоговой аттестации,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утвержденные организацией,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      </w:r>
          </w:p>
        </w:tc>
      </w:tr>
      <w:tr w:rsidR="00C110FC" w:rsidRPr="00762088" w:rsidTr="00C11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освоения дисциплины (модуля)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 Способен осуществлять критический анализ проблемных ситуаций на основе системного подхода, вырабатывать стратегию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УК-1.1. Осуществляет критический анализ проблемных ситуаций на основе системного подхода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УК-1.2. Вырабатывает стратегию действий по разрешению проблемной ситуации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 Способен управлять проектом на всех этапах его жизненного цикла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УК-2.1. Формулирует на основе поставленной проблемы проектную задачу и способ ее решения через реализацию проектного управления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УК-2.3. Разрабатывает план реализации проекта с использованием инструментов планирования, планирует необходимые ресурсы, осуществляет мониторинг хода реализации проекта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УК-3.1. Вырабатывает стратегию командной работы для достижения поставленной цели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УК-3.2. Организует работу команды, делегирует полномочия, осуществляет контроль за выполнением поставленных задач, принимает ответственность за общий результат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УК-3.3. Разрешает конфликты и регулирует психологический климат в команде 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УК-3.4. Организует обучение членов команды с учетом их потребностей и анализирует полученные результаты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УК-4.1. Устанавливает контакты и организует общение с использованием современных коммуникационных технологий в соответствии с потребностями совместной деятельности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УК-4.2. Составляет деловую документацию и академические тексты на русском языке 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УК-4.3. Составляет деловую документацию и академические тексты на иностранном языке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УК-4.4. Выступает и ведет обсуждение по профессиональным и академическим вопросам на русском языке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УК-4.5. Выступает и ведет обсуждение по профессиональным и академическим вопросам на иностранном языке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УК-5.1. Анализирует и учитывает в профессиональной деятельности универсальные закономерности исторического и социокультурного развития общества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УК-5.2. Занимает осознанную и ответственную гражданскую позицию, принимая и учитывая в профессиональной 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социально-исторические и этические ценности </w:t>
            </w:r>
            <w:proofErr w:type="spellStart"/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мультикультурного</w:t>
            </w:r>
            <w:proofErr w:type="spellEnd"/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российского общества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УК-5.3. Проявляет уважение к особенностям развития культуры различных народов и учитывает этно-конфессиональное разнообразие современной цивилизации в профессиональной деятельности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УК-6.1. Организует собственную деятельность с учетом имеющихся ресурсов (материальных, временных, личностных) и оптимально их использует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УК-6.2. Реализует возможности развития профессиональных компетенций и социальных навыков в процессе непрерывного самообразования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УК-6.3. Определяет стратегию личного развития и способы совершенствования собственной деятельности на основе самооценки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УК-6.4. Выстраивает гибкую профессиональную траекторию развития в соответствии с динамично изменяющимися требованиями рынка труда и стратегии личного развития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 Способен анализировать нестандартные ситуации правоприменительной практики и предлагать оптимальные варианты их решения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ОПК-1.1. Анализирует правовые ситуации, по которым в правоприменительной практике не сформированы единообразные подходы в применении норм права (нестандартные правовые ситуации).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ОПК-1.2. Предлагает правоприменительные решения по нестандартным правовым ситуациям с учетом возможных правовых последствий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 Способен самостоятельно готовить экспертные юридические заключения и проводить экспертизу нормативных (индивидуальных)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ОПК-2.1. Самостоятельно готовит экспертные юридические заключения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ОПК-2.2. Самостоятельно проводит юридическую экспертизу нормативных правовых актов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ОПК-2.3. Самостоятельно проводит юридическую экспертизу индивидуальных правовых актов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 Способен квалифицированно толковать правовые акты, в том числе в ситуациях наличия пробелов и коллизий норм права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ОПК-3.1. Выявляет смысл правовых норм с помощью приемов и способов толкования, в том числе при наличии пробелов и коллизий нормах права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ОПК-3.2. Интерпретирует путем толкования содержание общеправовых категорий применительно к отрасли права, ключевых отраслевых правовых категорий и понятий, в том числе с учетом их толкования высшими судебными органами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ОПК-4. Способен письменно и устно аргументировать правовую позицию по делу, в том числе в состязательных процессах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ОПК-4.1. Аргументирует собственную правовую позицию по делу в письменной и устной форме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ОПК-4.2. Излагает аргументированные возражения против правовой позиции другой стороны в состязательных процессах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ОПК-5.1. Самостоятельно составляет отдельные отраслевые юридические документы, используя юридическую технику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ОПК-5.2. Самостоятельно составляет проекты отраслевых нормативных правовых актов, используя юридическую технику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ОПК-5.3. Самостоятельно составляет проекты отраслевых индивидуальных правовых актов, используя юридическую технику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ОПК-6.1. Объясняет содержание и значение принципов этики юриста, создает условия для соблюдения этики юриста и правил служебного этикета, предупреждает о последствиях их несоблюдения.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ОПК-6.2. Формирует нетерпимость к коррупционному поведению, объясняет природу и негативные последствия коррупции для общества и государства, последствия коррупционного поведения, содержание мер, направленных на профилактику и борьбу с коррупционными правонарушениями.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ОПК-6.3. Проверяет сведения и документы, касающиеся государственной и муниципальной службы, на соответствие антикоррупционным требованиям с целью профилактики коррупции и пресечения коррупционных (иных) правонарушений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ОПК-7.1. Решает задачи профессиональной деятельности с применением отраслевых информационных систем и сервисов с соблюдением требований информационной безопасности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ОПК-7.2. Использует информацию, содержащуюся в отраслевых базах данных, для решения задач профессиональной деятельности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 Способен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ПК-2.1. Проводит научные исследования с использованием научных методов в области юриспруденции в соответствии с направленностью (профилем) программы магистратуры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ПК-2.2. Публично представляет результаты научных исследований в области юриспруденции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ПК-3. Способен квалифицированно применять действующее законодательство при разрешении гражданских, семейных, 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жилищных, наследственных споров, связанных с защитой интеллектуальных прав, разрабатывать проекты судебных актов 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ПК-3.1. Осуществляет подбор и подготовку документов для разрешения гражданских, семейных, жилищных, наследственных споров, споров, связанных с защитой интеллектуальных прав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ПК-3.2. Рассматривает и разрешает семейные, жилищные, наследственные споры, споры, связанные с защитой интеллектуальных прав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ПК-3.3. Составляет судебные акты по гражданским, семейным, жилищным, наследственным спорам, спорам, связанным с защитой интеллектуальных прав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 Способен представлять и защищать права и охраняемые интересы граждан, юридических лиц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публично-правовых образований при разрешении гражданских, семейных, жилищных, наследственных споров, а также споров, связанных с защитой интеллектуальных прав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ПК-4.1. Готовит обращения в суд в защиту гражданских, семейных, жилищных, наследственных споров, а также споров, связанных с защитой интеллектуальных прав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ПК-4.2. Совершает процессуальные действия в качестве представителя при разрешении гражданских, семейных, жилищных, наследственных споров, а также споров, связанных с защитой интеллектуальных прав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ПК-4.3. Готовит процессуальные документы, необходимые для разрешения гражданских, семейных, жилищных, наследственных споров, а также споров, связанных с защитой интеллектуальных прав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 Способен консультировать по вопросам гражданского, семейного, жилищного, наследственного законодательства, по вопросам законодательства об охране интеллектуальных прав</w:t>
            </w: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ПК-5.1. Готовит консультации в устной и письменной форме по вопросам гражданского, семейного, жилищного, наследственного законодательства, по вопросам законодательства об охране интеллектуальных прав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ПК-5.2. Совершает процессуальные действия в качестве представителя при разрешении гражданских, семейных, жилищных, наследственных споров, а также споров, связанных с защитой интеллектуальных прав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ПК-5.3. Составляет процессуальные документы при разрешении гражданских, семейных, жилищных, наследственных споров, а также споров, связанных с защитой интеллектуальных прав</w:t>
            </w:r>
          </w:p>
        </w:tc>
      </w:tr>
      <w:tr w:rsidR="00C110FC" w:rsidRPr="00762088" w:rsidTr="00C11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FC" w:rsidRPr="00762088" w:rsidRDefault="00C110FC" w:rsidP="00C110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дисциплины (модуля)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«Актуальные проблемы частного права»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Частное право и его место в системе российского права: проблемы теории и практики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Гражданское законодательство и другие источники частного права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Проблемы правового статуса субъектов частного права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Объекты гражданских прав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Вещное право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Договоры. Обязательства. Ответственность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Гражданско-правовые отношения, осложненные иностранным элементом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«Вещное право и способы его защиты»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Понятие и виды вещных прав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Объекты вещных прав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Понятие, содержание, возникновение и прекращение права собственности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Особые гражданско-правовые режимы отношений собственности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Понятие, признаки и виды ограниченных вещных прав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Гражданско-правовая защита вещных прав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«Обязательственное право»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Понятие и система обязательств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Возникновение обязательств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Субъекты обязательств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Обеспечение исполнения обязательств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Исполнение обязательства и ответственность за неисполнение (ненадлежащее исполнение) обязательств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Прекращение обязательств</w:t>
            </w:r>
          </w:p>
          <w:p w:rsidR="00C110FC" w:rsidRPr="00762088" w:rsidRDefault="00C110FC" w:rsidP="00C110F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Расторжение и изменение договора</w:t>
            </w:r>
          </w:p>
        </w:tc>
      </w:tr>
      <w:tr w:rsidR="00C110FC" w:rsidRPr="00762088" w:rsidTr="00C11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tabs>
                <w:tab w:val="left" w:pos="284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трудоёмкость дисциплины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по направлению подготовки/специальности 40.04.01 юриспруденция (квалификация (степень) «магистр») включает в себя: подготовку к сдаче и сдачу государственного экзамена, а также подготовку и защиту выпускной квалификационной работы. Трудоемкость ГИА составляет 6 зачетных единиц. </w:t>
            </w:r>
          </w:p>
          <w:p w:rsidR="00C110FC" w:rsidRPr="00762088" w:rsidRDefault="00C110FC" w:rsidP="00C11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0FC" w:rsidRPr="00762088" w:rsidTr="00C110FC">
        <w:trPr>
          <w:trHeight w:val="11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FC" w:rsidRPr="00762088" w:rsidRDefault="00C110FC" w:rsidP="00C11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в виде экзамена и защита ВКР</w:t>
            </w:r>
          </w:p>
        </w:tc>
      </w:tr>
    </w:tbl>
    <w:p w:rsidR="008E210B" w:rsidRDefault="008E210B" w:rsidP="00B15040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1DA8" w:rsidRPr="00C31DA8" w:rsidRDefault="00C31DA8" w:rsidP="00C31DA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DA8">
        <w:rPr>
          <w:rFonts w:ascii="Times New Roman" w:eastAsia="Times New Roman" w:hAnsi="Times New Roman" w:cs="Times New Roman"/>
          <w:sz w:val="24"/>
          <w:szCs w:val="24"/>
        </w:rPr>
        <w:t>Факультативные дисциплины</w:t>
      </w:r>
    </w:p>
    <w:p w:rsidR="00C31DA8" w:rsidRPr="00B14093" w:rsidRDefault="00C31DA8" w:rsidP="00C31DA8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«Юридическая лингвистика»</w:t>
      </w:r>
    </w:p>
    <w:p w:rsidR="00C31DA8" w:rsidRPr="00B14093" w:rsidRDefault="00C31DA8" w:rsidP="00C31DA8">
      <w:pPr>
        <w:pStyle w:val="af1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 xml:space="preserve">Разработчик: </w:t>
      </w:r>
      <w:proofErr w:type="spellStart"/>
      <w:r w:rsidRPr="00B14093">
        <w:t>Брадецкая</w:t>
      </w:r>
      <w:proofErr w:type="spellEnd"/>
      <w:r w:rsidRPr="00B14093">
        <w:t xml:space="preserve"> И.Г.</w:t>
      </w:r>
    </w:p>
    <w:p w:rsidR="00C31DA8" w:rsidRPr="00B14093" w:rsidRDefault="00C31DA8" w:rsidP="00C31DA8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C31DA8" w:rsidRPr="00B14093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C31DA8" w:rsidRPr="00B14093" w:rsidRDefault="00C31DA8" w:rsidP="007B2F0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магистранта к деятельности, требующей углубленной фундаментальной и профессиональной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в области научно-исследовательской и прикладной деятельности в аспекте юридической лингвистики; </w:t>
            </w:r>
          </w:p>
          <w:p w:rsidR="00C31DA8" w:rsidRPr="00B14093" w:rsidRDefault="00C31DA8" w:rsidP="007B2F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магистрантов владения современными, в том числе междисциплинарными, методами исследования текстов. </w:t>
            </w:r>
          </w:p>
        </w:tc>
      </w:tr>
      <w:tr w:rsidR="00C31DA8" w:rsidRPr="00B14093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дисциплины в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8" w:rsidRPr="00B14093" w:rsidRDefault="00C31DA8" w:rsidP="007B2F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C31DA8" w:rsidRPr="00B14093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 освоения 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8" w:rsidRPr="00B14093" w:rsidRDefault="00C31DA8" w:rsidP="007B2F02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C31DA8" w:rsidRPr="00B14093" w:rsidRDefault="00C31DA8" w:rsidP="007B2F02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1DA8" w:rsidRPr="00B14093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агрессия. Проблема использования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обсценной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Инвективная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лексики естественного языка.</w:t>
            </w:r>
          </w:p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признаки ксенофобии и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</w:t>
            </w:r>
            <w:proofErr w:type="gram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критерии  и</w:t>
            </w:r>
            <w:proofErr w:type="gram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их в тексте.</w:t>
            </w:r>
          </w:p>
          <w:p w:rsidR="00C31DA8" w:rsidRPr="00B14093" w:rsidRDefault="00C31DA8" w:rsidP="007B2F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 5</w:t>
            </w:r>
            <w:proofErr w:type="gramEnd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Лингвистическая экспертиза текста. Роль знаний </w:t>
            </w:r>
            <w:proofErr w:type="gram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  дисциплине</w:t>
            </w:r>
            <w:proofErr w:type="gram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«Юридическая лингвистика» в составлении  лингвистической экспертизы проблемного текста.</w:t>
            </w:r>
          </w:p>
        </w:tc>
      </w:tr>
      <w:tr w:rsidR="00C31DA8" w:rsidRPr="00B14093" w:rsidTr="007B2F0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  <w:r w:rsidRPr="002B1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8" w:rsidRPr="00B14093" w:rsidRDefault="00C31DA8" w:rsidP="007B2F02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DA8" w:rsidRPr="00B14093" w:rsidTr="007B2F02">
        <w:trPr>
          <w:trHeight w:val="96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8" w:rsidRPr="00B14093" w:rsidRDefault="00C31DA8" w:rsidP="007B2F02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C31DA8" w:rsidRPr="00B14093" w:rsidRDefault="00C31DA8" w:rsidP="00C31D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DA8" w:rsidRDefault="00C31DA8" w:rsidP="00C31DA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1DA8" w:rsidRPr="00B14093" w:rsidRDefault="00C31DA8" w:rsidP="00C31DA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 рабочей программы дисциплины «Использование электронной информационно-образовательной среды РГУП»</w:t>
      </w:r>
    </w:p>
    <w:p w:rsidR="00C31DA8" w:rsidRPr="00B14093" w:rsidRDefault="00C31DA8" w:rsidP="00C31DA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Разработчики:</w:t>
      </w:r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proofErr w:type="spellStart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Бегларян</w:t>
      </w:r>
      <w:proofErr w:type="spellEnd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М.Е., </w:t>
      </w:r>
      <w:proofErr w:type="spellStart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Бурняшов</w:t>
      </w:r>
      <w:proofErr w:type="spellEnd"/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Б. А., </w:t>
      </w:r>
      <w:r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Казакова Т.В., Попова С.П.</w:t>
      </w: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7090"/>
      </w:tblGrid>
      <w:tr w:rsidR="00C31DA8" w:rsidRPr="00B14093" w:rsidTr="007B2F02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31DA8" w:rsidRPr="00B14093" w:rsidTr="007B2F02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C31DA8" w:rsidRPr="00B14093" w:rsidTr="007B2F02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C31DA8" w:rsidRPr="00B14093" w:rsidTr="007B2F02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Электронно-информационная образовательная среда (ЭИОС).</w:t>
            </w:r>
          </w:p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Работа с электронными библиотечными системами.</w:t>
            </w:r>
          </w:p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Научно-практическая студенческая работа.</w:t>
            </w:r>
          </w:p>
        </w:tc>
      </w:tr>
      <w:tr w:rsidR="00C31DA8" w:rsidRPr="00B14093" w:rsidTr="007B2F02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  <w:r w:rsidRPr="002B1C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DA8" w:rsidRPr="00B14093" w:rsidTr="007B2F02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DA8" w:rsidRPr="002B1C17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31DA8" w:rsidRPr="00B14093" w:rsidRDefault="00C31DA8" w:rsidP="007B2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C31DA8" w:rsidRPr="00B14093" w:rsidRDefault="00C31DA8" w:rsidP="00C31D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C31DA8" w:rsidRDefault="00C31DA8" w:rsidP="00C31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DA8" w:rsidRDefault="00C31DA8" w:rsidP="00C31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0EF" w:rsidRPr="00DA70EF" w:rsidRDefault="00DA70EF" w:rsidP="00DA70EF">
      <w:pPr>
        <w:keepNext/>
        <w:spacing w:after="0" w:line="276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76463782"/>
      <w:bookmarkStart w:id="6" w:name="_Toc76473109"/>
      <w:r w:rsidRPr="00DA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  <w:bookmarkEnd w:id="5"/>
      <w:bookmarkEnd w:id="6"/>
      <w:r w:rsidRPr="00DA7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70EF" w:rsidRPr="00DA70EF" w:rsidRDefault="00DA70EF" w:rsidP="00DA70EF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A7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 по написанию научных статей по юриспруденции</w:t>
      </w:r>
      <w:r w:rsidRPr="00DA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A70EF" w:rsidRPr="00DA70EF" w:rsidRDefault="00DA70EF" w:rsidP="00DA70E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Разработчик: Ефимов А.В.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курса: овладение магистрантом компетенциями по написанию научных статей в сфере юриспруденции. Курс позволяет магистранту получить основные навыки работы с текстом, научным стилем изложения материала, с литературой процессом оформления и опубликования статей. Курс также направлен на формирование культуры работы с научным руководителем.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дисциплина «Практикум по написанию научных статей по юриспруденции» входит в факультативную часть и находится в логической и содержательно-методической связи с другими дисциплинами. </w:t>
            </w:r>
          </w:p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Уяснение материала курса основывается на положениях и выводах дисциплин ООП, входящих в базовую часть и вариативную часть программы.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дисциплины студенты должны овладеть следующими компетенциями: </w:t>
            </w:r>
          </w:p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Виды научных статей. Требования, предъявляемые к научным статьям</w:t>
            </w:r>
          </w:p>
          <w:p w:rsidR="00DA70EF" w:rsidRPr="00DA70EF" w:rsidRDefault="00DA70EF" w:rsidP="00DA70EF">
            <w:pPr>
              <w:numPr>
                <w:ilvl w:val="0"/>
                <w:numId w:val="19"/>
              </w:numPr>
              <w:suppressAutoHyphens/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Процесс написания научной статьи. Структура научной статьи</w:t>
            </w:r>
          </w:p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Работа с литературой при написании научной статьи. Оформление научной статьи и ее опубликование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дисциплины составляет 1 </w:t>
            </w:r>
            <w:proofErr w:type="spellStart"/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36 часов.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DA70EF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DA70EF" w:rsidRDefault="00DA70EF" w:rsidP="00C31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70EF" w:rsidRDefault="00DA70EF" w:rsidP="00C31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70EF" w:rsidRDefault="00DA70EF" w:rsidP="00C31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70EF" w:rsidRDefault="00DA70EF" w:rsidP="00C31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70EF" w:rsidRPr="00DA70EF" w:rsidRDefault="00DA70EF" w:rsidP="00DA70E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E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DA70EF" w:rsidRPr="00DA70EF" w:rsidRDefault="00DA70EF" w:rsidP="00DA70E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EF">
        <w:rPr>
          <w:rFonts w:ascii="Times New Roman" w:hAnsi="Times New Roman" w:cs="Times New Roman"/>
          <w:b/>
          <w:sz w:val="24"/>
          <w:szCs w:val="24"/>
        </w:rPr>
        <w:t>«Лидерство в управлении»</w:t>
      </w:r>
    </w:p>
    <w:p w:rsidR="00DA70EF" w:rsidRPr="00DA70EF" w:rsidRDefault="00DA70EF" w:rsidP="00DA70E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EF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proofErr w:type="spellStart"/>
      <w:r w:rsidRPr="00DA70EF">
        <w:rPr>
          <w:rFonts w:ascii="Times New Roman" w:hAnsi="Times New Roman" w:cs="Times New Roman"/>
          <w:b/>
          <w:sz w:val="24"/>
          <w:szCs w:val="24"/>
        </w:rPr>
        <w:t>Маслюкова</w:t>
      </w:r>
      <w:proofErr w:type="spellEnd"/>
      <w:r w:rsidRPr="00DA70EF"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6176"/>
      </w:tblGrid>
      <w:tr w:rsidR="00DA70EF" w:rsidRPr="00DA70EF" w:rsidTr="003C1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A70EF" w:rsidRPr="00DA70EF" w:rsidTr="003C1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факультативным дисциплинам </w:t>
            </w:r>
          </w:p>
        </w:tc>
      </w:tr>
      <w:tr w:rsidR="00DA70EF" w:rsidRPr="00DA70EF" w:rsidTr="003C1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A70EF" w:rsidRPr="00DA70EF" w:rsidTr="003C1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1. Научные концепции лидерства. Теории лидерства</w:t>
            </w:r>
          </w:p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2. Управленческая компетенция лидера</w:t>
            </w:r>
          </w:p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Тема 3. Стили лидерства и их реализация в бизнесе. Лидер и группа. </w:t>
            </w:r>
          </w:p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4. Междисциплинарная модель лидерства</w:t>
            </w:r>
          </w:p>
        </w:tc>
      </w:tr>
      <w:tr w:rsidR="00DA70EF" w:rsidRPr="00DA70EF" w:rsidTr="003C1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1 зачетную единицу 36 часов </w:t>
            </w:r>
          </w:p>
        </w:tc>
      </w:tr>
      <w:tr w:rsidR="00DA70EF" w:rsidRPr="00DA70EF" w:rsidTr="003C121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DA70EF" w:rsidRPr="00DA70EF" w:rsidRDefault="00DA70EF" w:rsidP="00DA70EF">
      <w:pPr>
        <w:pStyle w:val="af1"/>
        <w:tabs>
          <w:tab w:val="clear" w:pos="720"/>
          <w:tab w:val="left" w:pos="708"/>
        </w:tabs>
        <w:spacing w:line="276" w:lineRule="auto"/>
        <w:ind w:left="0" w:firstLine="720"/>
        <w:jc w:val="center"/>
        <w:rPr>
          <w:b/>
        </w:rPr>
      </w:pPr>
    </w:p>
    <w:p w:rsidR="00DA70EF" w:rsidRDefault="00DA70EF" w:rsidP="00C31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70EF" w:rsidRPr="00DA70EF" w:rsidRDefault="00DA70EF" w:rsidP="00DA7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EF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DA70EF" w:rsidRPr="00DA70EF" w:rsidRDefault="00DA70EF" w:rsidP="00DA7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EF">
        <w:rPr>
          <w:rFonts w:ascii="Times New Roman" w:hAnsi="Times New Roman" w:cs="Times New Roman"/>
          <w:b/>
          <w:sz w:val="24"/>
          <w:szCs w:val="24"/>
        </w:rPr>
        <w:t>«Мотивационный менеджмент»</w:t>
      </w:r>
    </w:p>
    <w:p w:rsidR="00DA70EF" w:rsidRPr="00DA70EF" w:rsidRDefault="00DA70EF" w:rsidP="00DA70EF">
      <w:pPr>
        <w:pStyle w:val="af1"/>
        <w:tabs>
          <w:tab w:val="clear" w:pos="720"/>
          <w:tab w:val="left" w:pos="708"/>
        </w:tabs>
        <w:spacing w:line="240" w:lineRule="auto"/>
        <w:ind w:left="0" w:firstLine="0"/>
        <w:jc w:val="center"/>
        <w:rPr>
          <w:b/>
        </w:rPr>
      </w:pPr>
      <w:r w:rsidRPr="00DA70EF">
        <w:rPr>
          <w:b/>
        </w:rPr>
        <w:t xml:space="preserve">Автор-составитель: к.э.н. Макарова Е.Е.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759"/>
      </w:tblGrid>
      <w:tr w:rsidR="00DA70EF" w:rsidRPr="00DA70EF" w:rsidTr="003C121E">
        <w:trPr>
          <w:trHeight w:val="87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DA70EF">
              <w:rPr>
                <w:b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DA70EF">
            <w:pPr>
              <w:pStyle w:val="af2"/>
              <w:tabs>
                <w:tab w:val="left" w:pos="0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изучения дисциплины «Мотивационный менеджмент» является углубленное изучение магистратами особенностей, основных подходов, актуальных проблем и практического </w:t>
            </w:r>
            <w:proofErr w:type="gramStart"/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опыта  мотивационного</w:t>
            </w:r>
            <w:proofErr w:type="gramEnd"/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организациях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DA70EF">
              <w:rPr>
                <w:b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DA70EF">
            <w:pPr>
              <w:shd w:val="clear" w:color="auto" w:fill="FFFFFF"/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  <w:r w:rsidRPr="00DA70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Мотивационный менеджмент</w:t>
            </w:r>
            <w:r w:rsidRPr="00DA70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 от</w:t>
            </w: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носится к факультативным дисциплинам ОПОП</w:t>
            </w:r>
            <w:r w:rsidRPr="00DA7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направлению подготовки 40.04.01 «Юриспруденция»</w:t>
            </w:r>
            <w:r w:rsidRPr="00DA7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(уровень магистратуры)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DA70EF">
              <w:rPr>
                <w:b/>
              </w:rPr>
              <w:t xml:space="preserve">Компетенции, формируемые в результате освоения </w:t>
            </w:r>
            <w:r w:rsidRPr="00DA70EF">
              <w:rPr>
                <w:b/>
              </w:rPr>
              <w:lastRenderedPageBreak/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F" w:rsidRPr="00DA70EF" w:rsidRDefault="00DA70EF" w:rsidP="00DA70EF">
            <w:pPr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DA70EF">
              <w:rPr>
                <w:b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pStyle w:val="af4"/>
              <w:spacing w:after="0" w:line="276" w:lineRule="auto"/>
              <w:ind w:left="0" w:firstLine="142"/>
            </w:pPr>
            <w:r w:rsidRPr="00DA70EF">
              <w:rPr>
                <w:spacing w:val="-6"/>
              </w:rPr>
              <w:t xml:space="preserve">Тема 1. </w:t>
            </w:r>
            <w:r w:rsidRPr="00DA70EF">
              <w:t>Система мотивационного менеджмента</w:t>
            </w:r>
          </w:p>
          <w:p w:rsidR="00DA70EF" w:rsidRPr="00DA70EF" w:rsidRDefault="00DA70EF" w:rsidP="003C121E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2. Теории мотивации</w:t>
            </w:r>
          </w:p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 xml:space="preserve">Тема 3. </w:t>
            </w: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– основная форма материальной мотивации</w:t>
            </w:r>
          </w:p>
          <w:p w:rsidR="00DA70EF" w:rsidRPr="00DA70EF" w:rsidRDefault="00DA70EF" w:rsidP="003C121E">
            <w:pPr>
              <w:pStyle w:val="af4"/>
              <w:spacing w:after="0" w:line="276" w:lineRule="auto"/>
              <w:ind w:left="0" w:firstLine="142"/>
            </w:pPr>
            <w:r w:rsidRPr="00DA70EF">
              <w:rPr>
                <w:snapToGrid w:val="0"/>
                <w:spacing w:val="-6"/>
              </w:rPr>
              <w:t xml:space="preserve">Тема 4. </w:t>
            </w:r>
            <w:r w:rsidRPr="00DA70EF">
              <w:t>Формы нематериальной мотивации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DA70EF">
              <w:rPr>
                <w:b/>
              </w:rPr>
              <w:t>Общая трудоемкость</w:t>
            </w:r>
            <w:r w:rsidRPr="00DA70EF">
              <w:rPr>
                <w:i/>
              </w:rPr>
              <w:t xml:space="preserve"> </w:t>
            </w:r>
            <w:r w:rsidRPr="00DA70EF">
              <w:rPr>
                <w:b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widowControl w:val="0"/>
              <w:spacing w:line="276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 зачетная единица 36 часов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b/>
              </w:rPr>
            </w:pPr>
            <w:r w:rsidRPr="00DA70EF">
              <w:rPr>
                <w:b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pStyle w:val="af1"/>
              <w:tabs>
                <w:tab w:val="clear" w:pos="720"/>
                <w:tab w:val="left" w:pos="708"/>
              </w:tabs>
              <w:spacing w:line="276" w:lineRule="auto"/>
              <w:ind w:left="0" w:firstLine="142"/>
              <w:jc w:val="left"/>
              <w:rPr>
                <w:i/>
                <w:color w:val="000000"/>
              </w:rPr>
            </w:pPr>
            <w:r w:rsidRPr="00DA70EF">
              <w:rPr>
                <w:lang w:eastAsia="en-US"/>
              </w:rPr>
              <w:t>Зачет</w:t>
            </w:r>
          </w:p>
        </w:tc>
      </w:tr>
    </w:tbl>
    <w:p w:rsidR="00DA70EF" w:rsidRPr="00DA70EF" w:rsidRDefault="00DA70EF" w:rsidP="00C31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70EF" w:rsidRDefault="00DA70EF" w:rsidP="00C31D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70EF" w:rsidRPr="00DA70EF" w:rsidRDefault="00DA70EF" w:rsidP="00DA70EF">
      <w:pPr>
        <w:pStyle w:val="af1"/>
        <w:tabs>
          <w:tab w:val="clear" w:pos="720"/>
          <w:tab w:val="left" w:pos="708"/>
        </w:tabs>
        <w:spacing w:line="276" w:lineRule="auto"/>
        <w:ind w:left="0" w:firstLine="720"/>
        <w:jc w:val="center"/>
        <w:rPr>
          <w:b/>
        </w:rPr>
      </w:pPr>
      <w:r w:rsidRPr="00DA70EF">
        <w:rPr>
          <w:b/>
        </w:rPr>
        <w:t xml:space="preserve">Аннотация рабочей программы дисциплины </w:t>
      </w:r>
      <w:r w:rsidRPr="00DA70EF">
        <w:t>«</w:t>
      </w:r>
      <w:r w:rsidRPr="00DA70EF">
        <w:rPr>
          <w:b/>
        </w:rPr>
        <w:t xml:space="preserve">Искусственный интеллект и </w:t>
      </w:r>
      <w:proofErr w:type="spellStart"/>
      <w:r w:rsidRPr="00DA70EF">
        <w:rPr>
          <w:b/>
        </w:rPr>
        <w:t>блокчейн</w:t>
      </w:r>
      <w:proofErr w:type="spellEnd"/>
      <w:r w:rsidRPr="00DA70EF">
        <w:rPr>
          <w:b/>
        </w:rPr>
        <w:t xml:space="preserve"> в правовом регулировании</w:t>
      </w:r>
      <w:r w:rsidRPr="00DA70EF">
        <w:t>»</w:t>
      </w:r>
    </w:p>
    <w:p w:rsidR="00DA70EF" w:rsidRPr="00DA70EF" w:rsidRDefault="00DA70EF" w:rsidP="00DA70EF">
      <w:pPr>
        <w:pStyle w:val="af1"/>
        <w:tabs>
          <w:tab w:val="clear" w:pos="720"/>
          <w:tab w:val="left" w:pos="708"/>
        </w:tabs>
        <w:spacing w:line="276" w:lineRule="auto"/>
        <w:ind w:left="0" w:firstLine="720"/>
        <w:jc w:val="center"/>
        <w:rPr>
          <w:b/>
        </w:rPr>
      </w:pPr>
      <w:r w:rsidRPr="00DA70EF">
        <w:rPr>
          <w:b/>
        </w:rPr>
        <w:t>Разработчик: Черных А. М., кандидат технических наук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51"/>
      </w:tblGrid>
      <w:tr w:rsidR="00DA70EF" w:rsidRPr="00DA70EF" w:rsidTr="003C121E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DA70EF" w:rsidRPr="00DA70EF" w:rsidTr="003C121E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DA70EF" w:rsidRPr="00DA70EF" w:rsidTr="003C121E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F" w:rsidRPr="00DA70EF" w:rsidRDefault="00DA70EF" w:rsidP="003C121E">
            <w:pPr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DA70EF" w:rsidRPr="00DA70EF" w:rsidRDefault="00DA70EF" w:rsidP="003C121E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EF" w:rsidRPr="00DA70EF" w:rsidTr="003C121E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Технологии искусственного интеллекта </w:t>
            </w:r>
          </w:p>
          <w:p w:rsidR="00DA70EF" w:rsidRPr="00DA70EF" w:rsidRDefault="00DA70EF" w:rsidP="003C121E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1. Основные понятия и правовые аспекты технологий искусственного интеллекта.</w:t>
            </w:r>
          </w:p>
          <w:p w:rsidR="00DA70EF" w:rsidRPr="00DA70EF" w:rsidRDefault="00DA70EF" w:rsidP="003C121E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2. Искусственный интеллект и обработка цифровых данных.</w:t>
            </w:r>
          </w:p>
          <w:p w:rsidR="00DA70EF" w:rsidRPr="00DA70EF" w:rsidRDefault="00DA70EF" w:rsidP="003C121E">
            <w:pPr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3. Искусственный интеллект в автоматизированном судопроизводстве.</w:t>
            </w:r>
          </w:p>
          <w:p w:rsidR="00DA70EF" w:rsidRPr="00DA70EF" w:rsidRDefault="00DA70EF" w:rsidP="003C121E">
            <w:pPr>
              <w:pStyle w:val="af4"/>
              <w:spacing w:after="0" w:line="276" w:lineRule="auto"/>
              <w:ind w:left="0" w:firstLine="142"/>
            </w:pPr>
            <w:r w:rsidRPr="00DA70EF">
              <w:t xml:space="preserve">Раздел 2. Технологии </w:t>
            </w:r>
            <w:proofErr w:type="spellStart"/>
            <w:r w:rsidRPr="00DA70EF">
              <w:t>блокчейн</w:t>
            </w:r>
            <w:proofErr w:type="spellEnd"/>
            <w:r w:rsidRPr="00DA70EF">
              <w:t xml:space="preserve"> </w:t>
            </w:r>
          </w:p>
          <w:p w:rsidR="00DA70EF" w:rsidRPr="00DA70EF" w:rsidRDefault="00DA70EF" w:rsidP="003C121E">
            <w:pPr>
              <w:pStyle w:val="af4"/>
              <w:spacing w:after="0" w:line="276" w:lineRule="auto"/>
              <w:ind w:left="0" w:firstLine="142"/>
            </w:pPr>
            <w:r w:rsidRPr="00DA70EF">
              <w:t xml:space="preserve">Тема 1. Основные понятия и правовые аспекты </w:t>
            </w:r>
            <w:proofErr w:type="spellStart"/>
            <w:r w:rsidRPr="00DA70EF">
              <w:t>блокчейн</w:t>
            </w:r>
            <w:proofErr w:type="spellEnd"/>
            <w:r w:rsidRPr="00DA70EF">
              <w:t xml:space="preserve"> технологий. </w:t>
            </w:r>
          </w:p>
          <w:p w:rsidR="00DA70EF" w:rsidRPr="00DA70EF" w:rsidRDefault="00DA70EF" w:rsidP="003C121E">
            <w:pPr>
              <w:pStyle w:val="af4"/>
              <w:spacing w:after="0" w:line="276" w:lineRule="auto"/>
              <w:ind w:left="0" w:firstLine="142"/>
            </w:pPr>
            <w:r w:rsidRPr="00DA70EF">
              <w:t xml:space="preserve">Тема 2. Цифровые сервисы на </w:t>
            </w:r>
            <w:proofErr w:type="spellStart"/>
            <w:r w:rsidRPr="00DA70EF">
              <w:t>блокчейн</w:t>
            </w:r>
            <w:proofErr w:type="spellEnd"/>
            <w:r w:rsidRPr="00DA70EF">
              <w:t xml:space="preserve"> платформе.</w:t>
            </w:r>
          </w:p>
          <w:p w:rsidR="00DA70EF" w:rsidRPr="00DA70EF" w:rsidRDefault="00DA70EF" w:rsidP="003C121E">
            <w:pPr>
              <w:pStyle w:val="af4"/>
              <w:spacing w:after="0" w:line="276" w:lineRule="auto"/>
              <w:ind w:left="0" w:firstLine="142"/>
            </w:pPr>
            <w:r w:rsidRPr="00DA70EF">
              <w:t>Тема 3. Пространственные данные и статистический анализ судебной информации.</w:t>
            </w:r>
          </w:p>
        </w:tc>
      </w:tr>
      <w:tr w:rsidR="00DA70EF" w:rsidRPr="00DA70EF" w:rsidTr="003C121E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трудоемкость</w:t>
            </w:r>
            <w:r w:rsidRPr="00DA7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 зачетных единицы 36 часов.</w:t>
            </w:r>
          </w:p>
        </w:tc>
      </w:tr>
      <w:tr w:rsidR="00DA70EF" w:rsidRPr="00DA70EF" w:rsidTr="003C121E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A70EF" w:rsidRPr="0052535E" w:rsidRDefault="00DA70EF" w:rsidP="00DA70EF">
      <w:pPr>
        <w:spacing w:line="276" w:lineRule="auto"/>
        <w:rPr>
          <w:sz w:val="28"/>
          <w:szCs w:val="28"/>
        </w:rPr>
      </w:pPr>
    </w:p>
    <w:p w:rsidR="00DA70EF" w:rsidRPr="00DA70EF" w:rsidRDefault="00DA70EF" w:rsidP="00DA70E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0EF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DA70EF" w:rsidRPr="00DA70EF" w:rsidRDefault="00DA70EF" w:rsidP="00DA70E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0E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A70EF">
        <w:rPr>
          <w:rFonts w:ascii="Times New Roman" w:hAnsi="Times New Roman" w:cs="Times New Roman"/>
          <w:b/>
          <w:sz w:val="24"/>
          <w:szCs w:val="24"/>
        </w:rPr>
        <w:t>Цифровизация</w:t>
      </w:r>
      <w:proofErr w:type="spellEnd"/>
      <w:r w:rsidRPr="00DA70EF">
        <w:rPr>
          <w:rFonts w:ascii="Times New Roman" w:hAnsi="Times New Roman" w:cs="Times New Roman"/>
          <w:b/>
          <w:sz w:val="24"/>
          <w:szCs w:val="24"/>
        </w:rPr>
        <w:t xml:space="preserve"> и цифровое развитие»</w:t>
      </w:r>
    </w:p>
    <w:p w:rsidR="00DA70EF" w:rsidRPr="00DA70EF" w:rsidRDefault="00DA70EF" w:rsidP="00DA70EF">
      <w:pPr>
        <w:pStyle w:val="af1"/>
        <w:tabs>
          <w:tab w:val="clear" w:pos="720"/>
          <w:tab w:val="left" w:pos="708"/>
        </w:tabs>
        <w:spacing w:line="276" w:lineRule="auto"/>
        <w:ind w:left="0" w:firstLine="0"/>
        <w:jc w:val="center"/>
        <w:rPr>
          <w:b/>
        </w:rPr>
      </w:pPr>
      <w:r w:rsidRPr="00DA70EF">
        <w:rPr>
          <w:b/>
        </w:rPr>
        <w:t xml:space="preserve">Автор-составитель: д.э.н., доцент </w:t>
      </w:r>
      <w:proofErr w:type="spellStart"/>
      <w:r w:rsidRPr="00DA70EF">
        <w:rPr>
          <w:b/>
        </w:rPr>
        <w:t>Сыщикова</w:t>
      </w:r>
      <w:proofErr w:type="spellEnd"/>
      <w:r w:rsidRPr="00DA70EF">
        <w:rPr>
          <w:b/>
        </w:rPr>
        <w:t xml:space="preserve"> Е.Н.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60"/>
      </w:tblGrid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Целями освоения дисциплины</w:t>
            </w:r>
            <w:r w:rsidRPr="00DA7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цифровое развитие</w:t>
            </w:r>
            <w:r w:rsidRPr="00DA7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являются: - изучение методических и правовых основ цифровой экономики, ее специфики на этапе модернизации экономики современной России; </w:t>
            </w:r>
            <w:r w:rsidRPr="00DA7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A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знание основных результатов реализации национальной программы «Цифровая экономика».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Дисциплина относится к </w:t>
            </w: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факультативным дисциплинам учебного плана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A70E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bookmarkStart w:id="7" w:name="_Hlk101260994"/>
            <w:r w:rsidRPr="00DA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A70E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 Информационное общество и концепция цифрового развития. Индустрия 4.0. </w:t>
            </w:r>
          </w:p>
          <w:p w:rsidR="00DA70EF" w:rsidRPr="00DA70EF" w:rsidRDefault="00DA70EF" w:rsidP="003C121E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70E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. Функции государства и правовое обеспечение перехода к цифровой экономике. Стратегия развития информационного общества в Российской Федерации. Программа - Цифровая экономика Российской Федерации.</w:t>
            </w:r>
          </w:p>
          <w:p w:rsidR="00DA70EF" w:rsidRPr="00DA70EF" w:rsidRDefault="00DA70EF" w:rsidP="003C121E">
            <w:pPr>
              <w:shd w:val="clear" w:color="auto" w:fill="FFFFFF"/>
              <w:spacing w:line="276" w:lineRule="auto"/>
              <w:ind w:firstLine="142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Инновационное предпринимательство государства и формы сотрудничества с бизнесом</w:t>
            </w:r>
            <w:r w:rsidRPr="00DA70E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. Цифровая безопасность. </w:t>
            </w:r>
            <w:proofErr w:type="spellStart"/>
            <w:r w:rsidRPr="00DA70E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Экосистемный</w:t>
            </w:r>
            <w:proofErr w:type="spellEnd"/>
            <w:r w:rsidRPr="00DA70EF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подход.</w:t>
            </w:r>
            <w:bookmarkEnd w:id="7"/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DA70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зачетная единица, 36 часов.</w:t>
            </w:r>
          </w:p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</w:tr>
    </w:tbl>
    <w:p w:rsidR="00DA70EF" w:rsidRPr="0052535E" w:rsidRDefault="00DA70EF" w:rsidP="00DA70EF">
      <w:pPr>
        <w:spacing w:line="276" w:lineRule="auto"/>
        <w:rPr>
          <w:sz w:val="28"/>
          <w:szCs w:val="28"/>
        </w:rPr>
      </w:pPr>
    </w:p>
    <w:p w:rsidR="00DA70EF" w:rsidRPr="00011DBC" w:rsidRDefault="00DA70EF" w:rsidP="00DA70EF">
      <w:pPr>
        <w:pStyle w:val="3"/>
        <w:spacing w:before="0"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11DBC">
        <w:rPr>
          <w:rFonts w:ascii="Times New Roman" w:hAnsi="Times New Roman" w:cs="Times New Roman"/>
          <w:color w:val="000000" w:themeColor="text1"/>
        </w:rPr>
        <w:t>Аннотация рабочей программы дисциплины</w:t>
      </w:r>
    </w:p>
    <w:p w:rsidR="00DA70EF" w:rsidRPr="00DA70EF" w:rsidRDefault="00DA70EF" w:rsidP="00DA70EF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0EF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A70EF">
        <w:rPr>
          <w:rFonts w:ascii="Times New Roman" w:hAnsi="Times New Roman" w:cs="Times New Roman"/>
          <w:b/>
          <w:sz w:val="24"/>
          <w:szCs w:val="24"/>
        </w:rPr>
        <w:t>Практикум по составлению юридических заключений</w:t>
      </w:r>
      <w:r w:rsidRPr="00DA70E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A70EF" w:rsidRPr="00DA70EF" w:rsidRDefault="00DA70EF" w:rsidP="00DA70E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70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Разработчик: Кондратьев В.А.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курса: овладение магистрантом компетенциями по составлению юридических заключений. Курс позволяет магистранту получить основные навыки работы с текстом, стилем изложения юридического заключения, с правоприменительной практикой. 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«Практикум по составлению юридических заключений» входит в факультативную часть и находится в логической и содержательно-методической связи с другими дисциплинами. </w:t>
            </w:r>
          </w:p>
          <w:p w:rsidR="00DA70EF" w:rsidRPr="00DA70EF" w:rsidRDefault="00DA70EF" w:rsidP="003C121E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Уяснение материала курса основывается на положениях и выводах дисциплин ООП, входящих в базовую часть и вариативную часть программ</w:t>
            </w:r>
            <w:bookmarkStart w:id="8" w:name="_GoBack"/>
            <w:bookmarkEnd w:id="8"/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студенты должны овладеть следующими компетенциями: </w:t>
            </w:r>
          </w:p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УК-1. 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1. Понятие и структура юридического заключения</w:t>
            </w:r>
          </w:p>
          <w:p w:rsidR="00DA70EF" w:rsidRPr="00DA70EF" w:rsidRDefault="00DA70EF" w:rsidP="003C121E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2. Юридическое заключение по модели IRAC</w:t>
            </w:r>
          </w:p>
          <w:p w:rsidR="00DA70EF" w:rsidRPr="00DA70EF" w:rsidRDefault="00DA70EF" w:rsidP="003C121E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3. Позиция представителя по спору как вид юридического заключения</w:t>
            </w:r>
          </w:p>
          <w:p w:rsidR="00DA70EF" w:rsidRPr="00DA70EF" w:rsidRDefault="00DA70EF" w:rsidP="00DA70EF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spacing w:after="0"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Тема 4. Экспертиза договора как вид юридического заключения</w:t>
            </w: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1 </w:t>
            </w:r>
            <w:proofErr w:type="spellStart"/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. 36 часов.</w:t>
            </w:r>
          </w:p>
          <w:p w:rsidR="00DA70EF" w:rsidRPr="00DA70EF" w:rsidRDefault="00DA70EF" w:rsidP="003C121E">
            <w:pPr>
              <w:widowControl w:val="0"/>
              <w:autoSpaceDE w:val="0"/>
              <w:autoSpaceDN w:val="0"/>
              <w:spacing w:line="276" w:lineRule="auto"/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0EF" w:rsidRPr="00DA70EF" w:rsidTr="003C121E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spacing w:line="276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EF" w:rsidRPr="00DA70EF" w:rsidRDefault="00DA70EF" w:rsidP="003C121E">
            <w:pPr>
              <w:tabs>
                <w:tab w:val="left" w:pos="708"/>
                <w:tab w:val="num" w:pos="756"/>
              </w:tabs>
              <w:spacing w:line="276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70E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C31DA8" w:rsidRPr="009C4FB3" w:rsidRDefault="00C31DA8" w:rsidP="00DA70EF">
      <w:pPr>
        <w:spacing w:after="0" w:line="240" w:lineRule="auto"/>
        <w:ind w:firstLine="27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31DA8" w:rsidRPr="009C4FB3" w:rsidSect="002F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CA798E"/>
    <w:multiLevelType w:val="multilevel"/>
    <w:tmpl w:val="42925A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2160"/>
      </w:pPr>
      <w:rPr>
        <w:rFonts w:hint="default"/>
      </w:rPr>
    </w:lvl>
  </w:abstractNum>
  <w:abstractNum w:abstractNumId="3" w15:restartNumberingAfterBreak="0">
    <w:nsid w:val="1824441A"/>
    <w:multiLevelType w:val="multilevel"/>
    <w:tmpl w:val="7CF8CD58"/>
    <w:lvl w:ilvl="0">
      <w:start w:val="2"/>
      <w:numFmt w:val="decimal"/>
      <w:lvlText w:val="%1"/>
      <w:lvlJc w:val="left"/>
      <w:pPr>
        <w:ind w:left="15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9E7E32"/>
    <w:multiLevelType w:val="multilevel"/>
    <w:tmpl w:val="5C1651BA"/>
    <w:lvl w:ilvl="0">
      <w:start w:val="6"/>
      <w:numFmt w:val="decimal"/>
      <w:lvlText w:val="%1"/>
      <w:lvlJc w:val="left"/>
      <w:pPr>
        <w:ind w:left="35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29C0675C"/>
    <w:multiLevelType w:val="hybridMultilevel"/>
    <w:tmpl w:val="EF0A0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56F8"/>
    <w:multiLevelType w:val="multilevel"/>
    <w:tmpl w:val="5BF2C8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10" w15:restartNumberingAfterBreak="0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365F267C"/>
    <w:multiLevelType w:val="multilevel"/>
    <w:tmpl w:val="1F5C5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3" w15:restartNumberingAfterBreak="0">
    <w:nsid w:val="41A63D2B"/>
    <w:multiLevelType w:val="multilevel"/>
    <w:tmpl w:val="4F5855FA"/>
    <w:lvl w:ilvl="0">
      <w:start w:val="3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4" w15:restartNumberingAfterBreak="0">
    <w:nsid w:val="558352C5"/>
    <w:multiLevelType w:val="multilevel"/>
    <w:tmpl w:val="32C04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15" w15:restartNumberingAfterBreak="0">
    <w:nsid w:val="5D7340CC"/>
    <w:multiLevelType w:val="multilevel"/>
    <w:tmpl w:val="AA88AEA4"/>
    <w:lvl w:ilvl="0">
      <w:start w:val="4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7" w15:restartNumberingAfterBreak="0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755E67C7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3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4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05"/>
    <w:rsid w:val="00011DBC"/>
    <w:rsid w:val="000250E5"/>
    <w:rsid w:val="00162395"/>
    <w:rsid w:val="0026250C"/>
    <w:rsid w:val="0028094F"/>
    <w:rsid w:val="002F2DCE"/>
    <w:rsid w:val="003B6F05"/>
    <w:rsid w:val="003F6E52"/>
    <w:rsid w:val="00467DB2"/>
    <w:rsid w:val="005B1C1B"/>
    <w:rsid w:val="0069636D"/>
    <w:rsid w:val="006C728F"/>
    <w:rsid w:val="00732D8A"/>
    <w:rsid w:val="00762088"/>
    <w:rsid w:val="008B0EBA"/>
    <w:rsid w:val="008C0EA8"/>
    <w:rsid w:val="008E0F05"/>
    <w:rsid w:val="008E210B"/>
    <w:rsid w:val="00944509"/>
    <w:rsid w:val="00946FB3"/>
    <w:rsid w:val="00A017D4"/>
    <w:rsid w:val="00AA7CC5"/>
    <w:rsid w:val="00B15040"/>
    <w:rsid w:val="00C110FC"/>
    <w:rsid w:val="00C31DA8"/>
    <w:rsid w:val="00C51234"/>
    <w:rsid w:val="00DA70EF"/>
    <w:rsid w:val="00DF0619"/>
    <w:rsid w:val="00E76066"/>
    <w:rsid w:val="00EA3B17"/>
    <w:rsid w:val="00F66895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CF527-EBA1-490E-8A19-DD32FFBE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CE"/>
  </w:style>
  <w:style w:type="paragraph" w:styleId="1">
    <w:name w:val="heading 1"/>
    <w:basedOn w:val="a"/>
    <w:link w:val="10"/>
    <w:uiPriority w:val="1"/>
    <w:qFormat/>
    <w:rsid w:val="008E210B"/>
    <w:pPr>
      <w:widowControl w:val="0"/>
      <w:autoSpaceDE w:val="0"/>
      <w:autoSpaceDN w:val="0"/>
      <w:spacing w:after="0" w:line="240" w:lineRule="auto"/>
      <w:ind w:left="32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0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210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E210B"/>
  </w:style>
  <w:style w:type="table" w:customStyle="1" w:styleId="TableNormal">
    <w:name w:val="Table Normal"/>
    <w:uiPriority w:val="2"/>
    <w:semiHidden/>
    <w:unhideWhenUsed/>
    <w:qFormat/>
    <w:rsid w:val="008E2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21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8E210B"/>
    <w:pPr>
      <w:widowControl w:val="0"/>
      <w:autoSpaceDE w:val="0"/>
      <w:autoSpaceDN w:val="0"/>
      <w:spacing w:after="0" w:line="240" w:lineRule="auto"/>
      <w:ind w:left="1413" w:hanging="7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E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E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210B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E210B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E210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E210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8E210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E210B"/>
    <w:rPr>
      <w:rFonts w:ascii="Times New Roman" w:eastAsia="Times New Roman" w:hAnsi="Times New Roman" w:cs="Times New Roman"/>
    </w:rPr>
  </w:style>
  <w:style w:type="paragraph" w:styleId="ad">
    <w:name w:val="endnote text"/>
    <w:basedOn w:val="a"/>
    <w:link w:val="ae"/>
    <w:uiPriority w:val="99"/>
    <w:semiHidden/>
    <w:rsid w:val="008E210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210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8E210B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8E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2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8E210B"/>
  </w:style>
  <w:style w:type="paragraph" w:customStyle="1" w:styleId="p2">
    <w:name w:val="p2"/>
    <w:basedOn w:val="a"/>
    <w:rsid w:val="008E21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5">
    <w:name w:val="s5"/>
    <w:basedOn w:val="a0"/>
    <w:rsid w:val="008E210B"/>
  </w:style>
  <w:style w:type="character" w:customStyle="1" w:styleId="31">
    <w:name w:val="Основной текст (3)_"/>
    <w:link w:val="32"/>
    <w:locked/>
    <w:rsid w:val="008E210B"/>
    <w:rPr>
      <w:rFonts w:cs="Times New Roman"/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210B"/>
    <w:pPr>
      <w:widowControl w:val="0"/>
      <w:shd w:val="clear" w:color="auto" w:fill="FFFFFF"/>
      <w:spacing w:before="60" w:after="6060" w:line="240" w:lineRule="atLeast"/>
      <w:jc w:val="center"/>
    </w:pPr>
    <w:rPr>
      <w:rFonts w:cs="Times New Roman"/>
      <w:b/>
      <w:bCs/>
      <w:spacing w:val="2"/>
      <w:sz w:val="28"/>
      <w:szCs w:val="28"/>
    </w:rPr>
  </w:style>
  <w:style w:type="paragraph" w:customStyle="1" w:styleId="af1">
    <w:name w:val="список с точками"/>
    <w:basedOn w:val="a"/>
    <w:uiPriority w:val="99"/>
    <w:rsid w:val="008E210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B1504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Без интервала Знак"/>
    <w:link w:val="af2"/>
    <w:uiPriority w:val="1"/>
    <w:locked/>
    <w:rsid w:val="00B15040"/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rsid w:val="00B15040"/>
    <w:pPr>
      <w:widowControl w:val="0"/>
      <w:shd w:val="clear" w:color="auto" w:fill="FFFFFF"/>
      <w:spacing w:before="10" w:after="0" w:line="360" w:lineRule="auto"/>
      <w:ind w:left="437" w:firstLine="720"/>
      <w:jc w:val="both"/>
    </w:pPr>
    <w:rPr>
      <w:rFonts w:ascii="Times New Roman" w:eastAsia="Calibri" w:hAnsi="Times New Roman" w:cs="Times New Roman"/>
      <w:color w:val="000000"/>
      <w:spacing w:val="-1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70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DA70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A70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46</Pages>
  <Words>11947</Words>
  <Characters>68103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2023-03-16T06:46:00Z</dcterms:created>
  <dcterms:modified xsi:type="dcterms:W3CDTF">2023-03-22T07:25:00Z</dcterms:modified>
</cp:coreProperties>
</file>