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E7713" w14:textId="0EBC1A79" w:rsidR="00A02A95" w:rsidRDefault="00A02A95" w:rsidP="00A02A95">
      <w:pPr>
        <w:pStyle w:val="a3"/>
        <w:spacing w:before="89"/>
        <w:ind w:right="509"/>
        <w:jc w:val="right"/>
      </w:pPr>
      <w:r>
        <w:t>Приложение 1.3.</w:t>
      </w:r>
    </w:p>
    <w:p w14:paraId="636542CB" w14:textId="77777777" w:rsidR="00A02A95" w:rsidRDefault="00A02A95" w:rsidP="00856D38">
      <w:pPr>
        <w:pStyle w:val="a3"/>
        <w:spacing w:before="89"/>
        <w:ind w:right="509"/>
        <w:jc w:val="center"/>
      </w:pPr>
    </w:p>
    <w:p w14:paraId="42642CC1" w14:textId="638841BA" w:rsidR="00856D38" w:rsidRPr="001071E0" w:rsidRDefault="00856D38" w:rsidP="00856D38">
      <w:pPr>
        <w:pStyle w:val="a3"/>
        <w:spacing w:before="89"/>
        <w:ind w:right="509"/>
        <w:jc w:val="center"/>
      </w:pPr>
      <w:r w:rsidRPr="001071E0">
        <w:t>АННОТАЦИИ РАБОЧИХ ПРОГРАММ ПРАКТИК</w:t>
      </w:r>
    </w:p>
    <w:p w14:paraId="1815B704" w14:textId="77777777" w:rsidR="00856D38" w:rsidRPr="001071E0" w:rsidRDefault="00856D38" w:rsidP="00856D38">
      <w:pPr>
        <w:pStyle w:val="a3"/>
        <w:spacing w:before="89"/>
        <w:ind w:right="509"/>
        <w:jc w:val="center"/>
      </w:pPr>
    </w:p>
    <w:p w14:paraId="141AD232" w14:textId="1DD3D6B8" w:rsidR="00856D38" w:rsidRPr="001071E0" w:rsidRDefault="00856D38" w:rsidP="00856D38">
      <w:pPr>
        <w:widowControl/>
        <w:autoSpaceDE/>
        <w:autoSpaceDN/>
        <w:ind w:firstLine="720"/>
        <w:jc w:val="center"/>
        <w:rPr>
          <w:b/>
          <w:sz w:val="24"/>
          <w:szCs w:val="24"/>
          <w:lang w:eastAsia="ru-RU"/>
        </w:rPr>
      </w:pPr>
      <w:r w:rsidRPr="001071E0">
        <w:rPr>
          <w:b/>
          <w:sz w:val="24"/>
          <w:szCs w:val="24"/>
          <w:lang w:eastAsia="ru-RU"/>
        </w:rPr>
        <w:t xml:space="preserve">Аннотация программы </w:t>
      </w:r>
      <w:r w:rsidR="00E63C87">
        <w:rPr>
          <w:b/>
          <w:sz w:val="24"/>
          <w:szCs w:val="24"/>
          <w:lang w:eastAsia="ru-RU"/>
        </w:rPr>
        <w:t xml:space="preserve">Учебная практика </w:t>
      </w:r>
      <w:r w:rsidR="00E63C87" w:rsidRPr="00E63C87">
        <w:rPr>
          <w:b/>
          <w:sz w:val="24"/>
          <w:szCs w:val="24"/>
          <w:lang w:eastAsia="ru-RU"/>
        </w:rPr>
        <w:t>(практика по профилю</w:t>
      </w:r>
      <w:r w:rsidR="00E63C87">
        <w:rPr>
          <w:b/>
          <w:sz w:val="24"/>
          <w:szCs w:val="24"/>
          <w:lang w:eastAsia="ru-RU"/>
        </w:rPr>
        <w:t xml:space="preserve"> профессиональной деятельности)</w:t>
      </w:r>
    </w:p>
    <w:p w14:paraId="63FE956A" w14:textId="146F40B3" w:rsidR="00856D38" w:rsidRPr="001071E0" w:rsidRDefault="00856D38" w:rsidP="00856D38">
      <w:pPr>
        <w:widowControl/>
        <w:autoSpaceDE/>
        <w:autoSpaceDN/>
        <w:ind w:firstLine="720"/>
        <w:jc w:val="center"/>
        <w:rPr>
          <w:sz w:val="24"/>
          <w:szCs w:val="24"/>
          <w:lang w:eastAsia="ru-RU"/>
        </w:rPr>
      </w:pPr>
      <w:r w:rsidRPr="001071E0">
        <w:rPr>
          <w:sz w:val="24"/>
          <w:szCs w:val="24"/>
          <w:lang w:eastAsia="ru-RU"/>
        </w:rPr>
        <w:t>Автор-составитель:</w:t>
      </w:r>
      <w:r w:rsidR="00027C86">
        <w:rPr>
          <w:sz w:val="24"/>
          <w:szCs w:val="24"/>
          <w:lang w:eastAsia="ru-RU"/>
        </w:rPr>
        <w:t xml:space="preserve"> </w:t>
      </w:r>
      <w:r w:rsidR="00027C86" w:rsidRPr="001A5E7C">
        <w:t>Попова О.Д.</w:t>
      </w:r>
    </w:p>
    <w:p w14:paraId="38B6E7C3" w14:textId="77777777" w:rsidR="00856D38" w:rsidRPr="001071E0" w:rsidRDefault="00856D38" w:rsidP="00856D38">
      <w:pPr>
        <w:widowControl/>
        <w:autoSpaceDE/>
        <w:autoSpaceDN/>
        <w:ind w:firstLine="72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6628"/>
      </w:tblGrid>
      <w:tr w:rsidR="00856D38" w:rsidRPr="001071E0" w14:paraId="3577A286" w14:textId="77777777" w:rsidTr="00E63C87">
        <w:tc>
          <w:tcPr>
            <w:tcW w:w="2409" w:type="dxa"/>
            <w:shd w:val="clear" w:color="auto" w:fill="auto"/>
          </w:tcPr>
          <w:p w14:paraId="5BE5FF07" w14:textId="77777777" w:rsidR="00856D38" w:rsidRPr="001071E0" w:rsidRDefault="00856D38" w:rsidP="000358D4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6628" w:type="dxa"/>
            <w:shd w:val="clear" w:color="auto" w:fill="auto"/>
          </w:tcPr>
          <w:p w14:paraId="21758B8F" w14:textId="6AE5C864" w:rsidR="00856D38" w:rsidRPr="00124025" w:rsidRDefault="00FE5D64" w:rsidP="00195393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24025">
              <w:rPr>
                <w:rStyle w:val="3"/>
                <w:b w:val="0"/>
                <w:sz w:val="24"/>
                <w:szCs w:val="24"/>
              </w:rPr>
              <w:t xml:space="preserve">Целями  учебной практики являются формирование у студентов целостного представления о судебной системе Российской Федерации,  организации и деятельности ее судебных органов, о деятельности органов прокуратуры и Следственного Комитета РФ, а также </w:t>
            </w:r>
            <w:r w:rsidRPr="00124025">
              <w:rPr>
                <w:rStyle w:val="4"/>
                <w:i w:val="0"/>
                <w:sz w:val="24"/>
                <w:szCs w:val="24"/>
              </w:rPr>
              <w:t>закрепление и углубление теоретической подготовки обучающихся и приобретение ими необходимых умений и компетенций в сфере профессиональной деятельности</w:t>
            </w:r>
            <w:r w:rsidR="00BD06FB" w:rsidRPr="00124025">
              <w:rPr>
                <w:rStyle w:val="4"/>
                <w:i w:val="0"/>
                <w:sz w:val="24"/>
                <w:szCs w:val="24"/>
              </w:rPr>
              <w:t>.</w:t>
            </w:r>
          </w:p>
        </w:tc>
      </w:tr>
      <w:tr w:rsidR="00856D38" w:rsidRPr="001071E0" w14:paraId="09084B69" w14:textId="77777777" w:rsidTr="00E63C87">
        <w:trPr>
          <w:trHeight w:val="1450"/>
        </w:trPr>
        <w:tc>
          <w:tcPr>
            <w:tcW w:w="2409" w:type="dxa"/>
            <w:shd w:val="clear" w:color="auto" w:fill="auto"/>
          </w:tcPr>
          <w:p w14:paraId="49A2C3A6" w14:textId="77777777" w:rsidR="00856D38" w:rsidRPr="001071E0" w:rsidRDefault="00856D38" w:rsidP="000358D4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Место практики в ОПОП</w:t>
            </w:r>
          </w:p>
        </w:tc>
        <w:tc>
          <w:tcPr>
            <w:tcW w:w="6628" w:type="dxa"/>
            <w:shd w:val="clear" w:color="auto" w:fill="auto"/>
          </w:tcPr>
          <w:p w14:paraId="24BBE09A" w14:textId="77777777" w:rsidR="006D498A" w:rsidRPr="00124025" w:rsidRDefault="006D498A" w:rsidP="00195393">
            <w:pPr>
              <w:pStyle w:val="42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24025">
              <w:rPr>
                <w:rStyle w:val="4"/>
                <w:b w:val="0"/>
                <w:i w:val="0"/>
                <w:sz w:val="24"/>
                <w:szCs w:val="24"/>
              </w:rPr>
              <w:t xml:space="preserve">Учебная  практика является составной частью основной образовательной программы по специальности  40.05.04 «Судебная и прокурорская деятельность»  </w:t>
            </w:r>
            <w:r w:rsidRPr="00124025">
              <w:rPr>
                <w:b w:val="0"/>
                <w:sz w:val="24"/>
                <w:szCs w:val="24"/>
              </w:rPr>
              <w:t>(квалификация «специалист»).</w:t>
            </w:r>
          </w:p>
          <w:p w14:paraId="3344B33F" w14:textId="77777777" w:rsidR="00856D38" w:rsidRDefault="006D498A" w:rsidP="00195393">
            <w:pPr>
              <w:autoSpaceDE/>
              <w:autoSpaceDN/>
              <w:jc w:val="both"/>
              <w:rPr>
                <w:rStyle w:val="4"/>
                <w:bCs/>
                <w:i w:val="0"/>
                <w:sz w:val="24"/>
                <w:szCs w:val="24"/>
              </w:rPr>
            </w:pPr>
            <w:r w:rsidRPr="00124025">
              <w:rPr>
                <w:rStyle w:val="4"/>
                <w:bCs/>
                <w:i w:val="0"/>
                <w:sz w:val="24"/>
                <w:szCs w:val="24"/>
              </w:rPr>
              <w:t>Учебная практика базируется на знании учебных дисциплин, изучаемых на 1-2 курсах: «Теория государства и права»,  «Логика», «Конституционное право России», «Конституционное право зарубежных стран», «Правоохранительные и судебные органы».</w:t>
            </w:r>
          </w:p>
          <w:p w14:paraId="04389066" w14:textId="245BC8E4" w:rsidR="009D4C0F" w:rsidRPr="00124025" w:rsidRDefault="009D4C0F" w:rsidP="00195393">
            <w:pPr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kern w:val="3"/>
                <w:sz w:val="24"/>
                <w:szCs w:val="24"/>
              </w:rPr>
              <w:t>Относится к блоку Б.2.</w:t>
            </w:r>
            <w:r w:rsidR="00487548">
              <w:rPr>
                <w:kern w:val="3"/>
                <w:sz w:val="24"/>
                <w:szCs w:val="24"/>
              </w:rPr>
              <w:t xml:space="preserve"> </w:t>
            </w:r>
            <w:r w:rsidR="00487548">
              <w:rPr>
                <w:sz w:val="24"/>
                <w:szCs w:val="24"/>
              </w:rPr>
              <w:t>«Практики, в том числе научно-исследовательская работа (НИР)».</w:t>
            </w:r>
          </w:p>
        </w:tc>
      </w:tr>
      <w:tr w:rsidR="00856D38" w:rsidRPr="001071E0" w14:paraId="41C04737" w14:textId="77777777" w:rsidTr="00E63C87">
        <w:tc>
          <w:tcPr>
            <w:tcW w:w="2409" w:type="dxa"/>
            <w:shd w:val="clear" w:color="auto" w:fill="auto"/>
          </w:tcPr>
          <w:p w14:paraId="1E41B105" w14:textId="77777777" w:rsidR="00856D38" w:rsidRPr="001071E0" w:rsidRDefault="00856D38" w:rsidP="000358D4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Место и время проведения практики</w:t>
            </w:r>
          </w:p>
        </w:tc>
        <w:tc>
          <w:tcPr>
            <w:tcW w:w="6628" w:type="dxa"/>
            <w:shd w:val="clear" w:color="auto" w:fill="auto"/>
          </w:tcPr>
          <w:p w14:paraId="5EA82598" w14:textId="1C7B0FB2" w:rsidR="004A452B" w:rsidRPr="00124025" w:rsidRDefault="004A452B" w:rsidP="0019539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124025">
              <w:rPr>
                <w:sz w:val="24"/>
                <w:szCs w:val="24"/>
              </w:rPr>
              <w:t xml:space="preserve">Учебная практика проводится в судах общей </w:t>
            </w:r>
            <w:proofErr w:type="gramStart"/>
            <w:r w:rsidRPr="00124025">
              <w:rPr>
                <w:sz w:val="24"/>
                <w:szCs w:val="24"/>
              </w:rPr>
              <w:t>юрисдикции ,</w:t>
            </w:r>
            <w:proofErr w:type="gramEnd"/>
            <w:r w:rsidRPr="00124025">
              <w:rPr>
                <w:sz w:val="24"/>
                <w:szCs w:val="24"/>
              </w:rPr>
              <w:t xml:space="preserve"> арбитражных судах, органах прокуратуры и следствия,</w:t>
            </w:r>
            <w:r w:rsidR="00804D5F">
              <w:rPr>
                <w:sz w:val="24"/>
                <w:szCs w:val="24"/>
              </w:rPr>
              <w:t xml:space="preserve"> юридических лицах</w:t>
            </w:r>
            <w:r w:rsidRPr="00124025">
              <w:rPr>
                <w:sz w:val="24"/>
                <w:szCs w:val="24"/>
              </w:rPr>
              <w:t xml:space="preserve"> с которыми РГУП заключает договора об условиях проведения практики на базе данной организации.  </w:t>
            </w:r>
          </w:p>
          <w:p w14:paraId="73B721CA" w14:textId="77777777" w:rsidR="004A452B" w:rsidRPr="00124025" w:rsidRDefault="004A452B" w:rsidP="00195393">
            <w:pPr>
              <w:pStyle w:val="a3"/>
              <w:jc w:val="both"/>
              <w:rPr>
                <w:rStyle w:val="BodyTextChar"/>
                <w:sz w:val="24"/>
                <w:szCs w:val="24"/>
              </w:rPr>
            </w:pPr>
            <w:r w:rsidRPr="00124025">
              <w:rPr>
                <w:rStyle w:val="BodyTextChar"/>
                <w:sz w:val="24"/>
                <w:szCs w:val="24"/>
              </w:rPr>
      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      </w:r>
          </w:p>
          <w:p w14:paraId="701A1B9F" w14:textId="77777777" w:rsidR="00856D38" w:rsidRDefault="004A452B" w:rsidP="00195393">
            <w:pPr>
              <w:autoSpaceDE/>
              <w:autoSpaceDN/>
              <w:jc w:val="both"/>
              <w:rPr>
                <w:rStyle w:val="PlainTextChar"/>
                <w:rFonts w:ascii="Times New Roman" w:hAnsi="Times New Roman"/>
                <w:sz w:val="24"/>
                <w:szCs w:val="24"/>
              </w:rPr>
            </w:pPr>
            <w:r w:rsidRPr="00124025">
              <w:rPr>
                <w:rStyle w:val="PlainTextChar"/>
                <w:rFonts w:ascii="Times New Roman" w:hAnsi="Times New Roman"/>
                <w:sz w:val="24"/>
                <w:szCs w:val="24"/>
              </w:rPr>
              <w:t>Продолжительность практики - 4 недели (10 рабочих дней).</w:t>
            </w:r>
          </w:p>
          <w:p w14:paraId="5930D74B" w14:textId="2384925D" w:rsidR="002E2095" w:rsidRPr="00124025" w:rsidRDefault="002E2095" w:rsidP="00195393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886C19">
              <w:rPr>
                <w:kern w:val="3"/>
                <w:sz w:val="24"/>
                <w:szCs w:val="24"/>
              </w:rPr>
              <w:t xml:space="preserve">Практика проводится на </w:t>
            </w:r>
            <w:r>
              <w:rPr>
                <w:kern w:val="3"/>
                <w:sz w:val="24"/>
                <w:szCs w:val="24"/>
              </w:rPr>
              <w:t>2</w:t>
            </w:r>
            <w:r w:rsidRPr="00886C19">
              <w:rPr>
                <w:kern w:val="3"/>
                <w:sz w:val="24"/>
                <w:szCs w:val="24"/>
              </w:rPr>
              <w:t xml:space="preserve"> курс</w:t>
            </w:r>
            <w:r>
              <w:rPr>
                <w:kern w:val="3"/>
                <w:sz w:val="24"/>
                <w:szCs w:val="24"/>
              </w:rPr>
              <w:t>е</w:t>
            </w:r>
            <w:r w:rsidRPr="00886C19">
              <w:rPr>
                <w:kern w:val="3"/>
                <w:sz w:val="24"/>
                <w:szCs w:val="24"/>
              </w:rPr>
              <w:t>.</w:t>
            </w:r>
          </w:p>
        </w:tc>
      </w:tr>
      <w:tr w:rsidR="00856D38" w:rsidRPr="001071E0" w14:paraId="3841BF36" w14:textId="77777777" w:rsidTr="00E63C87">
        <w:tc>
          <w:tcPr>
            <w:tcW w:w="2409" w:type="dxa"/>
            <w:shd w:val="clear" w:color="auto" w:fill="auto"/>
          </w:tcPr>
          <w:p w14:paraId="0878E333" w14:textId="77777777" w:rsidR="00856D38" w:rsidRPr="001071E0" w:rsidRDefault="00856D38" w:rsidP="000358D4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Компетенции, формируемые в результате прохождения практики</w:t>
            </w:r>
          </w:p>
        </w:tc>
        <w:tc>
          <w:tcPr>
            <w:tcW w:w="6628" w:type="dxa"/>
            <w:shd w:val="clear" w:color="auto" w:fill="auto"/>
          </w:tcPr>
          <w:p w14:paraId="20B0C351" w14:textId="7A96C553" w:rsidR="00856D38" w:rsidRPr="00124025" w:rsidRDefault="000F23C6" w:rsidP="000358D4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124025">
              <w:rPr>
                <w:iCs/>
                <w:sz w:val="24"/>
                <w:szCs w:val="24"/>
                <w:lang w:eastAsia="ru-RU"/>
              </w:rPr>
              <w:t xml:space="preserve">УК-1, УК-2, УК-3, УК-4, УК-5, </w:t>
            </w:r>
            <w:r w:rsidR="00BE02F9" w:rsidRPr="00124025">
              <w:rPr>
                <w:iCs/>
                <w:sz w:val="24"/>
                <w:szCs w:val="24"/>
                <w:lang w:eastAsia="ru-RU"/>
              </w:rPr>
              <w:t>УК-7, УК-8, УК-9</w:t>
            </w:r>
            <w:r w:rsidR="00EC2EBA" w:rsidRPr="00124025">
              <w:rPr>
                <w:iCs/>
                <w:sz w:val="24"/>
                <w:szCs w:val="24"/>
                <w:lang w:eastAsia="ru-RU"/>
              </w:rPr>
              <w:t>, ОПК-1, ОПК-2</w:t>
            </w:r>
          </w:p>
        </w:tc>
      </w:tr>
      <w:tr w:rsidR="00856D38" w:rsidRPr="001071E0" w14:paraId="4E6D8F86" w14:textId="77777777" w:rsidTr="00E63C87">
        <w:tc>
          <w:tcPr>
            <w:tcW w:w="2409" w:type="dxa"/>
            <w:shd w:val="clear" w:color="auto" w:fill="auto"/>
          </w:tcPr>
          <w:p w14:paraId="4D514AB7" w14:textId="77777777" w:rsidR="00856D38" w:rsidRPr="001071E0" w:rsidRDefault="00856D38" w:rsidP="000358D4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Общая трудоемкость</w:t>
            </w:r>
            <w:r w:rsidRPr="001071E0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071E0">
              <w:rPr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628" w:type="dxa"/>
            <w:shd w:val="clear" w:color="auto" w:fill="auto"/>
          </w:tcPr>
          <w:p w14:paraId="42AC2EFD" w14:textId="338E9932" w:rsidR="00856D38" w:rsidRPr="00124025" w:rsidRDefault="00856D38" w:rsidP="000358D4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iCs/>
                <w:sz w:val="24"/>
                <w:szCs w:val="24"/>
                <w:lang w:eastAsia="ru-RU"/>
              </w:rPr>
              <w:t xml:space="preserve">Общая трудоемкость составляет </w:t>
            </w:r>
            <w:r w:rsidR="00565966" w:rsidRPr="00124025">
              <w:rPr>
                <w:iCs/>
                <w:sz w:val="24"/>
                <w:szCs w:val="24"/>
                <w:lang w:eastAsia="ru-RU"/>
              </w:rPr>
              <w:t>6</w:t>
            </w:r>
            <w:r w:rsidRPr="00124025">
              <w:rPr>
                <w:iCs/>
                <w:sz w:val="24"/>
                <w:szCs w:val="24"/>
                <w:lang w:eastAsia="ru-RU"/>
              </w:rPr>
              <w:t xml:space="preserve"> зачетных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24025">
              <w:rPr>
                <w:iCs/>
                <w:sz w:val="24"/>
                <w:szCs w:val="24"/>
                <w:lang w:eastAsia="ru-RU"/>
              </w:rPr>
              <w:t>единиц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14:paraId="629377F3" w14:textId="77777777" w:rsidR="00856D38" w:rsidRPr="00124025" w:rsidRDefault="00856D38" w:rsidP="000358D4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856D38" w:rsidRPr="001071E0" w14:paraId="69A2C397" w14:textId="77777777" w:rsidTr="00E63C87">
        <w:trPr>
          <w:trHeight w:val="613"/>
        </w:trPr>
        <w:tc>
          <w:tcPr>
            <w:tcW w:w="2409" w:type="dxa"/>
            <w:shd w:val="clear" w:color="auto" w:fill="auto"/>
          </w:tcPr>
          <w:p w14:paraId="5C27F73F" w14:textId="77777777" w:rsidR="00856D38" w:rsidRPr="001071E0" w:rsidRDefault="00856D38" w:rsidP="000358D4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Формы отчетности по практике</w:t>
            </w:r>
          </w:p>
        </w:tc>
        <w:tc>
          <w:tcPr>
            <w:tcW w:w="6628" w:type="dxa"/>
            <w:shd w:val="clear" w:color="auto" w:fill="auto"/>
          </w:tcPr>
          <w:p w14:paraId="0445177D" w14:textId="05A4D8B3" w:rsidR="00856D38" w:rsidRPr="00124025" w:rsidRDefault="00C6162F" w:rsidP="000358D4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24025">
              <w:rPr>
                <w:rStyle w:val="1"/>
                <w:i w:val="0"/>
                <w:iCs w:val="0"/>
                <w:sz w:val="24"/>
                <w:szCs w:val="24"/>
              </w:rPr>
              <w:t>Отчет о прохождении практики; характеристика руководителя практик,</w:t>
            </w:r>
            <w:r w:rsidRPr="00124025">
              <w:rPr>
                <w:rStyle w:val="1"/>
                <w:iCs w:val="0"/>
                <w:sz w:val="24"/>
                <w:szCs w:val="24"/>
              </w:rPr>
              <w:t xml:space="preserve"> </w:t>
            </w:r>
            <w:r w:rsidRPr="00124025">
              <w:rPr>
                <w:rStyle w:val="1"/>
                <w:i w:val="0"/>
                <w:sz w:val="24"/>
                <w:szCs w:val="24"/>
              </w:rPr>
              <w:t>индивидуальное задание на практику.</w:t>
            </w:r>
            <w:r w:rsidRPr="00124025">
              <w:rPr>
                <w:rStyle w:val="1"/>
                <w:iCs w:val="0"/>
                <w:sz w:val="24"/>
                <w:szCs w:val="24"/>
              </w:rPr>
              <w:t xml:space="preserve"> </w:t>
            </w:r>
          </w:p>
        </w:tc>
      </w:tr>
      <w:tr w:rsidR="00856D38" w:rsidRPr="001071E0" w14:paraId="09233401" w14:textId="77777777" w:rsidTr="00E63C87">
        <w:tc>
          <w:tcPr>
            <w:tcW w:w="2409" w:type="dxa"/>
            <w:shd w:val="clear" w:color="auto" w:fill="auto"/>
          </w:tcPr>
          <w:p w14:paraId="24366601" w14:textId="77777777" w:rsidR="00856D38" w:rsidRPr="001071E0" w:rsidRDefault="00856D38" w:rsidP="000358D4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628" w:type="dxa"/>
            <w:shd w:val="clear" w:color="auto" w:fill="auto"/>
          </w:tcPr>
          <w:p w14:paraId="55F3E84A" w14:textId="77C300AD" w:rsidR="00856D38" w:rsidRPr="00124025" w:rsidRDefault="00544D47" w:rsidP="000358D4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14:paraId="38F8BF54" w14:textId="6832EFE5" w:rsidR="00124025" w:rsidRDefault="00124025">
      <w:pPr>
        <w:widowControl/>
        <w:autoSpaceDE/>
        <w:autoSpaceDN/>
        <w:spacing w:after="160" w:line="259" w:lineRule="auto"/>
      </w:pPr>
    </w:p>
    <w:p w14:paraId="2784A83F" w14:textId="51086D92" w:rsidR="009A7C48" w:rsidRPr="001071E0" w:rsidRDefault="009A7C48" w:rsidP="009A7C48">
      <w:pPr>
        <w:widowControl/>
        <w:autoSpaceDE/>
        <w:autoSpaceDN/>
        <w:ind w:firstLine="720"/>
        <w:jc w:val="center"/>
        <w:rPr>
          <w:b/>
          <w:sz w:val="24"/>
          <w:szCs w:val="24"/>
          <w:lang w:eastAsia="ru-RU"/>
        </w:rPr>
      </w:pPr>
      <w:r w:rsidRPr="001071E0">
        <w:rPr>
          <w:b/>
          <w:sz w:val="24"/>
          <w:szCs w:val="24"/>
          <w:lang w:eastAsia="ru-RU"/>
        </w:rPr>
        <w:lastRenderedPageBreak/>
        <w:t xml:space="preserve">Аннотация программы </w:t>
      </w:r>
      <w:r w:rsidR="00134FCA">
        <w:rPr>
          <w:b/>
          <w:sz w:val="24"/>
          <w:szCs w:val="24"/>
          <w:lang w:eastAsia="ru-RU"/>
        </w:rPr>
        <w:t>П</w:t>
      </w:r>
      <w:r w:rsidR="000E2A6C">
        <w:rPr>
          <w:b/>
          <w:sz w:val="24"/>
          <w:szCs w:val="24"/>
          <w:lang w:eastAsia="ru-RU"/>
        </w:rPr>
        <w:t>рактика</w:t>
      </w:r>
      <w:r w:rsidR="00134FCA">
        <w:rPr>
          <w:b/>
          <w:sz w:val="24"/>
          <w:szCs w:val="24"/>
          <w:lang w:eastAsia="ru-RU"/>
        </w:rPr>
        <w:t xml:space="preserve"> </w:t>
      </w:r>
      <w:r w:rsidR="00134FCA" w:rsidRPr="00134FCA">
        <w:rPr>
          <w:b/>
          <w:bCs/>
          <w:sz w:val="24"/>
          <w:szCs w:val="24"/>
        </w:rPr>
        <w:t>по получению профессиональных умений и опыта профессиональной деятельности</w:t>
      </w:r>
    </w:p>
    <w:p w14:paraId="2737471D" w14:textId="72B92A19" w:rsidR="009A7C48" w:rsidRDefault="009A7C48" w:rsidP="009A7C48">
      <w:pPr>
        <w:widowControl/>
        <w:autoSpaceDE/>
        <w:autoSpaceDN/>
        <w:ind w:firstLine="720"/>
        <w:jc w:val="center"/>
      </w:pPr>
      <w:r w:rsidRPr="001071E0">
        <w:rPr>
          <w:sz w:val="24"/>
          <w:szCs w:val="24"/>
          <w:lang w:eastAsia="ru-RU"/>
        </w:rPr>
        <w:t>Автор-</w:t>
      </w:r>
      <w:r w:rsidRPr="006E7A2A">
        <w:rPr>
          <w:sz w:val="24"/>
          <w:szCs w:val="24"/>
          <w:lang w:eastAsia="ru-RU"/>
        </w:rPr>
        <w:t xml:space="preserve">составитель: </w:t>
      </w:r>
      <w:r w:rsidR="009839F4" w:rsidRPr="009839F4">
        <w:rPr>
          <w:rFonts w:eastAsia="ms ??"/>
          <w:bCs/>
          <w:szCs w:val="24"/>
        </w:rPr>
        <w:t>Щербаков А.Д.</w:t>
      </w:r>
    </w:p>
    <w:p w14:paraId="33A14F10" w14:textId="77777777" w:rsidR="00FC07A5" w:rsidRPr="001071E0" w:rsidRDefault="00FC07A5" w:rsidP="009A7C48">
      <w:pPr>
        <w:widowControl/>
        <w:autoSpaceDE/>
        <w:autoSpaceDN/>
        <w:ind w:firstLine="72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6628"/>
      </w:tblGrid>
      <w:tr w:rsidR="00FC07A5" w:rsidRPr="001071E0" w14:paraId="70819F31" w14:textId="77777777" w:rsidTr="00E63C87">
        <w:tc>
          <w:tcPr>
            <w:tcW w:w="2409" w:type="dxa"/>
            <w:shd w:val="clear" w:color="auto" w:fill="auto"/>
          </w:tcPr>
          <w:p w14:paraId="75A241AF" w14:textId="77777777" w:rsidR="00FC07A5" w:rsidRPr="001071E0" w:rsidRDefault="00FC07A5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6628" w:type="dxa"/>
            <w:shd w:val="clear" w:color="auto" w:fill="auto"/>
          </w:tcPr>
          <w:p w14:paraId="77533C38" w14:textId="4C587BD1" w:rsidR="000D5ADF" w:rsidRDefault="000D5ADF" w:rsidP="00875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теоретических знаний о правосудии и судебной власти, расширение понятий и принципов, характеризующих построение судебной деятельности;</w:t>
            </w:r>
          </w:p>
          <w:p w14:paraId="4F3A33B1" w14:textId="0FCE7AAD" w:rsidR="000D5ADF" w:rsidRDefault="000D5ADF" w:rsidP="00875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важнейших элементов содержательной и методологической базы для подготовки юристов;</w:t>
            </w:r>
          </w:p>
          <w:p w14:paraId="06DDF72E" w14:textId="2AAFCCC0" w:rsidR="000D5ADF" w:rsidRDefault="000D5ADF" w:rsidP="00875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закрепление практических умений и навыков, связанных с профессиональными и социально-личностными компетенциями будущих специалистов, планирующих работать в судебных органах Российской Федерации и субъектов Российской Федерации;</w:t>
            </w:r>
          </w:p>
          <w:p w14:paraId="0C604614" w14:textId="16C5BDF0" w:rsidR="000D5ADF" w:rsidRDefault="000D5ADF" w:rsidP="00875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навыков самостоятельной научной работы, включая использование общенаучных и специализированных методов познания проблем доктрины уголовного права, криминологии и уголовно-исполнительного права. </w:t>
            </w:r>
          </w:p>
          <w:p w14:paraId="6CBED86C" w14:textId="0E68BA7A" w:rsidR="00FC07A5" w:rsidRPr="008A6DEC" w:rsidRDefault="000D5ADF" w:rsidP="0087595C">
            <w:pPr>
              <w:jc w:val="both"/>
            </w:pPr>
            <w:r>
              <w:rPr>
                <w:sz w:val="24"/>
                <w:szCs w:val="24"/>
              </w:rPr>
              <w:t>Цель прохождения практики – получение профессиональных умений и навыков профессиональной деятельности, что выражается в достижении планируемых результатов обучения при прохождении практики, соотнесенных с планируемыми результатами освоения образовательной программы.</w:t>
            </w:r>
          </w:p>
        </w:tc>
      </w:tr>
      <w:tr w:rsidR="00FC07A5" w:rsidRPr="001071E0" w14:paraId="630240A3" w14:textId="77777777" w:rsidTr="00E63C87">
        <w:trPr>
          <w:trHeight w:val="1450"/>
        </w:trPr>
        <w:tc>
          <w:tcPr>
            <w:tcW w:w="2409" w:type="dxa"/>
            <w:shd w:val="clear" w:color="auto" w:fill="auto"/>
          </w:tcPr>
          <w:p w14:paraId="37C513A9" w14:textId="77777777" w:rsidR="00FC07A5" w:rsidRPr="001071E0" w:rsidRDefault="00FC07A5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Место практики в ОПОП</w:t>
            </w:r>
          </w:p>
        </w:tc>
        <w:tc>
          <w:tcPr>
            <w:tcW w:w="6628" w:type="dxa"/>
            <w:shd w:val="clear" w:color="auto" w:fill="auto"/>
          </w:tcPr>
          <w:p w14:paraId="1853D43F" w14:textId="7C73E766" w:rsidR="009D4C0F" w:rsidRPr="00E92681" w:rsidRDefault="000D5ADF" w:rsidP="0001354A">
            <w:pPr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Производственная практика и научно-исследовательская работа относится к Блоку 2 «Практики, в том числе научно-исследовательская работа (НИР)» программы специалитета, утвержденной в рамках федерального государственного образовательного стандарта высшего образования (далее – ФГСО ВО) по специальности 40.05.04 «Судебная и прокурорская деятельность» (уровень специалитета).</w:t>
            </w:r>
          </w:p>
        </w:tc>
      </w:tr>
      <w:tr w:rsidR="00FC07A5" w:rsidRPr="001071E0" w14:paraId="49A24CCA" w14:textId="77777777" w:rsidTr="00E63C87">
        <w:tc>
          <w:tcPr>
            <w:tcW w:w="2409" w:type="dxa"/>
            <w:shd w:val="clear" w:color="auto" w:fill="auto"/>
          </w:tcPr>
          <w:p w14:paraId="68769F8E" w14:textId="77777777" w:rsidR="00FC07A5" w:rsidRPr="001071E0" w:rsidRDefault="00FC07A5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Место и время проведения практики</w:t>
            </w:r>
          </w:p>
        </w:tc>
        <w:tc>
          <w:tcPr>
            <w:tcW w:w="6628" w:type="dxa"/>
            <w:shd w:val="clear" w:color="auto" w:fill="auto"/>
          </w:tcPr>
          <w:p w14:paraId="2905412E" w14:textId="3815EC8B" w:rsidR="00FC07A5" w:rsidRPr="006F1228" w:rsidRDefault="00B27AC9" w:rsidP="00A10CF9">
            <w:pPr>
              <w:pStyle w:val="a3"/>
              <w:jc w:val="both"/>
              <w:rPr>
                <w:sz w:val="24"/>
                <w:szCs w:val="24"/>
              </w:rPr>
            </w:pPr>
            <w:r w:rsidRPr="00B27AC9">
              <w:rPr>
                <w:sz w:val="24"/>
                <w:szCs w:val="24"/>
              </w:rPr>
              <w:t xml:space="preserve">Практика проводится в судах общей юрисдикции, арбитражных судах, органах прокуратуры и следствия, юридических лицах с которыми РГУП заключает договора об условиях проведения практики на базе данной организации. </w:t>
            </w:r>
            <w:r w:rsidR="00886C19" w:rsidRPr="00886C19">
              <w:rPr>
                <w:kern w:val="3"/>
                <w:sz w:val="24"/>
                <w:szCs w:val="24"/>
              </w:rPr>
              <w:t xml:space="preserve">Практика проводится на 3 и 4 курсах. </w:t>
            </w:r>
          </w:p>
        </w:tc>
      </w:tr>
      <w:tr w:rsidR="00FC07A5" w:rsidRPr="001071E0" w14:paraId="255C7569" w14:textId="77777777" w:rsidTr="00E63C87">
        <w:tc>
          <w:tcPr>
            <w:tcW w:w="2409" w:type="dxa"/>
            <w:shd w:val="clear" w:color="auto" w:fill="auto"/>
          </w:tcPr>
          <w:p w14:paraId="7268BB5E" w14:textId="77777777" w:rsidR="00FC07A5" w:rsidRPr="001071E0" w:rsidRDefault="00FC07A5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Компетенции, формируемые в результате прохождения практики</w:t>
            </w:r>
          </w:p>
        </w:tc>
        <w:tc>
          <w:tcPr>
            <w:tcW w:w="6628" w:type="dxa"/>
            <w:shd w:val="clear" w:color="auto" w:fill="auto"/>
          </w:tcPr>
          <w:p w14:paraId="36E90B1F" w14:textId="660839F3" w:rsidR="00FC07A5" w:rsidRPr="00124025" w:rsidRDefault="00FC07A5" w:rsidP="001E15ED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124025">
              <w:rPr>
                <w:iCs/>
                <w:sz w:val="24"/>
                <w:szCs w:val="24"/>
                <w:lang w:eastAsia="ru-RU"/>
              </w:rPr>
              <w:t>УК-1</w:t>
            </w:r>
            <w:r w:rsidR="007C50D2">
              <w:rPr>
                <w:iCs/>
                <w:sz w:val="24"/>
                <w:szCs w:val="24"/>
                <w:lang w:eastAsia="ru-RU"/>
              </w:rPr>
              <w:t>0, УК - 11</w:t>
            </w:r>
            <w:r w:rsidRPr="00124025">
              <w:rPr>
                <w:iCs/>
                <w:sz w:val="24"/>
                <w:szCs w:val="24"/>
                <w:lang w:eastAsia="ru-RU"/>
              </w:rPr>
              <w:t>, ОПК-</w:t>
            </w:r>
            <w:r w:rsidR="00817B0B">
              <w:rPr>
                <w:iCs/>
                <w:sz w:val="24"/>
                <w:szCs w:val="24"/>
                <w:lang w:eastAsia="ru-RU"/>
              </w:rPr>
              <w:t>3</w:t>
            </w:r>
            <w:r w:rsidRPr="00124025">
              <w:rPr>
                <w:iCs/>
                <w:sz w:val="24"/>
                <w:szCs w:val="24"/>
                <w:lang w:eastAsia="ru-RU"/>
              </w:rPr>
              <w:t>, ОПК-</w:t>
            </w:r>
            <w:r w:rsidR="00817B0B">
              <w:rPr>
                <w:iCs/>
                <w:sz w:val="24"/>
                <w:szCs w:val="24"/>
                <w:lang w:eastAsia="ru-RU"/>
              </w:rPr>
              <w:t>5, ОПК-7, ОПК-9</w:t>
            </w:r>
          </w:p>
        </w:tc>
      </w:tr>
      <w:tr w:rsidR="00FC07A5" w:rsidRPr="001071E0" w14:paraId="16F22120" w14:textId="77777777" w:rsidTr="00E63C87">
        <w:tc>
          <w:tcPr>
            <w:tcW w:w="2409" w:type="dxa"/>
            <w:shd w:val="clear" w:color="auto" w:fill="auto"/>
          </w:tcPr>
          <w:p w14:paraId="67110C1E" w14:textId="77777777" w:rsidR="00FC07A5" w:rsidRPr="001071E0" w:rsidRDefault="00FC07A5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Общая трудоемкость</w:t>
            </w:r>
            <w:r w:rsidRPr="001071E0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071E0">
              <w:rPr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628" w:type="dxa"/>
            <w:shd w:val="clear" w:color="auto" w:fill="auto"/>
          </w:tcPr>
          <w:p w14:paraId="140AC5F9" w14:textId="19E97519" w:rsidR="00FC07A5" w:rsidRPr="00124025" w:rsidRDefault="00FC07A5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iCs/>
                <w:sz w:val="24"/>
                <w:szCs w:val="24"/>
                <w:lang w:eastAsia="ru-RU"/>
              </w:rPr>
              <w:t xml:space="preserve">Общая трудоемкость составляет </w:t>
            </w:r>
            <w:r w:rsidR="00A447B3">
              <w:rPr>
                <w:iCs/>
                <w:sz w:val="24"/>
                <w:szCs w:val="24"/>
                <w:lang w:eastAsia="ru-RU"/>
              </w:rPr>
              <w:t>12</w:t>
            </w:r>
            <w:r w:rsidRPr="00124025">
              <w:rPr>
                <w:iCs/>
                <w:sz w:val="24"/>
                <w:szCs w:val="24"/>
                <w:lang w:eastAsia="ru-RU"/>
              </w:rPr>
              <w:t xml:space="preserve"> зачетных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24025">
              <w:rPr>
                <w:iCs/>
                <w:sz w:val="24"/>
                <w:szCs w:val="24"/>
                <w:lang w:eastAsia="ru-RU"/>
              </w:rPr>
              <w:t>единиц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14:paraId="7C59AA95" w14:textId="77777777" w:rsidR="00FC07A5" w:rsidRPr="00124025" w:rsidRDefault="00FC07A5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FC07A5" w:rsidRPr="001071E0" w14:paraId="179C9A5A" w14:textId="77777777" w:rsidTr="00E63C87">
        <w:trPr>
          <w:trHeight w:val="613"/>
        </w:trPr>
        <w:tc>
          <w:tcPr>
            <w:tcW w:w="2409" w:type="dxa"/>
            <w:shd w:val="clear" w:color="auto" w:fill="auto"/>
          </w:tcPr>
          <w:p w14:paraId="61ED7A00" w14:textId="77777777" w:rsidR="00FC07A5" w:rsidRPr="001071E0" w:rsidRDefault="00FC07A5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Формы отчетности по практике</w:t>
            </w:r>
          </w:p>
        </w:tc>
        <w:tc>
          <w:tcPr>
            <w:tcW w:w="6628" w:type="dxa"/>
            <w:shd w:val="clear" w:color="auto" w:fill="auto"/>
          </w:tcPr>
          <w:p w14:paraId="6E6E46BC" w14:textId="77777777" w:rsidR="00FC07A5" w:rsidRPr="00124025" w:rsidRDefault="00FC07A5" w:rsidP="001E15ED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24025">
              <w:rPr>
                <w:rStyle w:val="1"/>
                <w:i w:val="0"/>
                <w:iCs w:val="0"/>
                <w:sz w:val="24"/>
                <w:szCs w:val="24"/>
              </w:rPr>
              <w:t>Отчет о прохождении практики; характеристика руководителя практик,</w:t>
            </w:r>
            <w:r w:rsidRPr="00124025">
              <w:rPr>
                <w:rStyle w:val="1"/>
                <w:iCs w:val="0"/>
                <w:sz w:val="24"/>
                <w:szCs w:val="24"/>
              </w:rPr>
              <w:t xml:space="preserve"> </w:t>
            </w:r>
            <w:r w:rsidRPr="00124025">
              <w:rPr>
                <w:rStyle w:val="1"/>
                <w:i w:val="0"/>
                <w:sz w:val="24"/>
                <w:szCs w:val="24"/>
              </w:rPr>
              <w:t>индивидуальное задание на практику.</w:t>
            </w:r>
            <w:r w:rsidRPr="00124025">
              <w:rPr>
                <w:rStyle w:val="1"/>
                <w:iCs w:val="0"/>
                <w:sz w:val="24"/>
                <w:szCs w:val="24"/>
              </w:rPr>
              <w:t xml:space="preserve"> </w:t>
            </w:r>
          </w:p>
        </w:tc>
      </w:tr>
      <w:tr w:rsidR="00FC07A5" w:rsidRPr="001071E0" w14:paraId="641E0995" w14:textId="77777777" w:rsidTr="00E63C87">
        <w:tc>
          <w:tcPr>
            <w:tcW w:w="2409" w:type="dxa"/>
            <w:shd w:val="clear" w:color="auto" w:fill="auto"/>
          </w:tcPr>
          <w:p w14:paraId="6DDA3281" w14:textId="77777777" w:rsidR="00FC07A5" w:rsidRPr="001071E0" w:rsidRDefault="00FC07A5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628" w:type="dxa"/>
            <w:shd w:val="clear" w:color="auto" w:fill="auto"/>
          </w:tcPr>
          <w:p w14:paraId="66D06776" w14:textId="77777777" w:rsidR="00FC07A5" w:rsidRPr="00124025" w:rsidRDefault="00FC07A5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14:paraId="6DD62B21" w14:textId="052A0AEC" w:rsidR="00D43707" w:rsidRDefault="00D43707">
      <w:pPr>
        <w:widowControl/>
        <w:autoSpaceDE/>
        <w:autoSpaceDN/>
        <w:spacing w:after="160" w:line="259" w:lineRule="auto"/>
      </w:pPr>
    </w:p>
    <w:p w14:paraId="1F6202FE" w14:textId="1FD078E7" w:rsidR="00B9138D" w:rsidRPr="001071E0" w:rsidRDefault="00B9138D" w:rsidP="00B9138D">
      <w:pPr>
        <w:widowControl/>
        <w:autoSpaceDE/>
        <w:autoSpaceDN/>
        <w:ind w:firstLine="720"/>
        <w:jc w:val="center"/>
        <w:rPr>
          <w:b/>
          <w:sz w:val="24"/>
          <w:szCs w:val="24"/>
          <w:lang w:eastAsia="ru-RU"/>
        </w:rPr>
      </w:pPr>
      <w:r w:rsidRPr="001071E0">
        <w:rPr>
          <w:b/>
          <w:sz w:val="24"/>
          <w:szCs w:val="24"/>
          <w:lang w:eastAsia="ru-RU"/>
        </w:rPr>
        <w:t xml:space="preserve">Аннотация программы </w:t>
      </w:r>
      <w:r>
        <w:rPr>
          <w:b/>
          <w:sz w:val="24"/>
          <w:szCs w:val="24"/>
          <w:lang w:eastAsia="ru-RU"/>
        </w:rPr>
        <w:t>Научно-исследовательская работа</w:t>
      </w:r>
    </w:p>
    <w:p w14:paraId="0E199222" w14:textId="40E549AC" w:rsidR="00B9138D" w:rsidRPr="00F155AD" w:rsidRDefault="00B9138D" w:rsidP="00F7132B">
      <w:pPr>
        <w:widowControl/>
        <w:autoSpaceDE/>
        <w:autoSpaceDN/>
        <w:ind w:firstLine="720"/>
        <w:jc w:val="center"/>
        <w:rPr>
          <w:color w:val="FF0000"/>
        </w:rPr>
      </w:pPr>
      <w:r w:rsidRPr="001071E0">
        <w:rPr>
          <w:sz w:val="24"/>
          <w:szCs w:val="24"/>
          <w:lang w:eastAsia="ru-RU"/>
        </w:rPr>
        <w:lastRenderedPageBreak/>
        <w:t>Автор-</w:t>
      </w:r>
      <w:r w:rsidRPr="006E7A2A">
        <w:rPr>
          <w:sz w:val="24"/>
          <w:szCs w:val="24"/>
          <w:lang w:eastAsia="ru-RU"/>
        </w:rPr>
        <w:t xml:space="preserve">составитель: </w:t>
      </w:r>
      <w:r w:rsidR="00F7132B" w:rsidRPr="00727046">
        <w:rPr>
          <w:kern w:val="3"/>
          <w:sz w:val="24"/>
          <w:szCs w:val="24"/>
        </w:rPr>
        <w:t xml:space="preserve">Кравцова А.Н., к.ю.н. </w:t>
      </w:r>
    </w:p>
    <w:p w14:paraId="0607DD40" w14:textId="77777777" w:rsidR="00B9138D" w:rsidRPr="001071E0" w:rsidRDefault="00B9138D" w:rsidP="00B9138D">
      <w:pPr>
        <w:widowControl/>
        <w:autoSpaceDE/>
        <w:autoSpaceDN/>
        <w:ind w:firstLine="72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6628"/>
      </w:tblGrid>
      <w:tr w:rsidR="00B9138D" w:rsidRPr="001071E0" w14:paraId="07A10CD2" w14:textId="77777777" w:rsidTr="00E63C87">
        <w:tc>
          <w:tcPr>
            <w:tcW w:w="2409" w:type="dxa"/>
            <w:shd w:val="clear" w:color="auto" w:fill="auto"/>
          </w:tcPr>
          <w:p w14:paraId="76BF8AE2" w14:textId="77777777" w:rsidR="00B9138D" w:rsidRPr="001071E0" w:rsidRDefault="00B9138D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6628" w:type="dxa"/>
            <w:shd w:val="clear" w:color="auto" w:fill="auto"/>
          </w:tcPr>
          <w:p w14:paraId="2D3FE781" w14:textId="1C09B667" w:rsidR="00B9138D" w:rsidRPr="00CD1983" w:rsidRDefault="00CD277E" w:rsidP="001E15ED">
            <w:pPr>
              <w:jc w:val="both"/>
              <w:rPr>
                <w:sz w:val="24"/>
                <w:szCs w:val="24"/>
              </w:rPr>
            </w:pPr>
            <w:r w:rsidRPr="00CD1983">
              <w:rPr>
                <w:bCs/>
                <w:sz w:val="24"/>
                <w:szCs w:val="24"/>
                <w:lang w:eastAsia="ru-RU"/>
              </w:rPr>
              <w:t xml:space="preserve">Получение </w:t>
            </w:r>
            <w:r w:rsidRPr="00CD1983">
              <w:rPr>
                <w:sz w:val="24"/>
                <w:szCs w:val="24"/>
              </w:rPr>
              <w:t>навыков научно-исследовательской работы,  что выражается в</w:t>
            </w:r>
            <w:r w:rsidR="00EE2070">
              <w:rPr>
                <w:sz w:val="24"/>
                <w:szCs w:val="24"/>
              </w:rPr>
              <w:t xml:space="preserve"> </w:t>
            </w:r>
            <w:r w:rsidR="00EE2070" w:rsidRPr="00EE2070">
              <w:rPr>
                <w:sz w:val="24"/>
                <w:szCs w:val="24"/>
              </w:rPr>
              <w:t>формировани</w:t>
            </w:r>
            <w:r w:rsidR="00EE2070">
              <w:rPr>
                <w:sz w:val="24"/>
                <w:szCs w:val="24"/>
              </w:rPr>
              <w:t>и</w:t>
            </w:r>
            <w:r w:rsidR="00EE2070" w:rsidRPr="00EE2070">
              <w:rPr>
                <w:sz w:val="24"/>
                <w:szCs w:val="24"/>
              </w:rPr>
              <w:t xml:space="preserve"> у выпускника способности и готовности к выполнению профессиональных функций в научных и образовательных организациях, в аналитических подразделениях, компетенций в сфере научно</w:t>
            </w:r>
            <w:r w:rsidR="00901314">
              <w:rPr>
                <w:sz w:val="24"/>
                <w:szCs w:val="24"/>
              </w:rPr>
              <w:t>-</w:t>
            </w:r>
            <w:r w:rsidR="00EE2070" w:rsidRPr="00EE2070">
              <w:rPr>
                <w:sz w:val="24"/>
                <w:szCs w:val="24"/>
              </w:rPr>
              <w:t>исследовательской и инновационной деятельности, а также компетенций в сфере профессиональной деятельности</w:t>
            </w:r>
            <w:r w:rsidR="00ED069D" w:rsidRPr="00CD1983">
              <w:rPr>
                <w:sz w:val="24"/>
                <w:szCs w:val="24"/>
              </w:rPr>
              <w:t>.</w:t>
            </w:r>
          </w:p>
        </w:tc>
      </w:tr>
      <w:tr w:rsidR="00B9138D" w:rsidRPr="001071E0" w14:paraId="28A1032F" w14:textId="77777777" w:rsidTr="00E63C87">
        <w:trPr>
          <w:trHeight w:val="1450"/>
        </w:trPr>
        <w:tc>
          <w:tcPr>
            <w:tcW w:w="2409" w:type="dxa"/>
            <w:shd w:val="clear" w:color="auto" w:fill="auto"/>
          </w:tcPr>
          <w:p w14:paraId="4875764E" w14:textId="77777777" w:rsidR="00B9138D" w:rsidRPr="001071E0" w:rsidRDefault="00B9138D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Место практики в ОПОП</w:t>
            </w:r>
          </w:p>
        </w:tc>
        <w:tc>
          <w:tcPr>
            <w:tcW w:w="6628" w:type="dxa"/>
            <w:shd w:val="clear" w:color="auto" w:fill="auto"/>
          </w:tcPr>
          <w:p w14:paraId="407D793E" w14:textId="001D771D" w:rsidR="00B9138D" w:rsidRPr="002E3FED" w:rsidRDefault="002E3FED" w:rsidP="00BF4DDA">
            <w:pPr>
              <w:autoSpaceDE/>
              <w:autoSpaceDN/>
              <w:jc w:val="both"/>
              <w:rPr>
                <w:bCs/>
                <w:sz w:val="24"/>
                <w:szCs w:val="24"/>
                <w:lang w:eastAsia="ru-RU"/>
              </w:rPr>
            </w:pPr>
            <w:r w:rsidRPr="002E3FED">
              <w:rPr>
                <w:kern w:val="3"/>
                <w:sz w:val="24"/>
                <w:szCs w:val="24"/>
              </w:rPr>
              <w:t>Научно-исследовательская работа является обязательным этапом обучения специалиста по направлению подготовки 40.05.04 Судебная и прокурорская деятельность и предусматривается учебным планом юридических факультетов Университета.</w:t>
            </w:r>
            <w:r w:rsidR="004D0BEC">
              <w:rPr>
                <w:kern w:val="3"/>
                <w:sz w:val="24"/>
                <w:szCs w:val="24"/>
              </w:rPr>
              <w:t xml:space="preserve"> </w:t>
            </w:r>
            <w:r w:rsidR="00CD5E0D">
              <w:rPr>
                <w:kern w:val="3"/>
                <w:sz w:val="24"/>
                <w:szCs w:val="24"/>
              </w:rPr>
              <w:t xml:space="preserve">Относится к блоку Б.2. </w:t>
            </w:r>
            <w:r w:rsidR="00CD5E0D">
              <w:rPr>
                <w:sz w:val="24"/>
                <w:szCs w:val="24"/>
              </w:rPr>
              <w:t>«Практики, в том числе научно-исследовательская работа (НИР)».</w:t>
            </w:r>
          </w:p>
        </w:tc>
      </w:tr>
      <w:tr w:rsidR="00B9138D" w:rsidRPr="001071E0" w14:paraId="6D195FDE" w14:textId="77777777" w:rsidTr="00E63C87">
        <w:tc>
          <w:tcPr>
            <w:tcW w:w="2409" w:type="dxa"/>
            <w:shd w:val="clear" w:color="auto" w:fill="auto"/>
          </w:tcPr>
          <w:p w14:paraId="4403FCBD" w14:textId="77777777" w:rsidR="00B9138D" w:rsidRPr="001071E0" w:rsidRDefault="00B9138D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Место и время проведения практики</w:t>
            </w:r>
          </w:p>
        </w:tc>
        <w:tc>
          <w:tcPr>
            <w:tcW w:w="6628" w:type="dxa"/>
            <w:shd w:val="clear" w:color="auto" w:fill="auto"/>
          </w:tcPr>
          <w:p w14:paraId="236398DD" w14:textId="218201D5" w:rsidR="00B9138D" w:rsidRDefault="00B9138D" w:rsidP="0019099B">
            <w:pPr>
              <w:tabs>
                <w:tab w:val="left" w:pos="284"/>
              </w:tabs>
              <w:adjustRightInd w:val="0"/>
              <w:jc w:val="both"/>
              <w:rPr>
                <w:sz w:val="24"/>
                <w:szCs w:val="24"/>
              </w:rPr>
            </w:pPr>
            <w:r w:rsidRPr="00886C19">
              <w:rPr>
                <w:sz w:val="24"/>
                <w:szCs w:val="24"/>
              </w:rPr>
              <w:t>Местом проведения практики являются</w:t>
            </w:r>
            <w:r w:rsidR="0019099B">
              <w:rPr>
                <w:sz w:val="24"/>
                <w:szCs w:val="24"/>
              </w:rPr>
              <w:t xml:space="preserve">: кафедра </w:t>
            </w:r>
            <w:r w:rsidR="00312D0F">
              <w:rPr>
                <w:sz w:val="24"/>
                <w:szCs w:val="24"/>
              </w:rPr>
              <w:t>уголовного права</w:t>
            </w:r>
            <w:r w:rsidR="00B60AC9">
              <w:rPr>
                <w:sz w:val="24"/>
                <w:szCs w:val="24"/>
              </w:rPr>
              <w:t xml:space="preserve">, кафедра </w:t>
            </w:r>
            <w:r w:rsidR="00A10CF9">
              <w:rPr>
                <w:sz w:val="24"/>
                <w:szCs w:val="24"/>
              </w:rPr>
              <w:t>о</w:t>
            </w:r>
            <w:r w:rsidR="00681E22">
              <w:rPr>
                <w:sz w:val="24"/>
                <w:szCs w:val="24"/>
              </w:rPr>
              <w:t>бщетеоретических правовых дисци</w:t>
            </w:r>
            <w:r w:rsidR="00A10CF9">
              <w:rPr>
                <w:sz w:val="24"/>
                <w:szCs w:val="24"/>
              </w:rPr>
              <w:t>плин</w:t>
            </w:r>
            <w:r w:rsidR="00FA3DC5">
              <w:rPr>
                <w:sz w:val="24"/>
                <w:szCs w:val="24"/>
              </w:rPr>
              <w:t xml:space="preserve">, кафедра </w:t>
            </w:r>
            <w:r w:rsidR="000A2CD8" w:rsidRPr="000A2CD8">
              <w:rPr>
                <w:sz w:val="24"/>
                <w:szCs w:val="24"/>
              </w:rPr>
              <w:t>уголовно</w:t>
            </w:r>
            <w:r w:rsidR="00BF4DDA">
              <w:rPr>
                <w:sz w:val="24"/>
                <w:szCs w:val="24"/>
              </w:rPr>
              <w:t xml:space="preserve">го </w:t>
            </w:r>
            <w:r w:rsidR="000A2CD8" w:rsidRPr="000A2CD8">
              <w:rPr>
                <w:sz w:val="24"/>
                <w:szCs w:val="24"/>
              </w:rPr>
              <w:t xml:space="preserve">процессуального права имени Н. В. </w:t>
            </w:r>
            <w:proofErr w:type="spellStart"/>
            <w:r w:rsidR="000A2CD8" w:rsidRPr="000A2CD8">
              <w:rPr>
                <w:sz w:val="24"/>
                <w:szCs w:val="24"/>
              </w:rPr>
              <w:t>Радутной</w:t>
            </w:r>
            <w:proofErr w:type="spellEnd"/>
          </w:p>
          <w:p w14:paraId="05356968" w14:textId="43F7C59D" w:rsidR="00DB2C54" w:rsidRPr="0019099B" w:rsidRDefault="00DB2C54" w:rsidP="0019099B">
            <w:pPr>
              <w:tabs>
                <w:tab w:val="left" w:pos="284"/>
              </w:tabs>
              <w:adjustRightInd w:val="0"/>
              <w:jc w:val="both"/>
              <w:rPr>
                <w:kern w:val="3"/>
                <w:sz w:val="24"/>
                <w:szCs w:val="24"/>
              </w:rPr>
            </w:pPr>
            <w:r w:rsidRPr="00886C19">
              <w:rPr>
                <w:kern w:val="3"/>
                <w:sz w:val="24"/>
                <w:szCs w:val="24"/>
              </w:rPr>
              <w:t xml:space="preserve">Практика проводится на </w:t>
            </w:r>
            <w:r>
              <w:rPr>
                <w:kern w:val="3"/>
                <w:sz w:val="24"/>
                <w:szCs w:val="24"/>
              </w:rPr>
              <w:t>5</w:t>
            </w:r>
            <w:r w:rsidRPr="00886C19">
              <w:rPr>
                <w:kern w:val="3"/>
                <w:sz w:val="24"/>
                <w:szCs w:val="24"/>
              </w:rPr>
              <w:t xml:space="preserve"> курс</w:t>
            </w:r>
            <w:r>
              <w:rPr>
                <w:kern w:val="3"/>
                <w:sz w:val="24"/>
                <w:szCs w:val="24"/>
              </w:rPr>
              <w:t>е</w:t>
            </w:r>
            <w:r w:rsidRPr="00886C19">
              <w:rPr>
                <w:kern w:val="3"/>
                <w:sz w:val="24"/>
                <w:szCs w:val="24"/>
              </w:rPr>
              <w:t>.</w:t>
            </w:r>
          </w:p>
        </w:tc>
      </w:tr>
      <w:tr w:rsidR="00B9138D" w:rsidRPr="001071E0" w14:paraId="54FF8BB3" w14:textId="77777777" w:rsidTr="00E63C87">
        <w:tc>
          <w:tcPr>
            <w:tcW w:w="2409" w:type="dxa"/>
            <w:shd w:val="clear" w:color="auto" w:fill="auto"/>
          </w:tcPr>
          <w:p w14:paraId="017FC47C" w14:textId="77777777" w:rsidR="00B9138D" w:rsidRPr="001071E0" w:rsidRDefault="00B9138D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Компетенции, формируемые в результате прохождения практики</w:t>
            </w:r>
          </w:p>
        </w:tc>
        <w:tc>
          <w:tcPr>
            <w:tcW w:w="6628" w:type="dxa"/>
            <w:shd w:val="clear" w:color="auto" w:fill="auto"/>
          </w:tcPr>
          <w:p w14:paraId="1DA16DD7" w14:textId="5650C1BC" w:rsidR="00B9138D" w:rsidRPr="00124025" w:rsidRDefault="00AE66BB" w:rsidP="001E15ED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ПК</w:t>
            </w:r>
            <w:r w:rsidR="00B9138D">
              <w:rPr>
                <w:iCs/>
                <w:sz w:val="24"/>
                <w:szCs w:val="24"/>
                <w:lang w:eastAsia="ru-RU"/>
              </w:rPr>
              <w:t>-</w:t>
            </w:r>
            <w:r>
              <w:rPr>
                <w:iCs/>
                <w:sz w:val="24"/>
                <w:szCs w:val="24"/>
                <w:lang w:eastAsia="ru-RU"/>
              </w:rPr>
              <w:t>7, ПК-8, ПК-9, ПК-10</w:t>
            </w:r>
          </w:p>
        </w:tc>
      </w:tr>
      <w:tr w:rsidR="00B9138D" w:rsidRPr="001071E0" w14:paraId="0F7CB78C" w14:textId="77777777" w:rsidTr="00E63C87">
        <w:tc>
          <w:tcPr>
            <w:tcW w:w="2409" w:type="dxa"/>
            <w:shd w:val="clear" w:color="auto" w:fill="auto"/>
          </w:tcPr>
          <w:p w14:paraId="6A9F3904" w14:textId="77777777" w:rsidR="00B9138D" w:rsidRPr="001071E0" w:rsidRDefault="00B9138D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Общая трудоемкость</w:t>
            </w:r>
            <w:r w:rsidRPr="001071E0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071E0">
              <w:rPr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628" w:type="dxa"/>
            <w:shd w:val="clear" w:color="auto" w:fill="auto"/>
          </w:tcPr>
          <w:p w14:paraId="795B2EA8" w14:textId="618FD148" w:rsidR="00B9138D" w:rsidRPr="00124025" w:rsidRDefault="00B9138D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iCs/>
                <w:sz w:val="24"/>
                <w:szCs w:val="24"/>
                <w:lang w:eastAsia="ru-RU"/>
              </w:rPr>
              <w:t xml:space="preserve">Общая трудоемкость составляет </w:t>
            </w:r>
            <w:r w:rsidR="00A447B3">
              <w:rPr>
                <w:iCs/>
                <w:sz w:val="24"/>
                <w:szCs w:val="24"/>
                <w:lang w:eastAsia="ru-RU"/>
              </w:rPr>
              <w:t>3</w:t>
            </w:r>
            <w:r w:rsidRPr="00124025">
              <w:rPr>
                <w:iCs/>
                <w:sz w:val="24"/>
                <w:szCs w:val="24"/>
                <w:lang w:eastAsia="ru-RU"/>
              </w:rPr>
              <w:t xml:space="preserve"> зачетных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24025">
              <w:rPr>
                <w:iCs/>
                <w:sz w:val="24"/>
                <w:szCs w:val="24"/>
                <w:lang w:eastAsia="ru-RU"/>
              </w:rPr>
              <w:t>единиц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14:paraId="3A19EBED" w14:textId="77777777" w:rsidR="00B9138D" w:rsidRPr="00124025" w:rsidRDefault="00B9138D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B9138D" w:rsidRPr="001071E0" w14:paraId="2391DDB1" w14:textId="77777777" w:rsidTr="00E63C87">
        <w:trPr>
          <w:trHeight w:val="613"/>
        </w:trPr>
        <w:tc>
          <w:tcPr>
            <w:tcW w:w="2409" w:type="dxa"/>
            <w:shd w:val="clear" w:color="auto" w:fill="auto"/>
          </w:tcPr>
          <w:p w14:paraId="3E9A1E2C" w14:textId="77777777" w:rsidR="00B9138D" w:rsidRPr="001071E0" w:rsidRDefault="00B9138D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Формы отчетности по практике</w:t>
            </w:r>
          </w:p>
        </w:tc>
        <w:tc>
          <w:tcPr>
            <w:tcW w:w="6628" w:type="dxa"/>
            <w:shd w:val="clear" w:color="auto" w:fill="auto"/>
          </w:tcPr>
          <w:p w14:paraId="39844D2F" w14:textId="5A0A7AEE" w:rsidR="00B9138D" w:rsidRPr="00124025" w:rsidRDefault="00B9138D" w:rsidP="001E15ED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24025">
              <w:rPr>
                <w:rStyle w:val="1"/>
                <w:i w:val="0"/>
                <w:iCs w:val="0"/>
                <w:sz w:val="24"/>
                <w:szCs w:val="24"/>
              </w:rPr>
              <w:t>Отчет о прохождении практики</w:t>
            </w:r>
            <w:r w:rsidRPr="00124025">
              <w:rPr>
                <w:rStyle w:val="1"/>
                <w:i w:val="0"/>
                <w:sz w:val="24"/>
                <w:szCs w:val="24"/>
              </w:rPr>
              <w:t>.</w:t>
            </w:r>
            <w:r w:rsidRPr="00124025">
              <w:rPr>
                <w:rStyle w:val="1"/>
                <w:iCs w:val="0"/>
                <w:sz w:val="24"/>
                <w:szCs w:val="24"/>
              </w:rPr>
              <w:t xml:space="preserve"> </w:t>
            </w:r>
          </w:p>
        </w:tc>
      </w:tr>
      <w:tr w:rsidR="00B9138D" w:rsidRPr="001071E0" w14:paraId="535E7090" w14:textId="77777777" w:rsidTr="00E63C87">
        <w:tc>
          <w:tcPr>
            <w:tcW w:w="2409" w:type="dxa"/>
            <w:shd w:val="clear" w:color="auto" w:fill="auto"/>
          </w:tcPr>
          <w:p w14:paraId="2DF28C12" w14:textId="77777777" w:rsidR="00B9138D" w:rsidRPr="001071E0" w:rsidRDefault="00B9138D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628" w:type="dxa"/>
            <w:shd w:val="clear" w:color="auto" w:fill="auto"/>
          </w:tcPr>
          <w:p w14:paraId="4CF44DEE" w14:textId="77777777" w:rsidR="00B9138D" w:rsidRPr="00124025" w:rsidRDefault="00B9138D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14:paraId="69111AA1" w14:textId="77777777" w:rsidR="00B9138D" w:rsidRDefault="00B9138D" w:rsidP="00B9138D"/>
    <w:p w14:paraId="3C6C1E51" w14:textId="77777777" w:rsidR="00E63C87" w:rsidRDefault="00E63C87" w:rsidP="00CA6698">
      <w:pPr>
        <w:widowControl/>
        <w:autoSpaceDE/>
        <w:autoSpaceDN/>
        <w:ind w:firstLine="720"/>
        <w:jc w:val="center"/>
        <w:rPr>
          <w:b/>
          <w:sz w:val="24"/>
          <w:szCs w:val="24"/>
          <w:lang w:eastAsia="ru-RU"/>
        </w:rPr>
      </w:pPr>
    </w:p>
    <w:p w14:paraId="4382A8D8" w14:textId="6B65BDC1" w:rsidR="00CA6698" w:rsidRPr="001071E0" w:rsidRDefault="00CA6698" w:rsidP="00CA6698">
      <w:pPr>
        <w:widowControl/>
        <w:autoSpaceDE/>
        <w:autoSpaceDN/>
        <w:ind w:firstLine="720"/>
        <w:jc w:val="center"/>
        <w:rPr>
          <w:b/>
          <w:sz w:val="24"/>
          <w:szCs w:val="24"/>
          <w:lang w:eastAsia="ru-RU"/>
        </w:rPr>
      </w:pPr>
      <w:r w:rsidRPr="001071E0">
        <w:rPr>
          <w:b/>
          <w:sz w:val="24"/>
          <w:szCs w:val="24"/>
          <w:lang w:eastAsia="ru-RU"/>
        </w:rPr>
        <w:t xml:space="preserve">Аннотация программы </w:t>
      </w:r>
      <w:r w:rsidR="00B64AE7">
        <w:rPr>
          <w:b/>
          <w:sz w:val="24"/>
          <w:szCs w:val="24"/>
          <w:lang w:eastAsia="ru-RU"/>
        </w:rPr>
        <w:t>Производственной практики (преддипломной)</w:t>
      </w:r>
    </w:p>
    <w:p w14:paraId="24952959" w14:textId="1AD3DA20" w:rsidR="00407E4E" w:rsidRDefault="00CA6698" w:rsidP="00CA6698">
      <w:pPr>
        <w:widowControl/>
        <w:autoSpaceDE/>
        <w:autoSpaceDN/>
        <w:ind w:firstLine="720"/>
        <w:jc w:val="center"/>
      </w:pPr>
      <w:r w:rsidRPr="001071E0">
        <w:rPr>
          <w:sz w:val="24"/>
          <w:szCs w:val="24"/>
          <w:lang w:eastAsia="ru-RU"/>
        </w:rPr>
        <w:t>Автор-</w:t>
      </w:r>
      <w:r w:rsidRPr="006E7A2A">
        <w:rPr>
          <w:sz w:val="24"/>
          <w:szCs w:val="24"/>
          <w:lang w:eastAsia="ru-RU"/>
        </w:rPr>
        <w:t xml:space="preserve">составитель: </w:t>
      </w:r>
      <w:r w:rsidR="00830352" w:rsidRPr="009839F4">
        <w:rPr>
          <w:rFonts w:eastAsia="ms ??"/>
          <w:bCs/>
          <w:szCs w:val="24"/>
        </w:rPr>
        <w:t>Щербаков А.Д.</w:t>
      </w:r>
    </w:p>
    <w:p w14:paraId="7FECCE72" w14:textId="77777777" w:rsidR="00CA6698" w:rsidRPr="001071E0" w:rsidRDefault="00CA6698" w:rsidP="00CA6698">
      <w:pPr>
        <w:widowControl/>
        <w:autoSpaceDE/>
        <w:autoSpaceDN/>
        <w:ind w:firstLine="72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6628"/>
      </w:tblGrid>
      <w:tr w:rsidR="00CA6698" w:rsidRPr="001071E0" w14:paraId="071ACD99" w14:textId="77777777" w:rsidTr="00E63C87">
        <w:tc>
          <w:tcPr>
            <w:tcW w:w="2409" w:type="dxa"/>
            <w:shd w:val="clear" w:color="auto" w:fill="auto"/>
          </w:tcPr>
          <w:p w14:paraId="3AB8ED0A" w14:textId="77777777" w:rsidR="00CA6698" w:rsidRPr="001071E0" w:rsidRDefault="00CA6698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6628" w:type="dxa"/>
            <w:shd w:val="clear" w:color="auto" w:fill="auto"/>
          </w:tcPr>
          <w:p w14:paraId="17850C79" w14:textId="77777777" w:rsidR="007755B7" w:rsidRPr="007755B7" w:rsidRDefault="007755B7" w:rsidP="007755B7">
            <w:pPr>
              <w:jc w:val="both"/>
              <w:rPr>
                <w:sz w:val="24"/>
                <w:szCs w:val="24"/>
                <w:lang w:eastAsia="ru-RU"/>
              </w:rPr>
            </w:pPr>
            <w:r w:rsidRPr="007755B7">
              <w:rPr>
                <w:sz w:val="24"/>
                <w:szCs w:val="24"/>
                <w:lang w:eastAsia="ru-RU"/>
              </w:rPr>
              <w:t xml:space="preserve">Производственная практика (преддипломная) является частью программы специалитета, включаемой в Блок 2 «Практики, в том числе научно-исследовательская работа (НИР)», утвержденной в рамках Федерального Государственного Образовательного Стандарта Высшего Образования по направлению подготовки 40.05.04 «Судебная и прокурорская деятельность» (далее – программа специалитета).   </w:t>
            </w:r>
          </w:p>
          <w:p w14:paraId="636A7BC3" w14:textId="4BCC4B66" w:rsidR="00CA6698" w:rsidRPr="007755B7" w:rsidRDefault="007755B7" w:rsidP="007755B7">
            <w:pPr>
              <w:jc w:val="both"/>
              <w:rPr>
                <w:sz w:val="28"/>
                <w:szCs w:val="28"/>
                <w:lang w:eastAsia="ru-RU"/>
              </w:rPr>
            </w:pPr>
            <w:r w:rsidRPr="007755B7">
              <w:rPr>
                <w:sz w:val="24"/>
                <w:szCs w:val="24"/>
                <w:lang w:eastAsia="ru-RU"/>
              </w:rPr>
              <w:t xml:space="preserve">Основной целью преддипломной производственной практики является подготовка и сбор студентом материалов и информации практического характера, которые коррелируются с избранной темой выпускной квалификационной работы и будут использованы при ее </w:t>
            </w:r>
            <w:r w:rsidRPr="007755B7">
              <w:rPr>
                <w:sz w:val="24"/>
                <w:szCs w:val="24"/>
                <w:lang w:eastAsia="ru-RU"/>
              </w:rPr>
              <w:lastRenderedPageBreak/>
              <w:t xml:space="preserve">написании. Получение указанной практической информации и материалов осуществляется студентами по месту прохождения преддипломной производственной практики – судах, образующих судебную систему Российской Федерации. </w:t>
            </w:r>
          </w:p>
        </w:tc>
      </w:tr>
      <w:tr w:rsidR="00CA6698" w:rsidRPr="001071E0" w14:paraId="61249937" w14:textId="77777777" w:rsidTr="00E63C87">
        <w:trPr>
          <w:trHeight w:val="1450"/>
        </w:trPr>
        <w:tc>
          <w:tcPr>
            <w:tcW w:w="2409" w:type="dxa"/>
            <w:shd w:val="clear" w:color="auto" w:fill="auto"/>
          </w:tcPr>
          <w:p w14:paraId="2A4E0D52" w14:textId="77777777" w:rsidR="00CA6698" w:rsidRPr="001071E0" w:rsidRDefault="00CA6698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lastRenderedPageBreak/>
              <w:t>Место практики в ОПОП</w:t>
            </w:r>
          </w:p>
        </w:tc>
        <w:tc>
          <w:tcPr>
            <w:tcW w:w="6628" w:type="dxa"/>
            <w:shd w:val="clear" w:color="auto" w:fill="auto"/>
          </w:tcPr>
          <w:p w14:paraId="3D4ECA1A" w14:textId="77777777" w:rsidR="00EE1CA8" w:rsidRPr="00EE1CA8" w:rsidRDefault="00EE1CA8" w:rsidP="00EE1CA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EE1CA8">
              <w:rPr>
                <w:sz w:val="24"/>
                <w:szCs w:val="24"/>
                <w:lang w:eastAsia="ru-RU"/>
              </w:rPr>
              <w:t xml:space="preserve">Производственная практика (преддипломная) является обязательным этапом обучения специалиста  и предусматривается учебным планом юридического факультета Университета. Она основана на теоретических и практических знаниях, полученных студентом в ходе изучения ряда общетеоретических, исторических и профессиональных дисциплин. Содержание практики является логическим продолжением разделов ОПОП базовой и вариативной частей. </w:t>
            </w:r>
          </w:p>
          <w:p w14:paraId="12AC1214" w14:textId="6B325103" w:rsidR="00EE1CA8" w:rsidRPr="00EE1CA8" w:rsidRDefault="00EE1CA8" w:rsidP="00EE1CA8">
            <w:pPr>
              <w:jc w:val="both"/>
              <w:rPr>
                <w:sz w:val="24"/>
                <w:szCs w:val="24"/>
                <w:lang w:eastAsia="ru-RU"/>
              </w:rPr>
            </w:pPr>
            <w:r w:rsidRPr="00EE1CA8">
              <w:rPr>
                <w:sz w:val="24"/>
                <w:szCs w:val="24"/>
                <w:lang w:eastAsia="ru-RU"/>
              </w:rPr>
              <w:t xml:space="preserve">Для прохождения производственной практики (преддипломной) студент должен обладать теоретическими знаниями и практическими навыками, приобретенными в ходе прохождения практики, по дисциплинам, входящим в структуру образовательного процесса, включая специальные знания и навыки, касающиеся сложных вопросов правоприменительной практики в области уголовного права и криминологии. </w:t>
            </w:r>
          </w:p>
          <w:p w14:paraId="6E3E3971" w14:textId="177D3899" w:rsidR="00EE1CA8" w:rsidRPr="00EE1CA8" w:rsidRDefault="00EE1CA8" w:rsidP="00EE1CA8">
            <w:pPr>
              <w:jc w:val="both"/>
              <w:rPr>
                <w:sz w:val="24"/>
                <w:szCs w:val="24"/>
                <w:lang w:eastAsia="ru-RU"/>
              </w:rPr>
            </w:pPr>
            <w:r w:rsidRPr="00EE1CA8">
              <w:rPr>
                <w:sz w:val="24"/>
                <w:szCs w:val="24"/>
                <w:lang w:eastAsia="ru-RU"/>
              </w:rPr>
              <w:t>Прохождение студентами производственной практики (преддипломной) является составной частью учебного процесса и необходимо для последующего изучения ими дисциплин профессиона</w:t>
            </w:r>
            <w:bookmarkStart w:id="0" w:name="_GoBack"/>
            <w:bookmarkEnd w:id="0"/>
            <w:r w:rsidRPr="00EE1CA8">
              <w:rPr>
                <w:sz w:val="24"/>
                <w:szCs w:val="24"/>
                <w:lang w:eastAsia="ru-RU"/>
              </w:rPr>
              <w:t>льного цикла, а также для формирования основных общекультурных, общепрофессиональных  профессиональных и  профессионально-специализированных  компетенций.</w:t>
            </w:r>
          </w:p>
          <w:p w14:paraId="2BBF336D" w14:textId="7770A726" w:rsidR="00CA6698" w:rsidRPr="00EE1CA8" w:rsidRDefault="00EE1CA8" w:rsidP="00EE1CA8">
            <w:pPr>
              <w:jc w:val="both"/>
              <w:rPr>
                <w:sz w:val="24"/>
                <w:szCs w:val="24"/>
              </w:rPr>
            </w:pPr>
            <w:r w:rsidRPr="00EE1CA8">
              <w:rPr>
                <w:sz w:val="24"/>
                <w:szCs w:val="24"/>
                <w:lang w:eastAsia="ru-RU"/>
              </w:rPr>
              <w:t>Преддипломная практика проходит на 5 курсе в 10 семестре</w:t>
            </w:r>
            <w:r w:rsidR="000D099A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CA6698" w:rsidRPr="001071E0" w14:paraId="66A92D2E" w14:textId="77777777" w:rsidTr="00E63C87">
        <w:tc>
          <w:tcPr>
            <w:tcW w:w="2409" w:type="dxa"/>
            <w:shd w:val="clear" w:color="auto" w:fill="auto"/>
          </w:tcPr>
          <w:p w14:paraId="5416AACC" w14:textId="77777777" w:rsidR="00CA6698" w:rsidRPr="001071E0" w:rsidRDefault="00CA6698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Место и время проведения практики</w:t>
            </w:r>
          </w:p>
        </w:tc>
        <w:tc>
          <w:tcPr>
            <w:tcW w:w="6628" w:type="dxa"/>
            <w:shd w:val="clear" w:color="auto" w:fill="auto"/>
          </w:tcPr>
          <w:p w14:paraId="3BF9C789" w14:textId="056F4CC9" w:rsidR="00CA6698" w:rsidRDefault="00DC215C" w:rsidP="001E15ED">
            <w:pPr>
              <w:pStyle w:val="a3"/>
              <w:jc w:val="both"/>
              <w:rPr>
                <w:sz w:val="24"/>
                <w:szCs w:val="24"/>
              </w:rPr>
            </w:pPr>
            <w:r w:rsidRPr="00124025">
              <w:rPr>
                <w:sz w:val="24"/>
                <w:szCs w:val="24"/>
              </w:rPr>
              <w:t>Практика проводится в судах общей юрисдикции, арбитражных судах, органах прокуратуры и следствия,</w:t>
            </w:r>
            <w:r>
              <w:rPr>
                <w:sz w:val="24"/>
                <w:szCs w:val="24"/>
              </w:rPr>
              <w:t xml:space="preserve"> юридических лицах</w:t>
            </w:r>
            <w:r w:rsidRPr="00124025">
              <w:rPr>
                <w:sz w:val="24"/>
                <w:szCs w:val="24"/>
              </w:rPr>
              <w:t xml:space="preserve"> с которыми РГУП заключает договора об условиях проведения практики на базе данной организации.</w:t>
            </w:r>
          </w:p>
          <w:p w14:paraId="21AC363B" w14:textId="55B2AA1C" w:rsidR="00A23B94" w:rsidRPr="006F1228" w:rsidRDefault="00A23B94" w:rsidP="001E15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Практика проводится на 5 курсе. </w:t>
            </w:r>
          </w:p>
        </w:tc>
      </w:tr>
      <w:tr w:rsidR="00CA6698" w:rsidRPr="001071E0" w14:paraId="1DEAE826" w14:textId="77777777" w:rsidTr="00E63C87">
        <w:tc>
          <w:tcPr>
            <w:tcW w:w="2409" w:type="dxa"/>
            <w:shd w:val="clear" w:color="auto" w:fill="auto"/>
          </w:tcPr>
          <w:p w14:paraId="033733F4" w14:textId="77777777" w:rsidR="00CA6698" w:rsidRPr="001071E0" w:rsidRDefault="00CA6698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Компетенции, формируемые в результате прохождения практики</w:t>
            </w:r>
          </w:p>
        </w:tc>
        <w:tc>
          <w:tcPr>
            <w:tcW w:w="6628" w:type="dxa"/>
            <w:shd w:val="clear" w:color="auto" w:fill="auto"/>
          </w:tcPr>
          <w:p w14:paraId="77D0BCE0" w14:textId="1BC7CEB5" w:rsidR="00CA6698" w:rsidRPr="00124025" w:rsidRDefault="00CA6698" w:rsidP="001E15ED">
            <w:pPr>
              <w:autoSpaceDE/>
              <w:autoSpaceDN/>
              <w:jc w:val="both"/>
              <w:rPr>
                <w:iCs/>
                <w:sz w:val="24"/>
                <w:szCs w:val="24"/>
                <w:lang w:eastAsia="ru-RU"/>
              </w:rPr>
            </w:pPr>
            <w:r w:rsidRPr="00124025">
              <w:rPr>
                <w:iCs/>
                <w:sz w:val="24"/>
                <w:szCs w:val="24"/>
                <w:lang w:eastAsia="ru-RU"/>
              </w:rPr>
              <w:t>УК-</w:t>
            </w:r>
            <w:r w:rsidR="00D71053">
              <w:rPr>
                <w:iCs/>
                <w:sz w:val="24"/>
                <w:szCs w:val="24"/>
                <w:lang w:eastAsia="ru-RU"/>
              </w:rPr>
              <w:t xml:space="preserve">6, ОПК-4, ОПК-6, ОПК-8, </w:t>
            </w:r>
            <w:r w:rsidR="00E71A08">
              <w:rPr>
                <w:iCs/>
                <w:sz w:val="24"/>
                <w:szCs w:val="24"/>
                <w:lang w:eastAsia="ru-RU"/>
              </w:rPr>
              <w:t>ПК-1, ПК-2, ПК-3, ПК-4, ПК-5, ПК-6</w:t>
            </w:r>
          </w:p>
        </w:tc>
      </w:tr>
      <w:tr w:rsidR="00CA6698" w:rsidRPr="001071E0" w14:paraId="0720DE03" w14:textId="77777777" w:rsidTr="00E63C87">
        <w:tc>
          <w:tcPr>
            <w:tcW w:w="2409" w:type="dxa"/>
            <w:shd w:val="clear" w:color="auto" w:fill="auto"/>
          </w:tcPr>
          <w:p w14:paraId="57D8AD48" w14:textId="77777777" w:rsidR="00CA6698" w:rsidRPr="001071E0" w:rsidRDefault="00CA6698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Общая трудоемкость</w:t>
            </w:r>
            <w:r w:rsidRPr="001071E0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071E0">
              <w:rPr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628" w:type="dxa"/>
            <w:shd w:val="clear" w:color="auto" w:fill="auto"/>
          </w:tcPr>
          <w:p w14:paraId="2E7C74D4" w14:textId="448F9430" w:rsidR="00CA6698" w:rsidRPr="00124025" w:rsidRDefault="00CA6698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iCs/>
                <w:sz w:val="24"/>
                <w:szCs w:val="24"/>
                <w:lang w:eastAsia="ru-RU"/>
              </w:rPr>
              <w:t xml:space="preserve">Общая трудоемкость составляет </w:t>
            </w:r>
            <w:r w:rsidR="00EC2018">
              <w:rPr>
                <w:iCs/>
                <w:sz w:val="24"/>
                <w:szCs w:val="24"/>
                <w:lang w:eastAsia="ru-RU"/>
              </w:rPr>
              <w:t>9</w:t>
            </w:r>
            <w:r w:rsidRPr="00124025">
              <w:rPr>
                <w:iCs/>
                <w:sz w:val="24"/>
                <w:szCs w:val="24"/>
                <w:lang w:eastAsia="ru-RU"/>
              </w:rPr>
              <w:t xml:space="preserve"> зачетных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124025">
              <w:rPr>
                <w:iCs/>
                <w:sz w:val="24"/>
                <w:szCs w:val="24"/>
                <w:lang w:eastAsia="ru-RU"/>
              </w:rPr>
              <w:t>единиц</w:t>
            </w:r>
            <w:r w:rsidRPr="00124025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14:paraId="779AC267" w14:textId="77777777" w:rsidR="00CA6698" w:rsidRPr="00124025" w:rsidRDefault="00CA6698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CA6698" w:rsidRPr="001071E0" w14:paraId="332E7447" w14:textId="77777777" w:rsidTr="00E63C87">
        <w:trPr>
          <w:trHeight w:val="613"/>
        </w:trPr>
        <w:tc>
          <w:tcPr>
            <w:tcW w:w="2409" w:type="dxa"/>
            <w:shd w:val="clear" w:color="auto" w:fill="auto"/>
          </w:tcPr>
          <w:p w14:paraId="12F1BE7B" w14:textId="77777777" w:rsidR="00CA6698" w:rsidRPr="001071E0" w:rsidRDefault="00CA6698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Формы отчетности по практике</w:t>
            </w:r>
          </w:p>
        </w:tc>
        <w:tc>
          <w:tcPr>
            <w:tcW w:w="6628" w:type="dxa"/>
            <w:shd w:val="clear" w:color="auto" w:fill="auto"/>
          </w:tcPr>
          <w:p w14:paraId="5F2540A9" w14:textId="77777777" w:rsidR="00CA6698" w:rsidRPr="00124025" w:rsidRDefault="00CA6698" w:rsidP="001E15ED">
            <w:pPr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124025">
              <w:rPr>
                <w:rStyle w:val="1"/>
                <w:i w:val="0"/>
                <w:iCs w:val="0"/>
                <w:sz w:val="24"/>
                <w:szCs w:val="24"/>
              </w:rPr>
              <w:t>Отчет о прохождении практики; характеристика руководителя практик,</w:t>
            </w:r>
            <w:r w:rsidRPr="00124025">
              <w:rPr>
                <w:rStyle w:val="1"/>
                <w:iCs w:val="0"/>
                <w:sz w:val="24"/>
                <w:szCs w:val="24"/>
              </w:rPr>
              <w:t xml:space="preserve"> </w:t>
            </w:r>
            <w:r w:rsidRPr="00124025">
              <w:rPr>
                <w:rStyle w:val="1"/>
                <w:i w:val="0"/>
                <w:sz w:val="24"/>
                <w:szCs w:val="24"/>
              </w:rPr>
              <w:t>индивидуальное задание на практику.</w:t>
            </w:r>
            <w:r w:rsidRPr="00124025">
              <w:rPr>
                <w:rStyle w:val="1"/>
                <w:iCs w:val="0"/>
                <w:sz w:val="24"/>
                <w:szCs w:val="24"/>
              </w:rPr>
              <w:t xml:space="preserve"> </w:t>
            </w:r>
          </w:p>
        </w:tc>
      </w:tr>
      <w:tr w:rsidR="00CA6698" w:rsidRPr="001071E0" w14:paraId="29E5B0D5" w14:textId="77777777" w:rsidTr="00E63C87">
        <w:tc>
          <w:tcPr>
            <w:tcW w:w="2409" w:type="dxa"/>
            <w:shd w:val="clear" w:color="auto" w:fill="auto"/>
          </w:tcPr>
          <w:p w14:paraId="182F9C51" w14:textId="77777777" w:rsidR="00CA6698" w:rsidRPr="001071E0" w:rsidRDefault="00CA6698" w:rsidP="001E15ED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1071E0">
              <w:rPr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628" w:type="dxa"/>
            <w:shd w:val="clear" w:color="auto" w:fill="auto"/>
          </w:tcPr>
          <w:p w14:paraId="758C7EB4" w14:textId="77777777" w:rsidR="00CA6698" w:rsidRPr="00124025" w:rsidRDefault="00CA6698" w:rsidP="001E15ED">
            <w:pPr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24025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14:paraId="2BFFECB9" w14:textId="30D4863F" w:rsidR="00D43707" w:rsidRDefault="00D43707" w:rsidP="00943294">
      <w:pPr>
        <w:widowControl/>
        <w:autoSpaceDE/>
        <w:autoSpaceDN/>
        <w:spacing w:after="160" w:line="259" w:lineRule="auto"/>
      </w:pPr>
    </w:p>
    <w:sectPr w:rsidR="00D4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1A"/>
    <w:rsid w:val="0001354A"/>
    <w:rsid w:val="00022002"/>
    <w:rsid w:val="00027C86"/>
    <w:rsid w:val="000358D4"/>
    <w:rsid w:val="00040065"/>
    <w:rsid w:val="000A2CD8"/>
    <w:rsid w:val="000D099A"/>
    <w:rsid w:val="000D5ADF"/>
    <w:rsid w:val="000E2A6C"/>
    <w:rsid w:val="000F23C6"/>
    <w:rsid w:val="00123452"/>
    <w:rsid w:val="00124025"/>
    <w:rsid w:val="00134FCA"/>
    <w:rsid w:val="00157ACD"/>
    <w:rsid w:val="001828B3"/>
    <w:rsid w:val="00190809"/>
    <w:rsid w:val="0019099B"/>
    <w:rsid w:val="00195393"/>
    <w:rsid w:val="001D617D"/>
    <w:rsid w:val="00201564"/>
    <w:rsid w:val="00213F2A"/>
    <w:rsid w:val="00261CBE"/>
    <w:rsid w:val="00263268"/>
    <w:rsid w:val="002B4648"/>
    <w:rsid w:val="002D5699"/>
    <w:rsid w:val="002E2095"/>
    <w:rsid w:val="002E3FED"/>
    <w:rsid w:val="002F6AD5"/>
    <w:rsid w:val="00312D0F"/>
    <w:rsid w:val="00333882"/>
    <w:rsid w:val="0034522F"/>
    <w:rsid w:val="00385AE0"/>
    <w:rsid w:val="003B4738"/>
    <w:rsid w:val="003D0581"/>
    <w:rsid w:val="00407E4E"/>
    <w:rsid w:val="00416F58"/>
    <w:rsid w:val="00440485"/>
    <w:rsid w:val="00452EF1"/>
    <w:rsid w:val="00487548"/>
    <w:rsid w:val="004A452B"/>
    <w:rsid w:val="004B22DD"/>
    <w:rsid w:val="004D0BEC"/>
    <w:rsid w:val="00544D47"/>
    <w:rsid w:val="00560261"/>
    <w:rsid w:val="00565966"/>
    <w:rsid w:val="005D2446"/>
    <w:rsid w:val="005D2C7F"/>
    <w:rsid w:val="00601325"/>
    <w:rsid w:val="00602AFB"/>
    <w:rsid w:val="0062459E"/>
    <w:rsid w:val="00675E9D"/>
    <w:rsid w:val="00681E22"/>
    <w:rsid w:val="006847F7"/>
    <w:rsid w:val="006C4992"/>
    <w:rsid w:val="006D1727"/>
    <w:rsid w:val="006D498A"/>
    <w:rsid w:val="006E7A2A"/>
    <w:rsid w:val="006F1228"/>
    <w:rsid w:val="00723E98"/>
    <w:rsid w:val="0072693E"/>
    <w:rsid w:val="007755B7"/>
    <w:rsid w:val="007B4FE6"/>
    <w:rsid w:val="007C50D2"/>
    <w:rsid w:val="007D1FB3"/>
    <w:rsid w:val="007F2A1C"/>
    <w:rsid w:val="00804621"/>
    <w:rsid w:val="00804D5F"/>
    <w:rsid w:val="00817B0B"/>
    <w:rsid w:val="008259D3"/>
    <w:rsid w:val="00830352"/>
    <w:rsid w:val="00856D38"/>
    <w:rsid w:val="008626AA"/>
    <w:rsid w:val="0087595C"/>
    <w:rsid w:val="00886C19"/>
    <w:rsid w:val="008A038C"/>
    <w:rsid w:val="008A6DEC"/>
    <w:rsid w:val="008B6BD6"/>
    <w:rsid w:val="008E54B7"/>
    <w:rsid w:val="008F115F"/>
    <w:rsid w:val="00901314"/>
    <w:rsid w:val="009213E2"/>
    <w:rsid w:val="009237BF"/>
    <w:rsid w:val="009332C7"/>
    <w:rsid w:val="00943294"/>
    <w:rsid w:val="009839F4"/>
    <w:rsid w:val="009A7C48"/>
    <w:rsid w:val="009D4C0F"/>
    <w:rsid w:val="00A02A95"/>
    <w:rsid w:val="00A10CF9"/>
    <w:rsid w:val="00A23B94"/>
    <w:rsid w:val="00A357FA"/>
    <w:rsid w:val="00A447B3"/>
    <w:rsid w:val="00A56523"/>
    <w:rsid w:val="00AA3D54"/>
    <w:rsid w:val="00AA51A5"/>
    <w:rsid w:val="00AE66BB"/>
    <w:rsid w:val="00B11130"/>
    <w:rsid w:val="00B27AC9"/>
    <w:rsid w:val="00B60AC9"/>
    <w:rsid w:val="00B6452A"/>
    <w:rsid w:val="00B64AE7"/>
    <w:rsid w:val="00B800D1"/>
    <w:rsid w:val="00B9138D"/>
    <w:rsid w:val="00BD06FB"/>
    <w:rsid w:val="00BE02F9"/>
    <w:rsid w:val="00BE2FF2"/>
    <w:rsid w:val="00BE65CB"/>
    <w:rsid w:val="00BE6A9C"/>
    <w:rsid w:val="00BF4DDA"/>
    <w:rsid w:val="00C1749B"/>
    <w:rsid w:val="00C33BC0"/>
    <w:rsid w:val="00C6162F"/>
    <w:rsid w:val="00C821CB"/>
    <w:rsid w:val="00C95230"/>
    <w:rsid w:val="00CA6698"/>
    <w:rsid w:val="00CB2093"/>
    <w:rsid w:val="00CC54C4"/>
    <w:rsid w:val="00CD1983"/>
    <w:rsid w:val="00CD277E"/>
    <w:rsid w:val="00CD5E0D"/>
    <w:rsid w:val="00D01C1A"/>
    <w:rsid w:val="00D43707"/>
    <w:rsid w:val="00D63ADC"/>
    <w:rsid w:val="00D71053"/>
    <w:rsid w:val="00DA1D90"/>
    <w:rsid w:val="00DB2C54"/>
    <w:rsid w:val="00DC215C"/>
    <w:rsid w:val="00DD13E5"/>
    <w:rsid w:val="00DE72C0"/>
    <w:rsid w:val="00E0406D"/>
    <w:rsid w:val="00E0598D"/>
    <w:rsid w:val="00E16358"/>
    <w:rsid w:val="00E252B1"/>
    <w:rsid w:val="00E63C87"/>
    <w:rsid w:val="00E71A08"/>
    <w:rsid w:val="00E92681"/>
    <w:rsid w:val="00E944AF"/>
    <w:rsid w:val="00EA6841"/>
    <w:rsid w:val="00EA7757"/>
    <w:rsid w:val="00EC2018"/>
    <w:rsid w:val="00EC2EBA"/>
    <w:rsid w:val="00ED069D"/>
    <w:rsid w:val="00EE1CA8"/>
    <w:rsid w:val="00EE2070"/>
    <w:rsid w:val="00EF31B0"/>
    <w:rsid w:val="00F155AD"/>
    <w:rsid w:val="00F170E8"/>
    <w:rsid w:val="00F54521"/>
    <w:rsid w:val="00F7132B"/>
    <w:rsid w:val="00FA3DC5"/>
    <w:rsid w:val="00FC07A5"/>
    <w:rsid w:val="00FD1A37"/>
    <w:rsid w:val="00FD5E25"/>
    <w:rsid w:val="00F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4DD3"/>
  <w15:docId w15:val="{FCDFFCE4-77C4-4AC8-8495-A3D99ED8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56D38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56D38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56D38"/>
    <w:rPr>
      <w:rFonts w:eastAsia="Times New Roman"/>
      <w:szCs w:val="28"/>
    </w:rPr>
  </w:style>
  <w:style w:type="character" w:customStyle="1" w:styleId="4">
    <w:name w:val="Основной текст (4)_"/>
    <w:link w:val="40"/>
    <w:rsid w:val="00FE5D64"/>
    <w:rPr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E5D64"/>
    <w:pPr>
      <w:shd w:val="clear" w:color="auto" w:fill="FFFFFF"/>
      <w:autoSpaceDE/>
      <w:autoSpaceDN/>
      <w:spacing w:line="274" w:lineRule="exact"/>
      <w:jc w:val="both"/>
    </w:pPr>
    <w:rPr>
      <w:rFonts w:eastAsiaTheme="minorHAnsi"/>
      <w:i/>
      <w:iCs/>
      <w:sz w:val="21"/>
      <w:szCs w:val="21"/>
    </w:rPr>
  </w:style>
  <w:style w:type="character" w:customStyle="1" w:styleId="3">
    <w:name w:val="Заголовок №3_"/>
    <w:link w:val="30"/>
    <w:locked/>
    <w:rsid w:val="00FE5D64"/>
    <w:rPr>
      <w:b/>
      <w:spacing w:val="1"/>
      <w:shd w:val="clear" w:color="auto" w:fill="FFFFFF"/>
    </w:rPr>
  </w:style>
  <w:style w:type="paragraph" w:customStyle="1" w:styleId="30">
    <w:name w:val="Заголовок №3"/>
    <w:basedOn w:val="a"/>
    <w:link w:val="3"/>
    <w:rsid w:val="00FE5D64"/>
    <w:pPr>
      <w:widowControl/>
      <w:shd w:val="clear" w:color="auto" w:fill="FFFFFF"/>
      <w:autoSpaceDE/>
      <w:autoSpaceDN/>
      <w:spacing w:line="379" w:lineRule="exact"/>
      <w:outlineLvl w:val="2"/>
    </w:pPr>
    <w:rPr>
      <w:rFonts w:eastAsiaTheme="minorHAnsi"/>
      <w:b/>
      <w:spacing w:val="1"/>
      <w:sz w:val="28"/>
      <w:shd w:val="clear" w:color="auto" w:fill="FFFFFF"/>
    </w:rPr>
  </w:style>
  <w:style w:type="character" w:customStyle="1" w:styleId="41">
    <w:name w:val="Заголовок №4_"/>
    <w:link w:val="42"/>
    <w:rsid w:val="006D498A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rsid w:val="006D498A"/>
    <w:pPr>
      <w:shd w:val="clear" w:color="auto" w:fill="FFFFFF"/>
      <w:autoSpaceDE/>
      <w:autoSpaceDN/>
      <w:spacing w:before="240" w:line="552" w:lineRule="exact"/>
      <w:outlineLvl w:val="3"/>
    </w:pPr>
    <w:rPr>
      <w:rFonts w:eastAsiaTheme="minorHAnsi"/>
      <w:b/>
      <w:bCs/>
      <w:spacing w:val="2"/>
      <w:sz w:val="21"/>
      <w:szCs w:val="21"/>
    </w:rPr>
  </w:style>
  <w:style w:type="character" w:customStyle="1" w:styleId="BodyTextChar">
    <w:name w:val="Body Text Char"/>
    <w:locked/>
    <w:rsid w:val="004A452B"/>
    <w:rPr>
      <w:rFonts w:ascii="Times New Roman" w:eastAsia="ms ??" w:hAnsi="Times New Roman" w:cs="Times New Roman"/>
    </w:rPr>
  </w:style>
  <w:style w:type="character" w:customStyle="1" w:styleId="PlainTextChar">
    <w:name w:val="Plain Text Char"/>
    <w:locked/>
    <w:rsid w:val="004A452B"/>
    <w:rPr>
      <w:rFonts w:ascii="Courier New" w:hAnsi="Courier New" w:cs="Times New Roman"/>
      <w:sz w:val="20"/>
      <w:szCs w:val="20"/>
    </w:rPr>
  </w:style>
  <w:style w:type="character" w:customStyle="1" w:styleId="1">
    <w:name w:val="Основной текст + Курсив1"/>
    <w:aliases w:val="Интервал 0 pt2"/>
    <w:rsid w:val="00C6162F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Gribov</dc:creator>
  <cp:keywords/>
  <dc:description/>
  <cp:lastModifiedBy>Виктория Ковалева</cp:lastModifiedBy>
  <cp:revision>144</cp:revision>
  <dcterms:created xsi:type="dcterms:W3CDTF">2022-03-21T15:35:00Z</dcterms:created>
  <dcterms:modified xsi:type="dcterms:W3CDTF">2023-05-25T08:46:00Z</dcterms:modified>
</cp:coreProperties>
</file>