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A5" w:rsidRPr="00846077" w:rsidRDefault="001C045A">
      <w:pPr>
        <w:pStyle w:val="afa"/>
        <w:ind w:right="509"/>
        <w:contextualSpacing/>
        <w:jc w:val="right"/>
      </w:pPr>
      <w:r w:rsidRPr="00846077">
        <w:t>Приложение 1.3</w:t>
      </w:r>
    </w:p>
    <w:p w:rsidR="00C942A5" w:rsidRPr="00846077" w:rsidRDefault="00C942A5">
      <w:pPr>
        <w:contextualSpacing/>
        <w:rPr>
          <w:b/>
        </w:rPr>
      </w:pPr>
    </w:p>
    <w:p w:rsidR="00C942A5" w:rsidRPr="00846077" w:rsidRDefault="001C045A">
      <w:pPr>
        <w:pStyle w:val="afa"/>
        <w:spacing w:before="89"/>
        <w:ind w:right="509"/>
        <w:jc w:val="center"/>
        <w:rPr>
          <w:b/>
          <w:bCs/>
        </w:rPr>
      </w:pPr>
      <w:r w:rsidRPr="00846077">
        <w:rPr>
          <w:b/>
          <w:bCs/>
        </w:rPr>
        <w:t>АННОТАЦИИ РАБОЧИХ ПРОГРАММ ПРАКТИК</w:t>
      </w:r>
    </w:p>
    <w:p w:rsidR="00C942A5" w:rsidRPr="00846077" w:rsidRDefault="00C942A5">
      <w:pPr>
        <w:contextualSpacing/>
        <w:jc w:val="center"/>
        <w:rPr>
          <w:b/>
        </w:rPr>
      </w:pPr>
    </w:p>
    <w:p w:rsidR="00C942A5" w:rsidRPr="00846077" w:rsidRDefault="001C045A">
      <w:pPr>
        <w:contextualSpacing/>
        <w:jc w:val="center"/>
        <w:rPr>
          <w:b/>
          <w:sz w:val="24"/>
          <w:szCs w:val="24"/>
        </w:rPr>
      </w:pPr>
      <w:r w:rsidRPr="00846077">
        <w:rPr>
          <w:b/>
          <w:sz w:val="24"/>
          <w:szCs w:val="24"/>
        </w:rPr>
        <w:t>Аннотация программы учебной практики (ознакомительной)</w:t>
      </w:r>
    </w:p>
    <w:p w:rsidR="00C942A5" w:rsidRPr="00846077" w:rsidRDefault="001C045A">
      <w:pPr>
        <w:contextualSpacing/>
        <w:jc w:val="center"/>
        <w:rPr>
          <w:bCs/>
        </w:rPr>
      </w:pPr>
      <w:r w:rsidRPr="00846077">
        <w:rPr>
          <w:bCs/>
          <w:sz w:val="24"/>
          <w:szCs w:val="24"/>
        </w:rPr>
        <w:t xml:space="preserve">Автор-составитель: </w:t>
      </w:r>
      <w:r w:rsidRPr="00846077">
        <w:rPr>
          <w:sz w:val="24"/>
          <w:szCs w:val="24"/>
        </w:rPr>
        <w:t>Четвертакова .Е.Ю.</w:t>
      </w:r>
    </w:p>
    <w:p w:rsidR="00C942A5" w:rsidRPr="00846077" w:rsidRDefault="00C942A5">
      <w:pPr>
        <w:ind w:firstLine="720"/>
        <w:contextualSpacing/>
        <w:jc w:val="center"/>
        <w:rPr>
          <w:bCs/>
        </w:rPr>
      </w:pPr>
    </w:p>
    <w:tbl>
      <w:tblPr>
        <w:tblW w:w="93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8"/>
        <w:gridCol w:w="6497"/>
      </w:tblGrid>
      <w:tr w:rsidR="00C942A5" w:rsidRPr="00846077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d"/>
              <w:spacing w:line="240" w:lineRule="auto"/>
              <w:ind w:left="0" w:firstLine="0"/>
              <w:contextualSpacing/>
              <w:rPr>
                <w:b/>
                <w:bCs/>
              </w:rPr>
            </w:pPr>
            <w:r w:rsidRPr="00846077">
              <w:rPr>
                <w:b/>
              </w:rPr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spacing w:line="57" w:lineRule="atLeast"/>
            </w:pPr>
            <w:r w:rsidRPr="00846077">
              <w:rPr>
                <w:rFonts w:ascii="Arial" w:eastAsia="Arial" w:hAnsi="Arial" w:cs="Arial"/>
                <w:color w:val="000000"/>
                <w:sz w:val="18"/>
              </w:rPr>
              <w:t>История и методология юридической науки</w:t>
            </w:r>
          </w:p>
        </w:tc>
      </w:tr>
      <w:tr w:rsidR="00C942A5" w:rsidRPr="00846077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d"/>
              <w:spacing w:line="240" w:lineRule="auto"/>
              <w:ind w:left="0" w:firstLine="0"/>
              <w:contextualSpacing/>
              <w:rPr>
                <w:b/>
              </w:rPr>
            </w:pPr>
            <w:r w:rsidRPr="00846077">
              <w:rPr>
                <w:b/>
              </w:rPr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contextualSpacing/>
            </w:pPr>
            <w:r w:rsidRPr="00846077">
              <w:t>Блок «Практики», обязательная часть.</w:t>
            </w:r>
          </w:p>
        </w:tc>
      </w:tr>
      <w:tr w:rsidR="00C942A5" w:rsidRPr="00846077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A5" w:rsidRPr="00846077" w:rsidRDefault="001C045A">
            <w:pPr>
              <w:pStyle w:val="afd"/>
              <w:spacing w:line="240" w:lineRule="auto"/>
              <w:ind w:left="0" w:firstLine="0"/>
              <w:contextualSpacing/>
              <w:rPr>
                <w:b/>
              </w:rPr>
            </w:pPr>
            <w:r w:rsidRPr="00846077">
              <w:rPr>
                <w:b/>
              </w:rPr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A5" w:rsidRPr="00846077" w:rsidRDefault="001C045A">
            <w:pPr>
              <w:contextualSpacing/>
            </w:pPr>
            <w:r w:rsidRPr="00846077">
              <w:t>Местом проведения учебной практики являются: судебные и правоохранительные органы РФ, адвокатские образования, структурные подразделения ФГБОУ ВО «Российский государственный университет правосудия».</w:t>
            </w:r>
          </w:p>
        </w:tc>
      </w:tr>
      <w:tr w:rsidR="00C942A5" w:rsidRPr="00846077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d"/>
              <w:spacing w:line="240" w:lineRule="auto"/>
              <w:ind w:left="0" w:firstLine="0"/>
              <w:contextualSpacing/>
              <w:rPr>
                <w:b/>
              </w:rPr>
            </w:pPr>
            <w:r w:rsidRPr="00846077">
              <w:rPr>
                <w:b/>
              </w:rPr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contextualSpacing/>
              <w:rPr>
                <w:iCs/>
              </w:rPr>
            </w:pPr>
            <w:r w:rsidRPr="00846077">
              <w:rPr>
                <w:iCs/>
              </w:rPr>
              <w:t>Содержание учебной практики охватывает круг профессионально-ориентированных вопросов, связанных с</w:t>
            </w:r>
          </w:p>
          <w:p w:rsidR="00C942A5" w:rsidRPr="00846077" w:rsidRDefault="001C045A">
            <w:pPr>
              <w:contextualSpacing/>
              <w:rPr>
                <w:iCs/>
              </w:rPr>
            </w:pPr>
            <w:r w:rsidRPr="00846077">
              <w:rPr>
                <w:iCs/>
              </w:rPr>
              <w:t>- получением первичных профессиональных умений и навыков, а также умений и навыков научно-исследовательской деятельности;</w:t>
            </w:r>
          </w:p>
          <w:p w:rsidR="00C942A5" w:rsidRPr="00846077" w:rsidRDefault="001C045A">
            <w:pPr>
              <w:contextualSpacing/>
              <w:rPr>
                <w:iCs/>
              </w:rPr>
            </w:pPr>
            <w:r w:rsidRPr="00846077">
              <w:rPr>
                <w:iCs/>
              </w:rPr>
              <w:t>- ознакомлением обучающихся с основными видами и задачами будущей профессиональной деятельности;</w:t>
            </w:r>
          </w:p>
          <w:p w:rsidR="00C942A5" w:rsidRPr="00846077" w:rsidRDefault="001C045A">
            <w:pPr>
              <w:contextualSpacing/>
              <w:rPr>
                <w:iCs/>
              </w:rPr>
            </w:pPr>
            <w:r w:rsidRPr="00846077">
              <w:rPr>
                <w:iCs/>
              </w:rPr>
              <w:t>- получением первичных профессиональных умений по направлению подготовки.</w:t>
            </w:r>
          </w:p>
          <w:p w:rsidR="00C942A5" w:rsidRPr="00846077" w:rsidRDefault="001C045A">
            <w:pPr>
              <w:contextualSpacing/>
              <w:rPr>
                <w:iCs/>
              </w:rPr>
            </w:pPr>
            <w:r w:rsidRPr="00846077">
              <w:rPr>
                <w:iCs/>
              </w:rPr>
              <w:t>Учебная практика нацелена на формирование следующих компетенций выпускника:</w:t>
            </w:r>
          </w:p>
          <w:p w:rsidR="00C942A5" w:rsidRPr="00846077" w:rsidRDefault="001C045A">
            <w:pPr>
              <w:contextualSpacing/>
              <w:rPr>
                <w:iCs/>
              </w:rPr>
            </w:pPr>
            <w:r w:rsidRPr="00846077">
              <w:rPr>
                <w:iCs/>
              </w:rPr>
              <w:t>универсальные компетенции:</w:t>
            </w:r>
          </w:p>
          <w:p w:rsidR="00C942A5" w:rsidRPr="00846077" w:rsidRDefault="001C045A">
            <w:pPr>
              <w:contextualSpacing/>
              <w:rPr>
                <w:iCs/>
              </w:rPr>
            </w:pPr>
            <w:r w:rsidRPr="00846077">
              <w:rPr>
                <w:b/>
                <w:iCs/>
              </w:rPr>
              <w:t>УК-4:</w:t>
            </w:r>
            <w:r w:rsidRPr="00846077">
              <w:rPr>
                <w:iCs/>
              </w:rPr>
              <w:t xml:space="preserve"> способность применять современные коммуникативные технологии, в том числе на иностранном(ых) языке(ах), для академического и профессионального взаимодействия;</w:t>
            </w:r>
          </w:p>
          <w:p w:rsidR="00C942A5" w:rsidRPr="00846077" w:rsidRDefault="001C045A">
            <w:pPr>
              <w:contextualSpacing/>
              <w:rPr>
                <w:iCs/>
              </w:rPr>
            </w:pPr>
            <w:r w:rsidRPr="00846077">
              <w:rPr>
                <w:b/>
                <w:iCs/>
              </w:rPr>
              <w:t>УК-6:</w:t>
            </w:r>
            <w:r w:rsidRPr="00846077">
              <w:rPr>
                <w:iCs/>
              </w:rPr>
              <w:t xml:space="preserve"> способность определять и реализовывать приоритеты собственной деятельности и способы ее совершенствования на основе самооценки;</w:t>
            </w:r>
          </w:p>
          <w:p w:rsidR="00C942A5" w:rsidRPr="00846077" w:rsidRDefault="001C045A">
            <w:pPr>
              <w:contextualSpacing/>
              <w:rPr>
                <w:iCs/>
              </w:rPr>
            </w:pPr>
            <w:r w:rsidRPr="00846077">
              <w:rPr>
                <w:iCs/>
              </w:rPr>
              <w:t>общепрофессиональные компетенции:</w:t>
            </w:r>
          </w:p>
          <w:p w:rsidR="00C942A5" w:rsidRPr="00846077" w:rsidRDefault="001C045A">
            <w:pPr>
              <w:contextualSpacing/>
              <w:rPr>
                <w:iCs/>
              </w:rPr>
            </w:pPr>
            <w:r w:rsidRPr="00846077">
              <w:rPr>
                <w:b/>
                <w:iCs/>
              </w:rPr>
              <w:t>ОПК-6:</w:t>
            </w:r>
            <w:r w:rsidRPr="00846077">
              <w:rPr>
                <w:iCs/>
              </w:rPr>
              <w:t xml:space="preserve"> способность обеспечивать соблюдение принципов этики юриста, в том числе принимать меры по профилактике коррупции и пресечению коррупционных (иных) правонарушений.</w:t>
            </w:r>
          </w:p>
          <w:p w:rsidR="00C942A5" w:rsidRPr="00846077" w:rsidRDefault="001C045A">
            <w:pPr>
              <w:contextualSpacing/>
              <w:rPr>
                <w:iCs/>
              </w:rPr>
            </w:pPr>
            <w:r w:rsidRPr="00846077">
              <w:rPr>
                <w:iCs/>
              </w:rPr>
              <w:t>Учебная практика предусматривает следующие формы организации учебного процесса: практические работы; индивидуальные занятия; консультации; составление отчетов; сбор эмпирического материала; защита практики. Учебная практика осуществляется в форме ознакомления с реальной профессиональной деятельностью и связана с изучением материалов конкретных дел, находящихся в производстве у соответствующих органов, а также с присутствием на юридических процедурах. Все изложенное служит цели ознакомления с работой судебных и правоохранительных органов.</w:t>
            </w:r>
          </w:p>
          <w:p w:rsidR="00C942A5" w:rsidRPr="00846077" w:rsidRDefault="001C045A">
            <w:pPr>
              <w:contextualSpacing/>
              <w:rPr>
                <w:iCs/>
              </w:rPr>
            </w:pPr>
            <w:r w:rsidRPr="00846077">
              <w:rPr>
                <w:iCs/>
              </w:rPr>
              <w:t>Материалы учебной практики могут использоваться обучающимся при подготовке и в ходе занятий, а также в будущем при написании выпускной квалификационной работы (магистерской диссертации). Результаты прохождения учебной практики должны быть оформлены в письменном виде – в форме отчета – с размещением на официальном сайте Российского государственного университета правосудия.</w:t>
            </w:r>
          </w:p>
          <w:p w:rsidR="00C942A5" w:rsidRPr="00846077" w:rsidRDefault="001C045A">
            <w:pPr>
              <w:contextualSpacing/>
              <w:rPr>
                <w:iCs/>
              </w:rPr>
            </w:pPr>
            <w:r w:rsidRPr="00846077">
              <w:rPr>
                <w:iCs/>
              </w:rPr>
              <w:t>Программой учебной практики предусмотрены следующие виды контроля:</w:t>
            </w:r>
          </w:p>
          <w:p w:rsidR="00C942A5" w:rsidRPr="00846077" w:rsidRDefault="001C045A">
            <w:pPr>
              <w:contextualSpacing/>
              <w:rPr>
                <w:iCs/>
              </w:rPr>
            </w:pPr>
            <w:r w:rsidRPr="00846077">
              <w:rPr>
                <w:iCs/>
              </w:rPr>
              <w:t xml:space="preserve">1) текущий контроль в форме защиты практики, </w:t>
            </w:r>
          </w:p>
          <w:p w:rsidR="00C942A5" w:rsidRPr="00846077" w:rsidRDefault="001C045A">
            <w:pPr>
              <w:contextualSpacing/>
              <w:rPr>
                <w:iCs/>
              </w:rPr>
            </w:pPr>
            <w:r w:rsidRPr="00846077">
              <w:rPr>
                <w:iCs/>
              </w:rPr>
              <w:lastRenderedPageBreak/>
              <w:t>2) промежуточный контроль в форме собеседования с руководителем практики.</w:t>
            </w:r>
          </w:p>
          <w:p w:rsidR="00C942A5" w:rsidRPr="00846077" w:rsidRDefault="001C045A">
            <w:pPr>
              <w:contextualSpacing/>
            </w:pPr>
            <w:r w:rsidRPr="00846077">
              <w:rPr>
                <w:iCs/>
              </w:rPr>
              <w:t>Общая трудоемкость учебной практики составляет 9 зачетных единиц для очной и заочной форм формы обучения.</w:t>
            </w:r>
          </w:p>
        </w:tc>
      </w:tr>
      <w:tr w:rsidR="00C942A5" w:rsidRPr="00846077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d"/>
              <w:spacing w:line="240" w:lineRule="auto"/>
              <w:ind w:left="0" w:firstLine="0"/>
              <w:contextualSpacing/>
              <w:rPr>
                <w:b/>
              </w:rPr>
            </w:pPr>
            <w:r w:rsidRPr="00846077">
              <w:rPr>
                <w:b/>
              </w:rPr>
              <w:lastRenderedPageBreak/>
              <w:t>Общая трудоемкость</w:t>
            </w:r>
            <w:r w:rsidRPr="00846077">
              <w:rPr>
                <w:i/>
              </w:rPr>
              <w:t xml:space="preserve"> </w:t>
            </w:r>
            <w:r w:rsidRPr="00846077">
              <w:rPr>
                <w:b/>
              </w:rPr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c"/>
              <w:spacing w:before="0" w:beforeAutospacing="0" w:after="0" w:afterAutospacing="0"/>
              <w:contextualSpacing/>
            </w:pPr>
            <w:r w:rsidRPr="00846077">
              <w:t>9 зачетных единиц.</w:t>
            </w:r>
          </w:p>
          <w:p w:rsidR="00C942A5" w:rsidRPr="00846077" w:rsidRDefault="00C942A5">
            <w:pPr>
              <w:pStyle w:val="afc"/>
              <w:spacing w:before="0" w:beforeAutospacing="0" w:after="0" w:afterAutospacing="0"/>
              <w:contextualSpacing/>
            </w:pPr>
          </w:p>
        </w:tc>
      </w:tr>
      <w:tr w:rsidR="00C942A5" w:rsidRPr="00846077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d"/>
              <w:spacing w:line="240" w:lineRule="auto"/>
              <w:ind w:left="0" w:firstLine="0"/>
              <w:contextualSpacing/>
              <w:rPr>
                <w:b/>
              </w:rPr>
            </w:pPr>
            <w:r w:rsidRPr="00846077">
              <w:rPr>
                <w:b/>
              </w:rPr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c"/>
              <w:spacing w:before="0" w:beforeAutospacing="0" w:after="0" w:afterAutospacing="0"/>
              <w:contextualSpacing/>
            </w:pPr>
            <w:r w:rsidRPr="00846077">
              <w:t>Отчет о прохождении учебной практики.</w:t>
            </w:r>
          </w:p>
          <w:p w:rsidR="00C942A5" w:rsidRPr="00846077" w:rsidRDefault="001C045A">
            <w:pPr>
              <w:pStyle w:val="afc"/>
              <w:spacing w:before="0" w:beforeAutospacing="0" w:after="0" w:afterAutospacing="0"/>
              <w:contextualSpacing/>
            </w:pPr>
            <w:r w:rsidRPr="00846077">
              <w:t>Характеристика с места прохождения практики.</w:t>
            </w:r>
          </w:p>
        </w:tc>
      </w:tr>
      <w:tr w:rsidR="00C942A5" w:rsidRPr="00846077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d"/>
              <w:spacing w:line="240" w:lineRule="auto"/>
              <w:ind w:left="0" w:firstLine="0"/>
              <w:contextualSpacing/>
              <w:rPr>
                <w:b/>
              </w:rPr>
            </w:pPr>
            <w:r w:rsidRPr="00846077">
              <w:rPr>
                <w:b/>
              </w:rPr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c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846077">
              <w:t>Дифференцированный зачет</w:t>
            </w:r>
          </w:p>
        </w:tc>
      </w:tr>
    </w:tbl>
    <w:p w:rsidR="00C942A5" w:rsidRPr="00846077" w:rsidRDefault="00C942A5">
      <w:pPr>
        <w:contextualSpacing/>
        <w:rPr>
          <w:b/>
        </w:rPr>
      </w:pPr>
    </w:p>
    <w:p w:rsidR="00C942A5" w:rsidRPr="00846077" w:rsidRDefault="00C942A5">
      <w:pPr>
        <w:ind w:firstLine="720"/>
        <w:contextualSpacing/>
        <w:jc w:val="center"/>
        <w:rPr>
          <w:b/>
        </w:rPr>
      </w:pPr>
    </w:p>
    <w:p w:rsidR="00C942A5" w:rsidRPr="00846077" w:rsidRDefault="001C045A">
      <w:pPr>
        <w:widowControl/>
        <w:spacing w:after="200" w:line="276" w:lineRule="auto"/>
        <w:rPr>
          <w:b/>
        </w:rPr>
      </w:pPr>
      <w:r w:rsidRPr="00846077">
        <w:rPr>
          <w:b/>
        </w:rPr>
        <w:br w:type="page"/>
      </w:r>
    </w:p>
    <w:p w:rsidR="00C942A5" w:rsidRPr="00846077" w:rsidRDefault="001C045A">
      <w:pPr>
        <w:contextualSpacing/>
        <w:jc w:val="center"/>
        <w:rPr>
          <w:b/>
          <w:sz w:val="24"/>
          <w:szCs w:val="24"/>
        </w:rPr>
      </w:pPr>
      <w:r w:rsidRPr="00846077">
        <w:rPr>
          <w:b/>
          <w:sz w:val="24"/>
          <w:szCs w:val="24"/>
        </w:rPr>
        <w:lastRenderedPageBreak/>
        <w:t>Аннотация программы производственной практики (юридической общепрофессиональной)</w:t>
      </w:r>
    </w:p>
    <w:p w:rsidR="00C942A5" w:rsidRPr="00846077" w:rsidRDefault="001C045A">
      <w:pPr>
        <w:contextualSpacing/>
        <w:jc w:val="center"/>
      </w:pPr>
      <w:r w:rsidRPr="00846077">
        <w:rPr>
          <w:bCs/>
          <w:sz w:val="24"/>
          <w:szCs w:val="24"/>
        </w:rPr>
        <w:t xml:space="preserve">Автор-составитель: </w:t>
      </w:r>
      <w:r w:rsidRPr="00846077">
        <w:rPr>
          <w:sz w:val="24"/>
          <w:szCs w:val="24"/>
        </w:rPr>
        <w:t>Четвертакова .Е.Ю.</w:t>
      </w:r>
    </w:p>
    <w:p w:rsidR="00B50704" w:rsidRPr="00846077" w:rsidRDefault="00B50704">
      <w:pPr>
        <w:contextualSpacing/>
        <w:jc w:val="center"/>
        <w:rPr>
          <w:bCs/>
        </w:rPr>
      </w:pPr>
    </w:p>
    <w:tbl>
      <w:tblPr>
        <w:tblW w:w="93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8"/>
        <w:gridCol w:w="6497"/>
      </w:tblGrid>
      <w:tr w:rsidR="00C942A5" w:rsidRPr="00846077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d"/>
              <w:spacing w:line="240" w:lineRule="auto"/>
              <w:ind w:left="0" w:firstLine="0"/>
              <w:contextualSpacing/>
              <w:rPr>
                <w:b/>
                <w:bCs/>
              </w:rPr>
            </w:pPr>
            <w:r w:rsidRPr="00846077">
              <w:rPr>
                <w:b/>
              </w:rPr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docdata"/>
              <w:widowControl w:val="0"/>
              <w:spacing w:before="0" w:beforeAutospacing="0" w:after="0" w:afterAutospacing="0"/>
              <w:ind w:firstLine="709"/>
            </w:pPr>
            <w:r w:rsidRPr="00846077">
              <w:rPr>
                <w:color w:val="000000"/>
              </w:rPr>
              <w:t>Производственная практика является частью основной образовательной программы высшего образования по направлению подготовки 40.04.01 Юриспруденция, профиль (специализация) – «Юрист в сфере уголовного судопроизводства», квалификация (степень) – магистр.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b/>
                <w:bCs/>
                <w:color w:val="000000"/>
              </w:rPr>
              <w:t xml:space="preserve">Целями производственной (юридической общепрофессиональной) практики </w:t>
            </w:r>
            <w:r w:rsidRPr="00846077">
              <w:rPr>
                <w:color w:val="000000"/>
              </w:rPr>
              <w:t>является формирование профессиональных компетенций путем: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color w:val="000000"/>
              </w:rPr>
              <w:t>- получения профессиональных умений, навыков и опыта профессиональной деятельности, а также закрепление навыков научно-исследовательской работы;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color w:val="000000"/>
              </w:rPr>
              <w:t>- систематизации, обобщения, закрепления и углубление теоретических знаний и умений, приобретенных при изучении дисциплин ОПОП магистратуры, на основе полученного опыта профессиональной деятельности;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color w:val="000000"/>
              </w:rPr>
              <w:t>- приобретения обучающимися отдельных навыков самостоятельного решения профессиональных задач;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color w:val="000000"/>
              </w:rPr>
              <w:t>- подготовки к выполнению и выполнения выпускной квалификационной работы.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b/>
                <w:bCs/>
                <w:color w:val="000000"/>
              </w:rPr>
              <w:t>Задачи производственной (юридической общепрофессиональной) практики</w:t>
            </w:r>
            <w:r w:rsidRPr="00846077">
              <w:rPr>
                <w:color w:val="000000"/>
              </w:rPr>
              <w:t xml:space="preserve"> определяются в индивидуальных заданиях на практику.</w:t>
            </w:r>
          </w:p>
          <w:p w:rsidR="00C942A5" w:rsidRPr="00846077" w:rsidRDefault="001C045A">
            <w:pPr>
              <w:pStyle w:val="p16"/>
              <w:spacing w:before="0" w:beforeAutospacing="0" w:after="0" w:afterAutospacing="0"/>
              <w:contextualSpacing/>
            </w:pPr>
            <w:r w:rsidRPr="00846077">
              <w:rPr>
                <w:b/>
                <w:bCs/>
                <w:color w:val="000000"/>
              </w:rPr>
              <w:t>Практика реализуется кафедрой уголовного права</w:t>
            </w:r>
            <w:r w:rsidRPr="00846077">
              <w:rPr>
                <w:color w:val="000000"/>
              </w:rPr>
              <w:t xml:space="preserve"> во взаимодействии с кафедрами уголовно-процессуального права им. Н.В. Радутной, административного права, организации судебной и правоохранительной деятельности, судебных экспертиз и криминалистики.</w:t>
            </w:r>
          </w:p>
        </w:tc>
      </w:tr>
      <w:tr w:rsidR="00C942A5" w:rsidRPr="00846077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d"/>
              <w:spacing w:line="240" w:lineRule="auto"/>
              <w:ind w:left="0" w:firstLine="0"/>
              <w:contextualSpacing/>
              <w:rPr>
                <w:b/>
              </w:rPr>
            </w:pPr>
            <w:r w:rsidRPr="00846077">
              <w:rPr>
                <w:b/>
              </w:rPr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contextualSpacing/>
            </w:pPr>
            <w:r w:rsidRPr="00846077">
              <w:t>Блок «Практики», обязательная часть.</w:t>
            </w:r>
          </w:p>
        </w:tc>
      </w:tr>
      <w:tr w:rsidR="00C942A5" w:rsidRPr="00846077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d"/>
              <w:spacing w:line="240" w:lineRule="auto"/>
              <w:ind w:left="0" w:firstLine="0"/>
              <w:contextualSpacing/>
              <w:rPr>
                <w:b/>
              </w:rPr>
            </w:pPr>
            <w:r w:rsidRPr="00846077">
              <w:rPr>
                <w:b/>
              </w:rPr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b/>
                <w:bCs/>
                <w:color w:val="000000"/>
              </w:rPr>
              <w:t>Место проведения практики.</w:t>
            </w:r>
            <w:r w:rsidRPr="00846077">
              <w:rPr>
                <w:color w:val="000000"/>
              </w:rPr>
              <w:t xml:space="preserve"> Практика проводится в организациях-базах практик, с которыми у Университета заключены договоры об организации практики обучающихся и деятельность которых соответствует профильной направленности магистерской программы (в судебных органах). 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Университетом договора об организации индивидуальной практик обучающегося. 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b/>
                <w:bCs/>
                <w:color w:val="000000"/>
              </w:rPr>
              <w:t>Содержание практики охватывает следующий круг вопросов</w:t>
            </w:r>
            <w:r w:rsidRPr="00846077">
              <w:rPr>
                <w:color w:val="000000"/>
              </w:rPr>
              <w:t>: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color w:val="000000"/>
              </w:rPr>
              <w:t>- формирование у студентов прикладных навыков работы с законодательством и иными нормативными правовыми актами;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color w:val="000000"/>
              </w:rPr>
              <w:t>- развитие навыков разрешения конкретных правоприменительных ситуаций и составления процессуальной документации;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color w:val="000000"/>
              </w:rPr>
              <w:lastRenderedPageBreak/>
              <w:t>- сбор и обобщение эмпирического материала, необходимого для написания магистерской диссертации;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color w:val="000000"/>
              </w:rPr>
              <w:t>- апробирование положений магистерской диссертации в правоприменительной и педагогической практике.</w:t>
            </w:r>
          </w:p>
          <w:p w:rsidR="00C942A5" w:rsidRPr="00846077" w:rsidRDefault="00C942A5">
            <w:pPr>
              <w:contextualSpacing/>
            </w:pPr>
          </w:p>
        </w:tc>
      </w:tr>
      <w:tr w:rsidR="00C942A5" w:rsidRPr="00846077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d"/>
              <w:spacing w:line="240" w:lineRule="auto"/>
              <w:ind w:left="0" w:firstLine="0"/>
              <w:contextualSpacing/>
              <w:rPr>
                <w:b/>
              </w:rPr>
            </w:pPr>
            <w:r w:rsidRPr="00846077">
              <w:rPr>
                <w:b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c"/>
              <w:widowControl w:val="0"/>
              <w:spacing w:before="0" w:beforeAutospacing="0" w:after="0" w:afterAutospacing="0"/>
              <w:ind w:firstLine="709"/>
            </w:pPr>
            <w:r w:rsidRPr="00846077">
              <w:t>ОПК-2, ОПК-3, ОПК-4, ОПК-5, ОПК-6, ОПК-7</w:t>
            </w:r>
          </w:p>
          <w:p w:rsidR="00C942A5" w:rsidRPr="00846077" w:rsidRDefault="00C942A5">
            <w:pPr>
              <w:contextualSpacing/>
            </w:pPr>
          </w:p>
        </w:tc>
      </w:tr>
      <w:tr w:rsidR="00C942A5" w:rsidRPr="00846077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d"/>
              <w:spacing w:line="240" w:lineRule="auto"/>
              <w:ind w:left="0" w:firstLine="0"/>
              <w:contextualSpacing/>
              <w:rPr>
                <w:b/>
              </w:rPr>
            </w:pPr>
            <w:r w:rsidRPr="00846077">
              <w:rPr>
                <w:b/>
              </w:rPr>
              <w:t>Общая трудоемкость</w:t>
            </w:r>
            <w:r w:rsidRPr="00846077">
              <w:rPr>
                <w:i/>
              </w:rPr>
              <w:t xml:space="preserve"> </w:t>
            </w:r>
            <w:r w:rsidRPr="00846077">
              <w:rPr>
                <w:b/>
              </w:rPr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c"/>
              <w:spacing w:before="0" w:beforeAutospacing="0" w:after="0" w:afterAutospacing="0"/>
              <w:contextualSpacing/>
            </w:pPr>
            <w:r w:rsidRPr="00846077">
              <w:t>6 зачетных единиц.</w:t>
            </w:r>
          </w:p>
          <w:p w:rsidR="00C942A5" w:rsidRPr="00846077" w:rsidRDefault="00C942A5">
            <w:pPr>
              <w:pStyle w:val="afc"/>
              <w:spacing w:before="0" w:beforeAutospacing="0" w:after="0" w:afterAutospacing="0"/>
              <w:contextualSpacing/>
            </w:pPr>
          </w:p>
        </w:tc>
      </w:tr>
      <w:tr w:rsidR="00C942A5" w:rsidRPr="00846077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d"/>
              <w:spacing w:line="240" w:lineRule="auto"/>
              <w:ind w:left="0" w:firstLine="0"/>
              <w:contextualSpacing/>
              <w:rPr>
                <w:b/>
              </w:rPr>
            </w:pPr>
            <w:r w:rsidRPr="00846077">
              <w:rPr>
                <w:b/>
              </w:rPr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c"/>
              <w:spacing w:before="0" w:beforeAutospacing="0" w:after="0" w:afterAutospacing="0"/>
              <w:contextualSpacing/>
            </w:pPr>
            <w:r w:rsidRPr="00846077">
              <w:t>Отчет о прохождении производственной практики.</w:t>
            </w:r>
          </w:p>
          <w:p w:rsidR="00C942A5" w:rsidRPr="00846077" w:rsidRDefault="001C045A">
            <w:pPr>
              <w:pStyle w:val="afc"/>
              <w:spacing w:before="0" w:beforeAutospacing="0" w:after="0" w:afterAutospacing="0"/>
              <w:contextualSpacing/>
            </w:pPr>
            <w:r w:rsidRPr="00846077">
              <w:t>Характеристика с места прохождения практики.</w:t>
            </w:r>
          </w:p>
        </w:tc>
      </w:tr>
      <w:tr w:rsidR="00C942A5" w:rsidRPr="00846077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d"/>
              <w:spacing w:line="240" w:lineRule="auto"/>
              <w:ind w:left="0" w:firstLine="0"/>
              <w:contextualSpacing/>
              <w:rPr>
                <w:b/>
              </w:rPr>
            </w:pPr>
            <w:r w:rsidRPr="00846077">
              <w:rPr>
                <w:b/>
              </w:rPr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c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846077">
              <w:t>Дифференцированный зачет</w:t>
            </w:r>
          </w:p>
        </w:tc>
      </w:tr>
    </w:tbl>
    <w:p w:rsidR="00C942A5" w:rsidRPr="00846077" w:rsidRDefault="00C942A5">
      <w:pPr>
        <w:contextualSpacing/>
        <w:rPr>
          <w:b/>
        </w:rPr>
      </w:pPr>
    </w:p>
    <w:p w:rsidR="00C942A5" w:rsidRPr="00846077" w:rsidRDefault="001C045A">
      <w:pPr>
        <w:widowControl/>
        <w:spacing w:after="200" w:line="276" w:lineRule="auto"/>
        <w:rPr>
          <w:b/>
        </w:rPr>
      </w:pPr>
      <w:r w:rsidRPr="00846077">
        <w:rPr>
          <w:b/>
        </w:rPr>
        <w:br w:type="page"/>
      </w:r>
    </w:p>
    <w:p w:rsidR="00C942A5" w:rsidRPr="00846077" w:rsidRDefault="001C045A">
      <w:pPr>
        <w:contextualSpacing/>
        <w:jc w:val="center"/>
        <w:rPr>
          <w:b/>
          <w:sz w:val="24"/>
          <w:szCs w:val="24"/>
        </w:rPr>
      </w:pPr>
      <w:r w:rsidRPr="00846077">
        <w:rPr>
          <w:b/>
          <w:sz w:val="24"/>
          <w:szCs w:val="24"/>
        </w:rPr>
        <w:lastRenderedPageBreak/>
        <w:t>Аннотация программы производственной практики (юридической профессиональной)</w:t>
      </w:r>
    </w:p>
    <w:p w:rsidR="00C942A5" w:rsidRPr="00846077" w:rsidRDefault="001C045A">
      <w:pPr>
        <w:contextualSpacing/>
        <w:jc w:val="center"/>
        <w:rPr>
          <w:bCs/>
        </w:rPr>
      </w:pPr>
      <w:r w:rsidRPr="00846077">
        <w:rPr>
          <w:bCs/>
          <w:sz w:val="24"/>
          <w:szCs w:val="24"/>
        </w:rPr>
        <w:t xml:space="preserve">Автор-составитель: </w:t>
      </w:r>
      <w:r w:rsidRPr="00846077">
        <w:rPr>
          <w:sz w:val="24"/>
          <w:szCs w:val="24"/>
        </w:rPr>
        <w:t>Четвертакова .Е.Ю.</w:t>
      </w:r>
    </w:p>
    <w:p w:rsidR="00C942A5" w:rsidRPr="00846077" w:rsidRDefault="00C942A5">
      <w:pPr>
        <w:ind w:firstLine="720"/>
        <w:contextualSpacing/>
        <w:jc w:val="center"/>
        <w:rPr>
          <w:bCs/>
        </w:rPr>
      </w:pPr>
    </w:p>
    <w:tbl>
      <w:tblPr>
        <w:tblW w:w="93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8"/>
        <w:gridCol w:w="6497"/>
      </w:tblGrid>
      <w:tr w:rsidR="00C942A5" w:rsidRPr="00846077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d"/>
              <w:spacing w:line="240" w:lineRule="auto"/>
              <w:ind w:left="0" w:firstLine="0"/>
              <w:contextualSpacing/>
              <w:rPr>
                <w:b/>
                <w:bCs/>
              </w:rPr>
            </w:pPr>
            <w:r w:rsidRPr="00846077">
              <w:rPr>
                <w:b/>
              </w:rPr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docdata"/>
              <w:widowControl w:val="0"/>
              <w:spacing w:before="0" w:beforeAutospacing="0" w:after="0" w:afterAutospacing="0"/>
              <w:ind w:firstLine="709"/>
            </w:pPr>
            <w:r w:rsidRPr="00846077">
              <w:rPr>
                <w:color w:val="000000"/>
              </w:rPr>
              <w:t>Производственная (юридическая профессиональная) практика является частью основной образовательной программы высшего образования по направлению подготовки 40.04.01 Юриспруденция, профиль (специализация) – «Юрист в сфере уголовного судопроизводства», квалификация (степень) – магистр.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b/>
                <w:bCs/>
                <w:color w:val="000000"/>
              </w:rPr>
              <w:t xml:space="preserve">Целями производственной (юридической профессиональной) практики </w:t>
            </w:r>
            <w:r w:rsidRPr="00846077">
              <w:rPr>
                <w:color w:val="000000"/>
              </w:rPr>
              <w:t>является формирование профессиональных компетенций путем: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color w:val="000000"/>
              </w:rPr>
              <w:t>- получения профессиональных умений, навыков и опыта профессиональной деятельности, а также закрепление навыков научно-исследовательской работы;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color w:val="000000"/>
              </w:rPr>
              <w:t>- систематизации, обобщения, закрепления и углубление теоретических знаний и умений, приобретенных при изучении дисциплин ОПОП магистратуры, на основе полученного опыта профессиональной деятельности;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color w:val="000000"/>
              </w:rPr>
              <w:t>- приобретения обучающимися отдельных навыков самостоятельного решения профессиональных задач;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color w:val="000000"/>
              </w:rPr>
              <w:t>- подготовки к выполнению и выполнения выпускной квалификационной работы.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b/>
                <w:bCs/>
                <w:color w:val="000000"/>
              </w:rPr>
              <w:t>Задачи производственной (юридической профессиональной) практики</w:t>
            </w:r>
            <w:r w:rsidRPr="00846077">
              <w:rPr>
                <w:color w:val="000000"/>
              </w:rPr>
              <w:t xml:space="preserve"> определяются в индивидуальных заданиях на практику.</w:t>
            </w:r>
          </w:p>
          <w:p w:rsidR="00C942A5" w:rsidRPr="00846077" w:rsidRDefault="001C045A">
            <w:pPr>
              <w:pStyle w:val="p16"/>
              <w:spacing w:before="0" w:beforeAutospacing="0" w:after="0" w:afterAutospacing="0"/>
              <w:contextualSpacing/>
            </w:pPr>
            <w:r w:rsidRPr="00846077">
              <w:rPr>
                <w:b/>
                <w:bCs/>
                <w:color w:val="000000"/>
              </w:rPr>
              <w:t>Практика реализуется кафедрой уголовного права</w:t>
            </w:r>
            <w:r w:rsidRPr="00846077">
              <w:rPr>
                <w:color w:val="000000"/>
              </w:rPr>
              <w:t xml:space="preserve"> во взаимодействии с кафедрами уголовно-процессуального права им. Н.В. Радутной, административного права, организации судебной и правоохранительной деятельности, судебных экспертиз и криминалистики.</w:t>
            </w:r>
          </w:p>
        </w:tc>
      </w:tr>
      <w:tr w:rsidR="00C942A5" w:rsidRPr="00846077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d"/>
              <w:spacing w:line="240" w:lineRule="auto"/>
              <w:ind w:left="0" w:firstLine="0"/>
              <w:contextualSpacing/>
              <w:rPr>
                <w:b/>
              </w:rPr>
            </w:pPr>
            <w:r w:rsidRPr="00846077">
              <w:rPr>
                <w:b/>
              </w:rPr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contextualSpacing/>
            </w:pPr>
            <w:r w:rsidRPr="00846077">
              <w:t>Блок «Практики», часть, формируемая участниками образовательных отношений.</w:t>
            </w:r>
          </w:p>
        </w:tc>
      </w:tr>
      <w:tr w:rsidR="00C942A5" w:rsidRPr="00846077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d"/>
              <w:spacing w:line="240" w:lineRule="auto"/>
              <w:ind w:left="0" w:firstLine="0"/>
              <w:contextualSpacing/>
              <w:rPr>
                <w:b/>
              </w:rPr>
            </w:pPr>
            <w:r w:rsidRPr="00846077">
              <w:rPr>
                <w:b/>
              </w:rPr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846077">
              <w:rPr>
                <w:b/>
                <w:bCs/>
                <w:color w:val="000000"/>
              </w:rPr>
              <w:t>Место проведения практики.</w:t>
            </w:r>
            <w:r w:rsidRPr="00846077">
              <w:rPr>
                <w:color w:val="000000"/>
              </w:rPr>
              <w:t xml:space="preserve"> Практика проводится в организациях-базах практик, с которыми у Университета заключены договоры об организации практики обучающихся и деятельность которых соответствует профильной направленности магистерской программы (в судебных органах). 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Университетом договора об организации индивидуальной практик обучающегося. </w:t>
            </w:r>
          </w:p>
          <w:p w:rsidR="00C942A5" w:rsidRPr="00846077" w:rsidRDefault="001C045A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b/>
                <w:bCs/>
                <w:color w:val="000000"/>
              </w:rPr>
              <w:t>Содержание практики охватывает следующий круг вопросов</w:t>
            </w:r>
            <w:r w:rsidRPr="00846077">
              <w:rPr>
                <w:color w:val="000000"/>
              </w:rPr>
              <w:t>: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color w:val="000000"/>
              </w:rPr>
              <w:t>- формирование у студентов прикладных навыков работы с законодательством и иными нормативными правовыми актами;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color w:val="000000"/>
              </w:rPr>
              <w:t>- развитие навыков разрешения конкретных правоприменительных ситуаций и составления процессуальной документации;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color w:val="000000"/>
              </w:rPr>
              <w:lastRenderedPageBreak/>
              <w:t>- сбор и обобщение эмпирического материала, необходимого для написания магистерской диссертации;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color w:val="000000"/>
              </w:rPr>
              <w:t>- апробирование положений магистерской диссертации в правоприменительной и педагогической практике.</w:t>
            </w:r>
          </w:p>
          <w:p w:rsidR="00C942A5" w:rsidRPr="00846077" w:rsidRDefault="00C942A5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</w:p>
          <w:p w:rsidR="00C942A5" w:rsidRPr="00846077" w:rsidRDefault="00C942A5">
            <w:pPr>
              <w:contextualSpacing/>
            </w:pPr>
          </w:p>
        </w:tc>
      </w:tr>
      <w:tr w:rsidR="00C942A5" w:rsidRPr="00846077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d"/>
              <w:spacing w:line="240" w:lineRule="auto"/>
              <w:ind w:left="0" w:firstLine="0"/>
              <w:contextualSpacing/>
              <w:rPr>
                <w:b/>
              </w:rPr>
            </w:pPr>
            <w:r w:rsidRPr="00846077">
              <w:rPr>
                <w:b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contextualSpacing/>
            </w:pPr>
            <w:r w:rsidRPr="00846077">
              <w:rPr>
                <w:color w:val="000000"/>
                <w:sz w:val="24"/>
                <w:szCs w:val="24"/>
                <w:lang w:eastAsia="ru-RU"/>
              </w:rPr>
              <w:t>ПК-3, ПК-4, ПК-5</w:t>
            </w:r>
          </w:p>
        </w:tc>
      </w:tr>
      <w:tr w:rsidR="00C942A5" w:rsidRPr="00846077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d"/>
              <w:spacing w:line="240" w:lineRule="auto"/>
              <w:ind w:left="0" w:firstLine="0"/>
              <w:contextualSpacing/>
              <w:rPr>
                <w:b/>
              </w:rPr>
            </w:pPr>
            <w:r w:rsidRPr="00846077">
              <w:rPr>
                <w:b/>
              </w:rPr>
              <w:t>Общая трудоемкость</w:t>
            </w:r>
            <w:r w:rsidRPr="00846077">
              <w:rPr>
                <w:i/>
              </w:rPr>
              <w:t xml:space="preserve"> </w:t>
            </w:r>
            <w:r w:rsidRPr="00846077">
              <w:rPr>
                <w:b/>
              </w:rPr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c"/>
              <w:spacing w:before="0" w:beforeAutospacing="0" w:after="0" w:afterAutospacing="0"/>
              <w:contextualSpacing/>
            </w:pPr>
            <w:r w:rsidRPr="00846077">
              <w:t>6 зачетных единиц.</w:t>
            </w:r>
          </w:p>
          <w:p w:rsidR="00C942A5" w:rsidRPr="00846077" w:rsidRDefault="00C942A5">
            <w:pPr>
              <w:pStyle w:val="afc"/>
              <w:spacing w:before="0" w:beforeAutospacing="0" w:after="0" w:afterAutospacing="0"/>
              <w:contextualSpacing/>
            </w:pPr>
          </w:p>
        </w:tc>
      </w:tr>
      <w:tr w:rsidR="00C942A5" w:rsidRPr="00846077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d"/>
              <w:spacing w:line="240" w:lineRule="auto"/>
              <w:ind w:left="0" w:firstLine="0"/>
              <w:contextualSpacing/>
              <w:rPr>
                <w:b/>
              </w:rPr>
            </w:pPr>
            <w:r w:rsidRPr="00846077">
              <w:rPr>
                <w:b/>
              </w:rPr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c"/>
              <w:spacing w:before="0" w:beforeAutospacing="0" w:after="0" w:afterAutospacing="0"/>
              <w:contextualSpacing/>
            </w:pPr>
            <w:r w:rsidRPr="00846077">
              <w:t>Отчет о прохождении производственной практики.</w:t>
            </w:r>
          </w:p>
          <w:p w:rsidR="00C942A5" w:rsidRPr="00846077" w:rsidRDefault="001C045A">
            <w:pPr>
              <w:pStyle w:val="afc"/>
              <w:spacing w:before="0" w:beforeAutospacing="0" w:after="0" w:afterAutospacing="0"/>
              <w:contextualSpacing/>
            </w:pPr>
            <w:r w:rsidRPr="00846077">
              <w:t>Характеристика с места прохождения практики.</w:t>
            </w:r>
          </w:p>
        </w:tc>
      </w:tr>
      <w:tr w:rsidR="00C942A5" w:rsidRPr="00846077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d"/>
              <w:spacing w:line="240" w:lineRule="auto"/>
              <w:ind w:left="0" w:firstLine="0"/>
              <w:contextualSpacing/>
              <w:rPr>
                <w:b/>
              </w:rPr>
            </w:pPr>
            <w:r w:rsidRPr="00846077">
              <w:rPr>
                <w:b/>
              </w:rPr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c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846077">
              <w:t>Дифференцированный зачет</w:t>
            </w:r>
          </w:p>
        </w:tc>
      </w:tr>
    </w:tbl>
    <w:p w:rsidR="00C942A5" w:rsidRPr="00846077" w:rsidRDefault="00C942A5">
      <w:pPr>
        <w:contextualSpacing/>
        <w:rPr>
          <w:b/>
        </w:rPr>
      </w:pPr>
    </w:p>
    <w:p w:rsidR="00C942A5" w:rsidRPr="00846077" w:rsidRDefault="001C045A">
      <w:pPr>
        <w:widowControl/>
        <w:spacing w:after="200" w:line="276" w:lineRule="auto"/>
        <w:rPr>
          <w:b/>
        </w:rPr>
      </w:pPr>
      <w:r w:rsidRPr="00846077">
        <w:rPr>
          <w:b/>
        </w:rPr>
        <w:br w:type="page"/>
      </w:r>
    </w:p>
    <w:p w:rsidR="00C942A5" w:rsidRPr="00846077" w:rsidRDefault="001C045A">
      <w:pPr>
        <w:contextualSpacing/>
        <w:jc w:val="center"/>
        <w:rPr>
          <w:b/>
          <w:sz w:val="24"/>
          <w:szCs w:val="24"/>
        </w:rPr>
      </w:pPr>
      <w:r w:rsidRPr="00846077">
        <w:rPr>
          <w:b/>
          <w:sz w:val="24"/>
          <w:szCs w:val="24"/>
        </w:rPr>
        <w:lastRenderedPageBreak/>
        <w:t>Аннотация программы производственной практики (преддипломной)</w:t>
      </w:r>
    </w:p>
    <w:p w:rsidR="00C942A5" w:rsidRPr="00846077" w:rsidRDefault="001C045A" w:rsidP="00B50704">
      <w:pPr>
        <w:contextualSpacing/>
        <w:jc w:val="center"/>
        <w:rPr>
          <w:bCs/>
        </w:rPr>
      </w:pPr>
      <w:r w:rsidRPr="00846077">
        <w:rPr>
          <w:bCs/>
          <w:sz w:val="24"/>
          <w:szCs w:val="24"/>
        </w:rPr>
        <w:t xml:space="preserve">Автор-составитель: </w:t>
      </w:r>
      <w:r w:rsidRPr="00846077">
        <w:rPr>
          <w:sz w:val="24"/>
          <w:szCs w:val="24"/>
        </w:rPr>
        <w:t>Четвертакова .Е.Ю.</w:t>
      </w:r>
    </w:p>
    <w:p w:rsidR="00C942A5" w:rsidRPr="00846077" w:rsidRDefault="00C942A5">
      <w:pPr>
        <w:ind w:firstLine="720"/>
        <w:contextualSpacing/>
        <w:jc w:val="center"/>
        <w:rPr>
          <w:bCs/>
        </w:rPr>
      </w:pPr>
    </w:p>
    <w:tbl>
      <w:tblPr>
        <w:tblW w:w="93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8"/>
        <w:gridCol w:w="6497"/>
      </w:tblGrid>
      <w:tr w:rsidR="00C942A5" w:rsidRPr="00846077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d"/>
              <w:spacing w:line="240" w:lineRule="auto"/>
              <w:ind w:left="0" w:firstLine="0"/>
              <w:contextualSpacing/>
              <w:rPr>
                <w:b/>
                <w:bCs/>
              </w:rPr>
            </w:pPr>
            <w:r w:rsidRPr="00846077">
              <w:rPr>
                <w:b/>
              </w:rPr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docdata"/>
              <w:widowControl w:val="0"/>
              <w:spacing w:before="0" w:beforeAutospacing="0" w:after="0" w:afterAutospacing="0"/>
              <w:ind w:firstLine="709"/>
            </w:pPr>
            <w:r w:rsidRPr="00846077">
              <w:rPr>
                <w:color w:val="000000"/>
              </w:rPr>
              <w:t>Производственная (преддипломная) практика является частью основной образовательной программы высшего образования по направлению подготовки 40.04.01 Юриспруденция, профиль (специализация) – «Юрист в сфере уголовного судопроизводства», квалификация (степень) – магистр.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b/>
                <w:bCs/>
                <w:color w:val="000000"/>
              </w:rPr>
              <w:t xml:space="preserve">Целями производственной ( преддипломной) практики </w:t>
            </w:r>
            <w:r w:rsidRPr="00846077">
              <w:rPr>
                <w:color w:val="000000"/>
              </w:rPr>
              <w:t>является формирование профессиональных компетенций путем: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color w:val="000000"/>
              </w:rPr>
              <w:t>- получения профессиональных умений, навыков и опыта профессиональной деятельности, а также закрепление навыков научно-исследовательской работы;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color w:val="000000"/>
              </w:rPr>
              <w:t>- систематизации, обобщения, закрепления и углубление теоретических знаний и умений, приобретенных при изучении дисциплин ОПОП магистратуры, на основе полученного опыта профессиональной деятельности;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color w:val="000000"/>
              </w:rPr>
              <w:t>- приобретения обучающимися отдельных навыков самостоятельного решения профессиональных задач;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color w:val="000000"/>
              </w:rPr>
              <w:t>- подготовки к выполнению и выполнения выпускной квалификационной работы.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b/>
                <w:bCs/>
                <w:color w:val="000000"/>
              </w:rPr>
              <w:t>Задачи производственной (преддипломной) практики</w:t>
            </w:r>
            <w:r w:rsidRPr="00846077">
              <w:rPr>
                <w:color w:val="000000"/>
              </w:rPr>
              <w:t xml:space="preserve"> определяются в индивидуальных заданиях на практику.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b/>
                <w:bCs/>
                <w:color w:val="000000"/>
              </w:rPr>
              <w:t>Практика реализуется кафедрой уголовного права</w:t>
            </w:r>
            <w:r w:rsidRPr="00846077">
              <w:rPr>
                <w:color w:val="000000"/>
              </w:rPr>
              <w:t xml:space="preserve"> во взаимодействии с кафедрами уголовно-процессуального права им. Н.В. Радутной, административного права, организации судебной и правоохранительной деятельности, судебных экспертиз и криминалистики.</w:t>
            </w:r>
          </w:p>
          <w:p w:rsidR="00C942A5" w:rsidRPr="00846077" w:rsidRDefault="00C942A5">
            <w:pPr>
              <w:pStyle w:val="p16"/>
              <w:spacing w:before="0" w:beforeAutospacing="0" w:after="0" w:afterAutospacing="0"/>
              <w:contextualSpacing/>
            </w:pPr>
          </w:p>
        </w:tc>
      </w:tr>
      <w:tr w:rsidR="00C942A5" w:rsidRPr="00846077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d"/>
              <w:spacing w:line="240" w:lineRule="auto"/>
              <w:ind w:left="0" w:firstLine="0"/>
              <w:contextualSpacing/>
              <w:rPr>
                <w:b/>
              </w:rPr>
            </w:pPr>
            <w:r w:rsidRPr="00846077">
              <w:rPr>
                <w:b/>
              </w:rPr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contextualSpacing/>
            </w:pPr>
            <w:r w:rsidRPr="00846077">
              <w:t>Блок «Практики», обязательная часть.</w:t>
            </w:r>
          </w:p>
        </w:tc>
      </w:tr>
      <w:tr w:rsidR="00C942A5" w:rsidRPr="00846077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d"/>
              <w:spacing w:line="240" w:lineRule="auto"/>
              <w:ind w:left="0" w:firstLine="0"/>
              <w:contextualSpacing/>
              <w:rPr>
                <w:b/>
              </w:rPr>
            </w:pPr>
            <w:r w:rsidRPr="00846077">
              <w:rPr>
                <w:b/>
              </w:rPr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b/>
                <w:bCs/>
                <w:color w:val="000000"/>
              </w:rPr>
              <w:t>Место проведения практики.</w:t>
            </w:r>
            <w:r w:rsidRPr="00846077">
              <w:rPr>
                <w:color w:val="000000"/>
              </w:rPr>
              <w:t xml:space="preserve"> Практика проводится в организациях-базах практик, с которыми у Университета заключены договоры об организации практики обучающихся и деятельность которых соответствует профильной направленности магистерской программы (в судебных органах). 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Университетом договора об организации индивидуальной практик обучающегося. 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b/>
                <w:bCs/>
                <w:color w:val="000000"/>
              </w:rPr>
              <w:t>Содержание практики охватывает следующий круг вопросов</w:t>
            </w:r>
            <w:r w:rsidRPr="00846077">
              <w:rPr>
                <w:color w:val="000000"/>
              </w:rPr>
              <w:t>: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color w:val="000000"/>
              </w:rPr>
              <w:t>- формирование у студентов прикладных навыков работы с законодательством и иными нормативными правовыми актами;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color w:val="000000"/>
              </w:rPr>
              <w:t xml:space="preserve">- развитие навыков разрешения конкретных правоприменительных ситуаций и составления </w:t>
            </w:r>
            <w:r w:rsidRPr="00846077">
              <w:rPr>
                <w:color w:val="000000"/>
              </w:rPr>
              <w:lastRenderedPageBreak/>
              <w:t>процессуальной документации;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color w:val="000000"/>
              </w:rPr>
              <w:t>- сбор и обобщение эмпирического материала, необходимого для написания магистерской диссертации;</w:t>
            </w:r>
          </w:p>
          <w:p w:rsidR="00C942A5" w:rsidRPr="00846077" w:rsidRDefault="001C045A">
            <w:pPr>
              <w:pStyle w:val="afc"/>
              <w:widowControl w:val="0"/>
              <w:shd w:val="clear" w:color="auto" w:fill="FFFFFF"/>
              <w:spacing w:before="0" w:beforeAutospacing="0" w:after="0" w:afterAutospacing="0"/>
              <w:ind w:firstLine="709"/>
            </w:pPr>
            <w:r w:rsidRPr="00846077">
              <w:rPr>
                <w:color w:val="000000"/>
              </w:rPr>
              <w:t>- апробирование положений магистерской диссертации в правоприменительной и педагогической практике.</w:t>
            </w:r>
          </w:p>
          <w:p w:rsidR="00C942A5" w:rsidRPr="00846077" w:rsidRDefault="00C942A5">
            <w:pPr>
              <w:contextualSpacing/>
            </w:pPr>
          </w:p>
        </w:tc>
      </w:tr>
      <w:tr w:rsidR="00C942A5" w:rsidRPr="00846077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d"/>
              <w:spacing w:line="240" w:lineRule="auto"/>
              <w:ind w:left="0" w:firstLine="0"/>
              <w:contextualSpacing/>
              <w:rPr>
                <w:b/>
              </w:rPr>
            </w:pPr>
            <w:r w:rsidRPr="00846077">
              <w:rPr>
                <w:b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B50704">
            <w:pPr>
              <w:contextualSpacing/>
              <w:rPr>
                <w:rFonts w:eastAsia="Calibri"/>
              </w:rPr>
            </w:pPr>
            <w:r w:rsidRPr="00846077">
              <w:rPr>
                <w:rFonts w:eastAsia="Calibri"/>
              </w:rPr>
              <w:t xml:space="preserve">ОПК-1, </w:t>
            </w:r>
            <w:r w:rsidR="001C045A" w:rsidRPr="00846077">
              <w:rPr>
                <w:rFonts w:eastAsia="Calibri"/>
              </w:rPr>
              <w:t>ПК-3, ПК-4, ПК-5.</w:t>
            </w:r>
          </w:p>
        </w:tc>
      </w:tr>
      <w:tr w:rsidR="00C942A5" w:rsidRPr="00846077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d"/>
              <w:spacing w:line="240" w:lineRule="auto"/>
              <w:ind w:left="0" w:firstLine="0"/>
              <w:contextualSpacing/>
              <w:rPr>
                <w:b/>
              </w:rPr>
            </w:pPr>
            <w:r w:rsidRPr="00846077">
              <w:rPr>
                <w:b/>
              </w:rPr>
              <w:t>Общая трудоемкость</w:t>
            </w:r>
            <w:r w:rsidRPr="00846077">
              <w:rPr>
                <w:i/>
              </w:rPr>
              <w:t xml:space="preserve"> </w:t>
            </w:r>
            <w:r w:rsidRPr="00846077">
              <w:rPr>
                <w:b/>
              </w:rPr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c"/>
              <w:spacing w:before="0" w:beforeAutospacing="0" w:after="0" w:afterAutospacing="0"/>
              <w:contextualSpacing/>
            </w:pPr>
            <w:r w:rsidRPr="00846077">
              <w:t>6 зачетные единицы.</w:t>
            </w:r>
          </w:p>
          <w:p w:rsidR="00C942A5" w:rsidRPr="00846077" w:rsidRDefault="00C942A5">
            <w:pPr>
              <w:pStyle w:val="afc"/>
              <w:spacing w:before="0" w:beforeAutospacing="0" w:after="0" w:afterAutospacing="0"/>
              <w:contextualSpacing/>
            </w:pPr>
          </w:p>
        </w:tc>
      </w:tr>
      <w:tr w:rsidR="00C942A5" w:rsidRPr="00846077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d"/>
              <w:spacing w:line="240" w:lineRule="auto"/>
              <w:ind w:left="0" w:firstLine="0"/>
              <w:contextualSpacing/>
              <w:rPr>
                <w:b/>
              </w:rPr>
            </w:pPr>
            <w:r w:rsidRPr="00846077">
              <w:rPr>
                <w:b/>
              </w:rPr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c"/>
              <w:spacing w:before="0" w:beforeAutospacing="0" w:after="0" w:afterAutospacing="0"/>
              <w:contextualSpacing/>
            </w:pPr>
            <w:r w:rsidRPr="00846077">
              <w:t>Отчет о прохождении производственной практики.</w:t>
            </w:r>
          </w:p>
          <w:p w:rsidR="00C942A5" w:rsidRPr="00846077" w:rsidRDefault="001C045A">
            <w:pPr>
              <w:pStyle w:val="afc"/>
              <w:spacing w:before="0" w:beforeAutospacing="0" w:after="0" w:afterAutospacing="0"/>
              <w:contextualSpacing/>
            </w:pPr>
            <w:r w:rsidRPr="00846077">
              <w:t>Характеристика с места прохождения практики.</w:t>
            </w:r>
          </w:p>
        </w:tc>
      </w:tr>
      <w:tr w:rsidR="00C942A5" w:rsidRPr="00846077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d"/>
              <w:spacing w:line="240" w:lineRule="auto"/>
              <w:ind w:left="0" w:firstLine="0"/>
              <w:contextualSpacing/>
              <w:rPr>
                <w:b/>
              </w:rPr>
            </w:pPr>
            <w:r w:rsidRPr="00846077">
              <w:rPr>
                <w:b/>
              </w:rPr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A5" w:rsidRPr="00846077" w:rsidRDefault="001C045A">
            <w:pPr>
              <w:pStyle w:val="afc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846077">
              <w:t>Дифференцированный зачет</w:t>
            </w:r>
          </w:p>
        </w:tc>
      </w:tr>
    </w:tbl>
    <w:p w:rsidR="00C942A5" w:rsidRPr="00846077" w:rsidRDefault="00C942A5">
      <w:pPr>
        <w:contextualSpacing/>
        <w:rPr>
          <w:b/>
        </w:rPr>
      </w:pPr>
    </w:p>
    <w:p w:rsidR="00C942A5" w:rsidRPr="00846077" w:rsidRDefault="001C045A">
      <w:pPr>
        <w:widowControl/>
        <w:spacing w:after="200" w:line="276" w:lineRule="auto"/>
        <w:rPr>
          <w:b/>
        </w:rPr>
      </w:pPr>
      <w:r w:rsidRPr="00846077">
        <w:rPr>
          <w:b/>
        </w:rPr>
        <w:br w:type="page"/>
      </w:r>
    </w:p>
    <w:p w:rsidR="00C942A5" w:rsidRPr="00846077" w:rsidRDefault="001C045A">
      <w:pPr>
        <w:widowControl/>
        <w:tabs>
          <w:tab w:val="left" w:pos="708"/>
          <w:tab w:val="left" w:pos="756"/>
        </w:tabs>
        <w:ind w:firstLine="720"/>
        <w:jc w:val="center"/>
        <w:rPr>
          <w:sz w:val="24"/>
          <w:szCs w:val="24"/>
          <w:lang w:eastAsia="ru-RU"/>
        </w:rPr>
      </w:pPr>
      <w:r w:rsidRPr="00846077">
        <w:rPr>
          <w:b/>
          <w:bCs/>
          <w:color w:val="000000"/>
          <w:sz w:val="24"/>
          <w:szCs w:val="24"/>
          <w:lang w:eastAsia="ru-RU"/>
        </w:rPr>
        <w:lastRenderedPageBreak/>
        <w:t>Аннотация рабочей программы производственной практики</w:t>
      </w:r>
    </w:p>
    <w:p w:rsidR="00C942A5" w:rsidRPr="00846077" w:rsidRDefault="001C045A">
      <w:pPr>
        <w:widowControl/>
        <w:tabs>
          <w:tab w:val="left" w:pos="708"/>
          <w:tab w:val="left" w:pos="756"/>
        </w:tabs>
        <w:ind w:firstLine="720"/>
        <w:jc w:val="center"/>
        <w:rPr>
          <w:sz w:val="24"/>
          <w:szCs w:val="24"/>
          <w:lang w:eastAsia="ru-RU"/>
        </w:rPr>
      </w:pPr>
      <w:r w:rsidRPr="00846077">
        <w:rPr>
          <w:b/>
          <w:bCs/>
          <w:color w:val="000000"/>
          <w:sz w:val="24"/>
          <w:szCs w:val="24"/>
          <w:lang w:eastAsia="ru-RU"/>
        </w:rPr>
        <w:t>«Научно-исследовательская работа»</w:t>
      </w:r>
    </w:p>
    <w:p w:rsidR="00C942A5" w:rsidRPr="00846077" w:rsidRDefault="001C045A">
      <w:pPr>
        <w:widowControl/>
        <w:tabs>
          <w:tab w:val="left" w:pos="708"/>
          <w:tab w:val="left" w:pos="756"/>
        </w:tabs>
        <w:ind w:firstLine="720"/>
        <w:jc w:val="center"/>
        <w:rPr>
          <w:sz w:val="24"/>
          <w:szCs w:val="24"/>
          <w:lang w:eastAsia="ru-RU"/>
        </w:rPr>
      </w:pPr>
      <w:r w:rsidRPr="00846077">
        <w:rPr>
          <w:color w:val="000000"/>
          <w:sz w:val="24"/>
          <w:szCs w:val="24"/>
          <w:lang w:eastAsia="ru-RU"/>
        </w:rPr>
        <w:t xml:space="preserve">Разработчик: </w:t>
      </w:r>
      <w:r w:rsidRPr="00846077">
        <w:rPr>
          <w:b/>
          <w:bCs/>
          <w:color w:val="000000"/>
          <w:sz w:val="24"/>
          <w:szCs w:val="24"/>
          <w:u w:val="single"/>
          <w:lang w:eastAsia="ru-RU"/>
        </w:rPr>
        <w:t>Четвертакова Е.Ю.</w:t>
      </w:r>
    </w:p>
    <w:p w:rsidR="00C942A5" w:rsidRPr="00846077" w:rsidRDefault="001C045A">
      <w:pPr>
        <w:widowControl/>
        <w:ind w:firstLine="720"/>
        <w:rPr>
          <w:sz w:val="24"/>
          <w:szCs w:val="24"/>
          <w:lang w:eastAsia="ru-RU"/>
        </w:rPr>
      </w:pPr>
      <w:r w:rsidRPr="00846077">
        <w:rPr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6742"/>
      </w:tblGrid>
      <w:tr w:rsidR="00C942A5" w:rsidRPr="00846077">
        <w:trPr>
          <w:tblCellSpacing w:w="0" w:type="dxa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A5" w:rsidRPr="00846077" w:rsidRDefault="001C045A">
            <w:pPr>
              <w:widowControl/>
              <w:rPr>
                <w:sz w:val="24"/>
                <w:szCs w:val="24"/>
                <w:lang w:eastAsia="ru-RU"/>
              </w:rPr>
            </w:pPr>
            <w:r w:rsidRPr="00846077">
              <w:rPr>
                <w:b/>
                <w:bCs/>
                <w:color w:val="000000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A5" w:rsidRPr="00846077" w:rsidRDefault="001C045A">
            <w:pPr>
              <w:widowControl/>
              <w:rPr>
                <w:sz w:val="24"/>
                <w:szCs w:val="24"/>
                <w:lang w:eastAsia="ru-RU"/>
              </w:rPr>
            </w:pPr>
            <w:r w:rsidRPr="00846077">
              <w:rPr>
                <w:color w:val="000000"/>
                <w:sz w:val="24"/>
                <w:szCs w:val="24"/>
                <w:lang w:eastAsia="ru-RU"/>
              </w:rPr>
              <w:t>Целями научно-исследовательской работы (НИР), включая научно-исследовательский семинар (НИС), является формирование общекультурных и профессиональных компетенций путем развития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</w:t>
            </w:r>
          </w:p>
        </w:tc>
      </w:tr>
      <w:tr w:rsidR="00C942A5" w:rsidRPr="00846077">
        <w:trPr>
          <w:tblCellSpacing w:w="0" w:type="dxa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A5" w:rsidRPr="00846077" w:rsidRDefault="001C045A">
            <w:pPr>
              <w:widowControl/>
              <w:rPr>
                <w:sz w:val="24"/>
                <w:szCs w:val="24"/>
                <w:lang w:eastAsia="ru-RU"/>
              </w:rPr>
            </w:pPr>
            <w:r w:rsidRPr="00846077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Место дисциплины в структуре ППССЗ/ОПОП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A5" w:rsidRPr="00846077" w:rsidRDefault="001C045A">
            <w:pPr>
              <w:widowControl/>
              <w:rPr>
                <w:sz w:val="24"/>
                <w:szCs w:val="24"/>
                <w:lang w:eastAsia="ru-RU"/>
              </w:rPr>
            </w:pPr>
            <w:r w:rsidRPr="00846077">
              <w:rPr>
                <w:color w:val="000000"/>
                <w:sz w:val="24"/>
                <w:szCs w:val="24"/>
                <w:lang w:eastAsia="ru-RU"/>
              </w:rPr>
              <w:t xml:space="preserve">Дисциплина «Программа научного семинара (научно-исследовательская работа» входит в обязательную часть (Б2.О.2). Базой дисциплины «Научно-исследовательская работа, включая Научно-исследовательский семинар» является совокупность дисциплин, изучаемых обучающимся на предыдущих траекториях проводимого образовательного процесса. </w:t>
            </w:r>
          </w:p>
        </w:tc>
      </w:tr>
      <w:tr w:rsidR="00C942A5" w:rsidRPr="00846077">
        <w:trPr>
          <w:tblCellSpacing w:w="0" w:type="dxa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A5" w:rsidRPr="00846077" w:rsidRDefault="001C045A">
            <w:pPr>
              <w:widowControl/>
              <w:rPr>
                <w:sz w:val="24"/>
                <w:szCs w:val="24"/>
                <w:lang w:eastAsia="ru-RU"/>
              </w:rPr>
            </w:pPr>
            <w:r w:rsidRPr="00846077">
              <w:rPr>
                <w:b/>
                <w:bCs/>
                <w:color w:val="000000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A5" w:rsidRPr="00846077" w:rsidRDefault="001C045A">
            <w:pPr>
              <w:widowControl/>
              <w:rPr>
                <w:sz w:val="24"/>
                <w:szCs w:val="24"/>
                <w:lang w:eastAsia="ru-RU"/>
              </w:rPr>
            </w:pPr>
            <w:r w:rsidRPr="00846077">
              <w:rPr>
                <w:color w:val="000000"/>
                <w:sz w:val="24"/>
                <w:szCs w:val="24"/>
                <w:lang w:eastAsia="ru-RU"/>
              </w:rPr>
              <w:t>УК-1 «Способен осуществлять критический анализ проблемных ситуаций на основе системного подхода, вырабатывать стратегию действий»;</w:t>
            </w:r>
          </w:p>
          <w:p w:rsidR="00C942A5" w:rsidRPr="00846077" w:rsidRDefault="001C045A">
            <w:pPr>
              <w:widowControl/>
              <w:rPr>
                <w:sz w:val="24"/>
                <w:szCs w:val="24"/>
                <w:lang w:eastAsia="ru-RU"/>
              </w:rPr>
            </w:pPr>
            <w:r w:rsidRPr="00846077">
              <w:rPr>
                <w:color w:val="000000"/>
                <w:sz w:val="24"/>
                <w:szCs w:val="24"/>
                <w:lang w:eastAsia="ru-RU"/>
              </w:rPr>
              <w:t>УК-2 «Способен управлять проектом на всех этапах его жизненного цикла»;</w:t>
            </w:r>
          </w:p>
          <w:p w:rsidR="00C942A5" w:rsidRPr="00846077" w:rsidRDefault="001C045A">
            <w:pPr>
              <w:widowControl/>
              <w:rPr>
                <w:sz w:val="24"/>
                <w:szCs w:val="24"/>
                <w:lang w:eastAsia="ru-RU"/>
              </w:rPr>
            </w:pPr>
            <w:r w:rsidRPr="00846077">
              <w:rPr>
                <w:color w:val="000000"/>
                <w:sz w:val="24"/>
                <w:szCs w:val="24"/>
                <w:lang w:eastAsia="ru-RU"/>
              </w:rPr>
              <w:t>УК-3 «Способен организовывать и руководить работой команды, вырабатывая командную стратегию для достижения поставленной цели»;</w:t>
            </w:r>
          </w:p>
          <w:p w:rsidR="00C942A5" w:rsidRPr="00846077" w:rsidRDefault="001C045A">
            <w:pPr>
              <w:widowControl/>
              <w:rPr>
                <w:sz w:val="24"/>
                <w:szCs w:val="24"/>
                <w:lang w:eastAsia="ru-RU"/>
              </w:rPr>
            </w:pPr>
            <w:r w:rsidRPr="00846077">
              <w:rPr>
                <w:color w:val="000000"/>
                <w:sz w:val="24"/>
                <w:szCs w:val="24"/>
                <w:lang w:eastAsia="ru-RU"/>
              </w:rPr>
              <w:t>УК-4 «Способен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взаимодействия»;</w:t>
            </w:r>
          </w:p>
          <w:p w:rsidR="00C942A5" w:rsidRPr="00846077" w:rsidRDefault="001C045A">
            <w:pPr>
              <w:widowControl/>
              <w:rPr>
                <w:sz w:val="24"/>
                <w:szCs w:val="24"/>
                <w:lang w:eastAsia="ru-RU"/>
              </w:rPr>
            </w:pPr>
            <w:r w:rsidRPr="00846077">
              <w:rPr>
                <w:color w:val="000000"/>
                <w:sz w:val="24"/>
                <w:szCs w:val="24"/>
                <w:lang w:eastAsia="ru-RU"/>
              </w:rPr>
              <w:t>УК-5 «Способен анализировать и учитывать разнообразие культур в процессе межкультурного взаимодействия»;</w:t>
            </w:r>
          </w:p>
          <w:p w:rsidR="00C942A5" w:rsidRPr="00846077" w:rsidRDefault="001C045A">
            <w:pPr>
              <w:widowControl/>
              <w:rPr>
                <w:sz w:val="24"/>
                <w:szCs w:val="24"/>
                <w:lang w:eastAsia="ru-RU"/>
              </w:rPr>
            </w:pPr>
            <w:r w:rsidRPr="00846077">
              <w:rPr>
                <w:color w:val="000000"/>
                <w:sz w:val="24"/>
                <w:szCs w:val="24"/>
                <w:lang w:eastAsia="ru-RU"/>
              </w:rPr>
              <w:t>ОПК-1 «Способен анализировать нестандартные ситуации правоприменительной практики и предлагать оптимальные варианты их решения»;</w:t>
            </w:r>
          </w:p>
          <w:p w:rsidR="00C942A5" w:rsidRPr="00846077" w:rsidRDefault="001C045A">
            <w:pPr>
              <w:widowControl/>
              <w:rPr>
                <w:sz w:val="24"/>
                <w:szCs w:val="24"/>
                <w:lang w:eastAsia="ru-RU"/>
              </w:rPr>
            </w:pPr>
            <w:r w:rsidRPr="00846077">
              <w:rPr>
                <w:color w:val="000000"/>
                <w:sz w:val="24"/>
                <w:szCs w:val="24"/>
                <w:lang w:eastAsia="ru-RU"/>
              </w:rPr>
              <w:t>ПК-2 «Способен проводить научные исследования в области юриспруденции в соответствии с направленностью (профилем) программы магистратуры»;</w:t>
            </w:r>
          </w:p>
        </w:tc>
      </w:tr>
      <w:tr w:rsidR="00C942A5" w:rsidRPr="00846077">
        <w:trPr>
          <w:tblCellSpacing w:w="0" w:type="dxa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A5" w:rsidRPr="00846077" w:rsidRDefault="001C045A">
            <w:pPr>
              <w:widowControl/>
              <w:rPr>
                <w:sz w:val="24"/>
                <w:szCs w:val="24"/>
                <w:lang w:eastAsia="ru-RU"/>
              </w:rPr>
            </w:pPr>
            <w:r w:rsidRPr="00846077"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Общая трудоемкость</w:t>
            </w:r>
            <w:r w:rsidRPr="0084607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46077">
              <w:rPr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A5" w:rsidRPr="00846077" w:rsidRDefault="001C045A">
            <w:pPr>
              <w:widowControl/>
              <w:rPr>
                <w:sz w:val="24"/>
                <w:szCs w:val="24"/>
                <w:lang w:eastAsia="ru-RU"/>
              </w:rPr>
            </w:pPr>
            <w:r w:rsidRPr="00846077">
              <w:rPr>
                <w:color w:val="000000"/>
                <w:sz w:val="24"/>
                <w:szCs w:val="24"/>
                <w:lang w:eastAsia="ru-RU"/>
              </w:rPr>
              <w:t>Общая трудоемкость дисциплины составляет 24 зачетные единицы</w:t>
            </w:r>
            <w:r w:rsidR="00B50704" w:rsidRPr="00846077">
              <w:rPr>
                <w:color w:val="000000"/>
                <w:sz w:val="24"/>
                <w:szCs w:val="24"/>
                <w:lang w:eastAsia="ru-RU"/>
              </w:rPr>
              <w:t>, 16/16 часов (очно и заочно)</w:t>
            </w:r>
            <w:r w:rsidRPr="00846077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C942A5" w:rsidRPr="00846077" w:rsidRDefault="001C045A">
            <w:pPr>
              <w:widowControl/>
              <w:rPr>
                <w:sz w:val="24"/>
                <w:szCs w:val="24"/>
                <w:lang w:eastAsia="ru-RU"/>
              </w:rPr>
            </w:pPr>
            <w:r w:rsidRPr="0084607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942A5">
        <w:trPr>
          <w:tblCellSpacing w:w="0" w:type="dxa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A5" w:rsidRPr="00846077" w:rsidRDefault="001C045A">
            <w:pPr>
              <w:widowControl/>
              <w:rPr>
                <w:sz w:val="24"/>
                <w:szCs w:val="24"/>
                <w:lang w:eastAsia="ru-RU"/>
              </w:rPr>
            </w:pPr>
            <w:r w:rsidRPr="00846077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A5" w:rsidRDefault="001C045A">
            <w:pPr>
              <w:widowControl/>
              <w:rPr>
                <w:sz w:val="24"/>
                <w:szCs w:val="24"/>
                <w:lang w:eastAsia="ru-RU"/>
              </w:rPr>
            </w:pPr>
            <w:r w:rsidRPr="00846077">
              <w:rPr>
                <w:color w:val="000000"/>
                <w:sz w:val="24"/>
                <w:szCs w:val="24"/>
                <w:lang w:eastAsia="ru-RU"/>
              </w:rPr>
              <w:t>Дифференцированный зачет (зачет с оценкой)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942A5" w:rsidRDefault="00C942A5">
      <w:pPr>
        <w:pStyle w:val="afa"/>
        <w:spacing w:before="89"/>
        <w:ind w:right="509"/>
        <w:jc w:val="center"/>
      </w:pPr>
    </w:p>
    <w:p w:rsidR="00C942A5" w:rsidRDefault="00C942A5"/>
    <w:p w:rsidR="00C942A5" w:rsidRDefault="00C942A5">
      <w:pPr>
        <w:contextualSpacing/>
        <w:rPr>
          <w:b/>
        </w:rPr>
      </w:pPr>
    </w:p>
    <w:p w:rsidR="00C942A5" w:rsidRDefault="00C942A5">
      <w:pPr>
        <w:widowControl/>
        <w:spacing w:after="200" w:line="276" w:lineRule="auto"/>
      </w:pPr>
    </w:p>
    <w:p w:rsidR="00C942A5" w:rsidRDefault="00C942A5"/>
    <w:sectPr w:rsidR="00C942A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57" w:rsidRDefault="00162357">
      <w:r>
        <w:separator/>
      </w:r>
    </w:p>
  </w:endnote>
  <w:endnote w:type="continuationSeparator" w:id="0">
    <w:p w:rsidR="00162357" w:rsidRDefault="0016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57" w:rsidRDefault="00162357">
      <w:r>
        <w:separator/>
      </w:r>
    </w:p>
  </w:footnote>
  <w:footnote w:type="continuationSeparator" w:id="0">
    <w:p w:rsidR="00162357" w:rsidRDefault="00162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A5"/>
    <w:rsid w:val="00162357"/>
    <w:rsid w:val="001C045A"/>
    <w:rsid w:val="00227EC7"/>
    <w:rsid w:val="00846077"/>
    <w:rsid w:val="00B50704"/>
    <w:rsid w:val="00BA4332"/>
    <w:rsid w:val="00C942A5"/>
    <w:rsid w:val="00F8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A023D-7ECB-4684-A024-C3985CA9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ind w:firstLine="0"/>
      <w:jc w:val="left"/>
    </w:pPr>
    <w:rPr>
      <w:rFonts w:eastAsia="Times New Roman"/>
      <w:color w:val="auto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link w:val="afb"/>
    <w:uiPriority w:val="1"/>
    <w:qFormat/>
    <w:rPr>
      <w:sz w:val="28"/>
      <w:szCs w:val="28"/>
    </w:rPr>
  </w:style>
  <w:style w:type="character" w:customStyle="1" w:styleId="afb">
    <w:name w:val="Основной текст Знак"/>
    <w:basedOn w:val="a0"/>
    <w:link w:val="afa"/>
    <w:uiPriority w:val="1"/>
    <w:rPr>
      <w:rFonts w:eastAsia="Times New Roman"/>
      <w:color w:val="auto"/>
      <w:sz w:val="28"/>
      <w:szCs w:val="28"/>
    </w:rPr>
  </w:style>
  <w:style w:type="paragraph" w:styleId="afc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d">
    <w:name w:val="список с точками"/>
    <w:basedOn w:val="a"/>
    <w:uiPriority w:val="99"/>
    <w:pPr>
      <w:widowControl/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docdata">
    <w:name w:val="docdata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6">
    <w:name w:val="p16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prostoserdov@gmail.com</dc:creator>
  <cp:lastModifiedBy>Бэлла Кабертай</cp:lastModifiedBy>
  <cp:revision>4</cp:revision>
  <dcterms:created xsi:type="dcterms:W3CDTF">2023-03-23T15:17:00Z</dcterms:created>
  <dcterms:modified xsi:type="dcterms:W3CDTF">2023-05-29T12:33:00Z</dcterms:modified>
</cp:coreProperties>
</file>